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AFF" w:rsidRPr="005C2AB0" w:rsidRDefault="00A03AFF" w:rsidP="00A03AFF">
      <w:pPr>
        <w:ind w:right="640"/>
        <w:jc w:val="left"/>
        <w:rPr>
          <w:rFonts w:ascii="黑体" w:eastAsia="黑体" w:hAnsi="黑体"/>
          <w:sz w:val="32"/>
          <w:szCs w:val="32"/>
        </w:rPr>
      </w:pPr>
      <w:r w:rsidRPr="005C2AB0">
        <w:rPr>
          <w:rFonts w:ascii="黑体" w:eastAsia="黑体" w:hAnsi="黑体"/>
          <w:sz w:val="32"/>
          <w:szCs w:val="32"/>
        </w:rPr>
        <w:t>附件1</w:t>
      </w:r>
    </w:p>
    <w:p w:rsidR="00A03AFF" w:rsidRPr="00545464" w:rsidRDefault="00A03AFF" w:rsidP="00A03AFF">
      <w:pPr>
        <w:jc w:val="center"/>
        <w:rPr>
          <w:b/>
          <w:sz w:val="44"/>
          <w:szCs w:val="44"/>
        </w:rPr>
      </w:pPr>
      <w:r w:rsidRPr="00545464">
        <w:rPr>
          <w:b/>
          <w:sz w:val="44"/>
          <w:szCs w:val="44"/>
        </w:rPr>
        <w:t>江苏省工程技术研究中心立项标准</w:t>
      </w:r>
    </w:p>
    <w:p w:rsidR="00A03AFF" w:rsidRPr="00545464" w:rsidRDefault="00A03AFF" w:rsidP="00A03AFF">
      <w:pPr>
        <w:autoSpaceDE w:val="0"/>
        <w:autoSpaceDN w:val="0"/>
        <w:adjustRightInd w:val="0"/>
        <w:snapToGrid w:val="0"/>
        <w:spacing w:line="590" w:lineRule="exact"/>
        <w:ind w:firstLineChars="200" w:firstLine="640"/>
        <w:rPr>
          <w:rFonts w:eastAsia="仿宋_GB2312"/>
          <w:snapToGrid w:val="0"/>
          <w:color w:val="000000"/>
          <w:kern w:val="0"/>
          <w:sz w:val="32"/>
          <w:szCs w:val="32"/>
        </w:rPr>
      </w:pPr>
    </w:p>
    <w:p w:rsidR="00A03AFF" w:rsidRPr="00545464" w:rsidRDefault="00A03AFF" w:rsidP="00A03AFF">
      <w:pPr>
        <w:autoSpaceDE w:val="0"/>
        <w:autoSpaceDN w:val="0"/>
        <w:adjustRightInd w:val="0"/>
        <w:snapToGrid w:val="0"/>
        <w:spacing w:line="590" w:lineRule="exact"/>
        <w:ind w:firstLineChars="200" w:firstLine="640"/>
        <w:rPr>
          <w:rFonts w:eastAsia="仿宋_GB2312"/>
          <w:snapToGrid w:val="0"/>
          <w:color w:val="000000"/>
          <w:kern w:val="0"/>
          <w:sz w:val="32"/>
          <w:szCs w:val="32"/>
        </w:rPr>
      </w:pPr>
      <w:r w:rsidRPr="00545464">
        <w:rPr>
          <w:rFonts w:eastAsia="仿宋_GB2312"/>
          <w:snapToGrid w:val="0"/>
          <w:color w:val="000000"/>
          <w:kern w:val="0"/>
          <w:sz w:val="32"/>
          <w:szCs w:val="32"/>
        </w:rPr>
        <w:t>1</w:t>
      </w:r>
      <w:r w:rsidRPr="00545464">
        <w:rPr>
          <w:rFonts w:eastAsia="仿宋_GB2312"/>
          <w:snapToGrid w:val="0"/>
          <w:color w:val="000000"/>
          <w:kern w:val="0"/>
          <w:sz w:val="32"/>
          <w:szCs w:val="32"/>
        </w:rPr>
        <w:t>、符合国家产业政策，符合工程技术研究中心功能定位。</w:t>
      </w:r>
    </w:p>
    <w:p w:rsidR="00A03AFF" w:rsidRPr="00545464" w:rsidRDefault="00A03AFF" w:rsidP="00A03AFF">
      <w:pPr>
        <w:autoSpaceDE w:val="0"/>
        <w:autoSpaceDN w:val="0"/>
        <w:adjustRightInd w:val="0"/>
        <w:snapToGrid w:val="0"/>
        <w:spacing w:line="590" w:lineRule="exact"/>
        <w:ind w:firstLineChars="200" w:firstLine="640"/>
        <w:rPr>
          <w:rFonts w:eastAsia="仿宋_GB2312"/>
          <w:snapToGrid w:val="0"/>
          <w:color w:val="000000"/>
          <w:kern w:val="0"/>
          <w:sz w:val="32"/>
          <w:szCs w:val="32"/>
        </w:rPr>
      </w:pPr>
      <w:r w:rsidRPr="00545464">
        <w:rPr>
          <w:rFonts w:eastAsia="仿宋_GB2312"/>
          <w:snapToGrid w:val="0"/>
          <w:color w:val="000000"/>
          <w:kern w:val="0"/>
          <w:sz w:val="32"/>
          <w:szCs w:val="32"/>
        </w:rPr>
        <w:t>2</w:t>
      </w:r>
      <w:r w:rsidRPr="00545464">
        <w:rPr>
          <w:rFonts w:eastAsia="仿宋_GB2312"/>
          <w:snapToGrid w:val="0"/>
          <w:color w:val="000000"/>
          <w:kern w:val="0"/>
          <w:sz w:val="32"/>
          <w:szCs w:val="32"/>
        </w:rPr>
        <w:t>、重点支持建有企业研发机构的规模以上高新技术企业、大中型工业企业。</w:t>
      </w:r>
    </w:p>
    <w:p w:rsidR="00A03AFF" w:rsidRPr="00545464" w:rsidRDefault="00A03AFF" w:rsidP="00A03AFF">
      <w:pPr>
        <w:autoSpaceDE w:val="0"/>
        <w:autoSpaceDN w:val="0"/>
        <w:adjustRightInd w:val="0"/>
        <w:snapToGrid w:val="0"/>
        <w:spacing w:line="590" w:lineRule="exact"/>
        <w:ind w:firstLineChars="200" w:firstLine="640"/>
        <w:rPr>
          <w:rFonts w:eastAsia="仿宋_GB2312"/>
          <w:snapToGrid w:val="0"/>
          <w:color w:val="000000"/>
          <w:kern w:val="0"/>
          <w:sz w:val="32"/>
          <w:szCs w:val="32"/>
        </w:rPr>
      </w:pPr>
      <w:r w:rsidRPr="00545464">
        <w:rPr>
          <w:rFonts w:eastAsia="仿宋_GB2312"/>
          <w:snapToGrid w:val="0"/>
          <w:color w:val="000000"/>
          <w:kern w:val="0"/>
          <w:sz w:val="32"/>
          <w:szCs w:val="32"/>
        </w:rPr>
        <w:t>3</w:t>
      </w:r>
      <w:r w:rsidRPr="00545464">
        <w:rPr>
          <w:rFonts w:eastAsia="仿宋_GB2312"/>
          <w:snapToGrid w:val="0"/>
          <w:color w:val="000000"/>
          <w:kern w:val="0"/>
          <w:sz w:val="32"/>
          <w:szCs w:val="32"/>
        </w:rPr>
        <w:t>、符合工程中心建设</w:t>
      </w:r>
      <w:r w:rsidRPr="00545464">
        <w:rPr>
          <w:rFonts w:eastAsia="仿宋_GB2312"/>
          <w:snapToGrid w:val="0"/>
          <w:color w:val="000000"/>
          <w:kern w:val="0"/>
          <w:sz w:val="32"/>
          <w:szCs w:val="32"/>
        </w:rPr>
        <w:t>“</w:t>
      </w:r>
      <w:r w:rsidRPr="00545464">
        <w:rPr>
          <w:rFonts w:eastAsia="仿宋_GB2312"/>
          <w:snapToGrid w:val="0"/>
          <w:color w:val="000000"/>
          <w:kern w:val="0"/>
          <w:sz w:val="32"/>
          <w:szCs w:val="32"/>
        </w:rPr>
        <w:t>五有</w:t>
      </w:r>
      <w:r w:rsidRPr="00545464">
        <w:rPr>
          <w:rFonts w:eastAsia="仿宋_GB2312"/>
          <w:snapToGrid w:val="0"/>
          <w:color w:val="000000"/>
          <w:kern w:val="0"/>
          <w:sz w:val="32"/>
          <w:szCs w:val="32"/>
        </w:rPr>
        <w:t>”</w:t>
      </w:r>
      <w:r w:rsidRPr="00545464">
        <w:rPr>
          <w:rFonts w:eastAsia="仿宋_GB2312"/>
          <w:snapToGrid w:val="0"/>
          <w:color w:val="000000"/>
          <w:kern w:val="0"/>
          <w:sz w:val="32"/>
          <w:szCs w:val="32"/>
        </w:rPr>
        <w:t>要求：</w:t>
      </w:r>
    </w:p>
    <w:p w:rsidR="00A03AFF" w:rsidRPr="00545464" w:rsidRDefault="00A03AFF" w:rsidP="00A03AFF">
      <w:pPr>
        <w:autoSpaceDE w:val="0"/>
        <w:autoSpaceDN w:val="0"/>
        <w:adjustRightInd w:val="0"/>
        <w:snapToGrid w:val="0"/>
        <w:spacing w:line="590" w:lineRule="exact"/>
        <w:ind w:firstLineChars="200" w:firstLine="640"/>
        <w:rPr>
          <w:rFonts w:eastAsia="仿宋_GB2312"/>
          <w:snapToGrid w:val="0"/>
          <w:color w:val="000000"/>
          <w:kern w:val="0"/>
          <w:sz w:val="32"/>
          <w:szCs w:val="32"/>
        </w:rPr>
      </w:pPr>
      <w:r w:rsidRPr="00545464">
        <w:rPr>
          <w:rFonts w:eastAsia="仿宋_GB2312"/>
          <w:snapToGrid w:val="0"/>
          <w:color w:val="000000"/>
          <w:kern w:val="0"/>
          <w:sz w:val="32"/>
          <w:szCs w:val="32"/>
        </w:rPr>
        <w:t>有场地：有专门的研发场所，满足研发的需要，独立研发面积不少于</w:t>
      </w:r>
      <w:r w:rsidRPr="00545464">
        <w:rPr>
          <w:rFonts w:eastAsia="仿宋_GB2312"/>
          <w:snapToGrid w:val="0"/>
          <w:color w:val="000000"/>
          <w:kern w:val="0"/>
          <w:sz w:val="32"/>
          <w:szCs w:val="32"/>
        </w:rPr>
        <w:t>500</w:t>
      </w:r>
      <w:r w:rsidRPr="00545464">
        <w:rPr>
          <w:rFonts w:eastAsia="仿宋_GB2312"/>
          <w:snapToGrid w:val="0"/>
          <w:color w:val="000000"/>
          <w:kern w:val="0"/>
          <w:sz w:val="32"/>
          <w:szCs w:val="32"/>
        </w:rPr>
        <w:t>平方米。</w:t>
      </w:r>
    </w:p>
    <w:p w:rsidR="00A03AFF" w:rsidRPr="00545464" w:rsidRDefault="00A03AFF" w:rsidP="00A03AFF">
      <w:pPr>
        <w:autoSpaceDE w:val="0"/>
        <w:autoSpaceDN w:val="0"/>
        <w:adjustRightInd w:val="0"/>
        <w:snapToGrid w:val="0"/>
        <w:spacing w:line="590" w:lineRule="exact"/>
        <w:ind w:firstLineChars="200" w:firstLine="640"/>
        <w:rPr>
          <w:rFonts w:eastAsia="仿宋_GB2312"/>
          <w:snapToGrid w:val="0"/>
          <w:color w:val="000000"/>
          <w:kern w:val="0"/>
          <w:sz w:val="32"/>
          <w:szCs w:val="32"/>
        </w:rPr>
      </w:pPr>
      <w:r w:rsidRPr="00545464">
        <w:rPr>
          <w:rFonts w:eastAsia="仿宋_GB2312"/>
          <w:snapToGrid w:val="0"/>
          <w:color w:val="000000"/>
          <w:kern w:val="0"/>
          <w:sz w:val="32"/>
          <w:szCs w:val="32"/>
        </w:rPr>
        <w:t>有人员：有一支与主导业务相适应的专业技术人员队伍，企业专职研发人员不少于</w:t>
      </w:r>
      <w:r w:rsidRPr="00545464">
        <w:rPr>
          <w:rFonts w:eastAsia="仿宋_GB2312"/>
          <w:snapToGrid w:val="0"/>
          <w:color w:val="000000"/>
          <w:kern w:val="0"/>
          <w:sz w:val="32"/>
          <w:szCs w:val="32"/>
        </w:rPr>
        <w:t>20</w:t>
      </w:r>
      <w:r w:rsidRPr="00545464">
        <w:rPr>
          <w:rFonts w:eastAsia="仿宋_GB2312"/>
          <w:snapToGrid w:val="0"/>
          <w:color w:val="000000"/>
          <w:kern w:val="0"/>
          <w:sz w:val="32"/>
          <w:szCs w:val="32"/>
        </w:rPr>
        <w:t>人。</w:t>
      </w:r>
    </w:p>
    <w:p w:rsidR="00A03AFF" w:rsidRPr="00545464" w:rsidRDefault="00A03AFF" w:rsidP="00A03AFF">
      <w:pPr>
        <w:autoSpaceDE w:val="0"/>
        <w:autoSpaceDN w:val="0"/>
        <w:adjustRightInd w:val="0"/>
        <w:snapToGrid w:val="0"/>
        <w:spacing w:line="590" w:lineRule="exact"/>
        <w:ind w:firstLineChars="200" w:firstLine="640"/>
        <w:rPr>
          <w:rFonts w:eastAsia="仿宋_GB2312"/>
          <w:snapToGrid w:val="0"/>
          <w:color w:val="000000"/>
          <w:kern w:val="0"/>
          <w:sz w:val="32"/>
          <w:szCs w:val="32"/>
        </w:rPr>
      </w:pPr>
      <w:r w:rsidRPr="00545464">
        <w:rPr>
          <w:rFonts w:eastAsia="仿宋_GB2312"/>
          <w:snapToGrid w:val="0"/>
          <w:color w:val="000000"/>
          <w:kern w:val="0"/>
          <w:sz w:val="32"/>
          <w:szCs w:val="32"/>
        </w:rPr>
        <w:t>有投入：拥有一定规模（年主营业务收入原则上不低于</w:t>
      </w:r>
      <w:r w:rsidRPr="00545464">
        <w:rPr>
          <w:rFonts w:eastAsia="仿宋_GB2312"/>
          <w:snapToGrid w:val="0"/>
          <w:color w:val="000000"/>
          <w:kern w:val="0"/>
          <w:sz w:val="32"/>
          <w:szCs w:val="32"/>
        </w:rPr>
        <w:t>5000</w:t>
      </w:r>
      <w:r w:rsidRPr="00545464">
        <w:rPr>
          <w:rFonts w:eastAsia="仿宋_GB2312"/>
          <w:snapToGrid w:val="0"/>
          <w:color w:val="000000"/>
          <w:kern w:val="0"/>
          <w:sz w:val="32"/>
          <w:szCs w:val="32"/>
        </w:rPr>
        <w:t>万元），申报工程中心新增投入不少于</w:t>
      </w:r>
      <w:r w:rsidRPr="00545464">
        <w:rPr>
          <w:rFonts w:eastAsia="仿宋_GB2312"/>
          <w:snapToGrid w:val="0"/>
          <w:color w:val="000000"/>
          <w:kern w:val="0"/>
          <w:sz w:val="32"/>
          <w:szCs w:val="32"/>
        </w:rPr>
        <w:t>500</w:t>
      </w:r>
      <w:r w:rsidRPr="00545464">
        <w:rPr>
          <w:rFonts w:eastAsia="仿宋_GB2312"/>
          <w:snapToGrid w:val="0"/>
          <w:color w:val="000000"/>
          <w:kern w:val="0"/>
          <w:sz w:val="32"/>
          <w:szCs w:val="32"/>
        </w:rPr>
        <w:t>万元，上年度研发投入支出占主营业务收入比重不低于</w:t>
      </w:r>
      <w:r w:rsidRPr="00545464">
        <w:rPr>
          <w:rFonts w:eastAsia="仿宋_GB2312"/>
          <w:snapToGrid w:val="0"/>
          <w:color w:val="000000"/>
          <w:kern w:val="0"/>
          <w:sz w:val="32"/>
          <w:szCs w:val="32"/>
        </w:rPr>
        <w:t>2</w:t>
      </w:r>
      <w:r w:rsidRPr="00545464">
        <w:rPr>
          <w:rFonts w:eastAsia="仿宋_GB2312"/>
          <w:snapToGrid w:val="0"/>
          <w:color w:val="000000"/>
          <w:kern w:val="0"/>
          <w:sz w:val="32"/>
          <w:szCs w:val="32"/>
        </w:rPr>
        <w:t>％。</w:t>
      </w:r>
    </w:p>
    <w:p w:rsidR="00A03AFF" w:rsidRPr="00545464" w:rsidRDefault="00A03AFF" w:rsidP="00A03AFF">
      <w:pPr>
        <w:autoSpaceDE w:val="0"/>
        <w:autoSpaceDN w:val="0"/>
        <w:adjustRightInd w:val="0"/>
        <w:snapToGrid w:val="0"/>
        <w:spacing w:line="590" w:lineRule="exact"/>
        <w:ind w:firstLineChars="200" w:firstLine="640"/>
        <w:rPr>
          <w:rFonts w:eastAsia="仿宋_GB2312"/>
          <w:snapToGrid w:val="0"/>
          <w:color w:val="000000"/>
          <w:kern w:val="0"/>
          <w:sz w:val="32"/>
          <w:szCs w:val="32"/>
        </w:rPr>
      </w:pPr>
      <w:r w:rsidRPr="00545464">
        <w:rPr>
          <w:rFonts w:eastAsia="仿宋_GB2312"/>
          <w:snapToGrid w:val="0"/>
          <w:color w:val="000000"/>
          <w:kern w:val="0"/>
          <w:sz w:val="32"/>
          <w:szCs w:val="32"/>
        </w:rPr>
        <w:t>有装备：有研发所需的仪器设备。</w:t>
      </w:r>
    </w:p>
    <w:p w:rsidR="00A03AFF" w:rsidRPr="00545464" w:rsidRDefault="00A03AFF" w:rsidP="00A03AFF">
      <w:pPr>
        <w:autoSpaceDE w:val="0"/>
        <w:autoSpaceDN w:val="0"/>
        <w:adjustRightInd w:val="0"/>
        <w:snapToGrid w:val="0"/>
        <w:spacing w:line="590" w:lineRule="exact"/>
        <w:ind w:firstLineChars="200" w:firstLine="640"/>
        <w:rPr>
          <w:rFonts w:eastAsia="仿宋_GB2312"/>
          <w:snapToGrid w:val="0"/>
          <w:color w:val="000000"/>
          <w:kern w:val="0"/>
          <w:sz w:val="32"/>
          <w:szCs w:val="32"/>
        </w:rPr>
      </w:pPr>
      <w:r w:rsidRPr="00545464">
        <w:rPr>
          <w:rFonts w:eastAsia="仿宋_GB2312"/>
          <w:snapToGrid w:val="0"/>
          <w:color w:val="000000"/>
          <w:kern w:val="0"/>
          <w:sz w:val="32"/>
          <w:szCs w:val="32"/>
        </w:rPr>
        <w:t>有研发业务能力：有一定的创新能力，上年度专利申请须</w:t>
      </w:r>
      <w:r w:rsidRPr="00545464">
        <w:rPr>
          <w:rFonts w:eastAsia="仿宋_GB2312"/>
          <w:snapToGrid w:val="0"/>
          <w:color w:val="000000"/>
          <w:kern w:val="0"/>
          <w:sz w:val="32"/>
          <w:szCs w:val="32"/>
        </w:rPr>
        <w:t>1</w:t>
      </w:r>
      <w:r w:rsidRPr="00545464">
        <w:rPr>
          <w:rFonts w:eastAsia="仿宋_GB2312"/>
          <w:snapToGrid w:val="0"/>
          <w:color w:val="000000"/>
          <w:kern w:val="0"/>
          <w:sz w:val="32"/>
          <w:szCs w:val="32"/>
        </w:rPr>
        <w:t>项以上，承担过市级以上科技计划任务。</w:t>
      </w:r>
    </w:p>
    <w:p w:rsidR="00A03AFF" w:rsidRPr="00545464" w:rsidRDefault="00A03AFF" w:rsidP="00A03AFF">
      <w:pPr>
        <w:autoSpaceDE w:val="0"/>
        <w:autoSpaceDN w:val="0"/>
        <w:adjustRightInd w:val="0"/>
        <w:snapToGrid w:val="0"/>
        <w:spacing w:line="590" w:lineRule="exact"/>
        <w:ind w:firstLineChars="200" w:firstLine="640"/>
        <w:rPr>
          <w:rFonts w:eastAsia="仿宋_GB2312"/>
          <w:snapToGrid w:val="0"/>
          <w:kern w:val="0"/>
          <w:sz w:val="32"/>
          <w:szCs w:val="32"/>
        </w:rPr>
      </w:pPr>
      <w:r w:rsidRPr="00545464">
        <w:rPr>
          <w:rFonts w:eastAsia="仿宋_GB2312"/>
          <w:snapToGrid w:val="0"/>
          <w:kern w:val="0"/>
          <w:sz w:val="32"/>
          <w:szCs w:val="32"/>
        </w:rPr>
        <w:t>相关数据以地方统计局上年度工业企业科技活动情况报表数据为依据。</w:t>
      </w:r>
    </w:p>
    <w:p w:rsidR="00A03AFF" w:rsidRPr="00545464" w:rsidRDefault="00A03AFF" w:rsidP="00A03AFF">
      <w:pPr>
        <w:adjustRightInd w:val="0"/>
        <w:snapToGrid w:val="0"/>
        <w:spacing w:line="590" w:lineRule="exact"/>
        <w:ind w:firstLineChars="200" w:firstLine="640"/>
        <w:rPr>
          <w:rFonts w:eastAsia="楷体"/>
          <w:color w:val="000000"/>
          <w:sz w:val="32"/>
          <w:szCs w:val="32"/>
        </w:rPr>
      </w:pPr>
    </w:p>
    <w:p w:rsidR="00A03AFF" w:rsidRPr="00545464" w:rsidRDefault="00A03AFF" w:rsidP="00A03AFF">
      <w:pPr>
        <w:adjustRightInd w:val="0"/>
        <w:snapToGrid w:val="0"/>
        <w:spacing w:line="590" w:lineRule="exact"/>
        <w:rPr>
          <w:rFonts w:eastAsia="方正仿宋_GBK"/>
          <w:snapToGrid w:val="0"/>
          <w:kern w:val="0"/>
          <w:sz w:val="32"/>
          <w:szCs w:val="32"/>
        </w:rPr>
      </w:pPr>
    </w:p>
    <w:p w:rsidR="00000000" w:rsidRPr="00A03AFF" w:rsidRDefault="00A03AFF"/>
    <w:sectPr w:rsidR="00000000" w:rsidRPr="00A03AF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3AFF"/>
    <w:rsid w:val="00A03A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Company>微软中国</Company>
  <LinksUpToDate>false</LinksUpToDate>
  <CharactersWithSpaces>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孙惠娟</dc:creator>
  <cp:keywords/>
  <dc:description/>
  <cp:lastModifiedBy>孙惠娟</cp:lastModifiedBy>
  <cp:revision>2</cp:revision>
  <dcterms:created xsi:type="dcterms:W3CDTF">2022-05-30T09:17:00Z</dcterms:created>
  <dcterms:modified xsi:type="dcterms:W3CDTF">2022-05-30T09:17:00Z</dcterms:modified>
</cp:coreProperties>
</file>