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ascii="宋体" w:hAnsi="宋体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附件 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Style w:val="6"/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Style w:val="6"/>
          <w:rFonts w:ascii="宋体" w:hAnsi="宋体"/>
          <w:b/>
          <w:sz w:val="36"/>
          <w:szCs w:val="36"/>
        </w:rPr>
        <w:t>吴中经济技术开发区</w:t>
      </w:r>
      <w:r>
        <w:rPr>
          <w:rStyle w:val="6"/>
          <w:rFonts w:hint="eastAsia" w:ascii="宋体" w:hAnsi="宋体"/>
          <w:b/>
          <w:sz w:val="36"/>
          <w:szCs w:val="36"/>
          <w:lang w:val="en-US" w:eastAsia="zh-CN"/>
        </w:rPr>
        <w:t>高质量发展</w:t>
      </w:r>
    </w:p>
    <w:tbl>
      <w:tblPr>
        <w:tblStyle w:val="4"/>
        <w:tblpPr w:leftFromText="180" w:rightFromText="180" w:vertAnchor="text" w:horzAnchor="page" w:tblpX="837" w:tblpY="901"/>
        <w:tblOverlap w:val="never"/>
        <w:tblW w:w="103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201"/>
        <w:gridCol w:w="2072"/>
        <w:gridCol w:w="3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申报单位</w:t>
            </w:r>
          </w:p>
        </w:tc>
        <w:tc>
          <w:tcPr>
            <w:tcW w:w="8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统一社会</w:t>
            </w:r>
          </w:p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信用代码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>注册地址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法定代表人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身份证/护照号码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资金申报</w:t>
            </w:r>
          </w:p>
          <w:p>
            <w:pPr>
              <w:pStyle w:val="20"/>
              <w:spacing w:before="27"/>
              <w:ind w:left="0" w:leftChars="0" w:firstLine="0" w:firstLineChars="0"/>
              <w:jc w:val="center"/>
              <w:rPr>
                <w:rStyle w:val="6"/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责任人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1" w:hRule="atLeast"/>
        </w:trPr>
        <w:tc>
          <w:tcPr>
            <w:tcW w:w="10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项目申报单位对本次项目申报作如下承诺::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本单位近三年信用状况良好，无严重失信行为。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申报专项资金项目的全部材料真实、完整、准确、合法，且不存在重复申报情况。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left="0" w:leftChars="0"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专项资金获批后将按规定使用。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left="0" w:leftChars="0"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项目专项资金获批</w:t>
            </w:r>
            <w:r>
              <w:rPr>
                <w:rStyle w:val="6"/>
                <w:rFonts w:ascii="宋体" w:hAnsi="宋体"/>
                <w:sz w:val="24"/>
              </w:rPr>
              <w:t>后</w:t>
            </w: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Style w:val="6"/>
                <w:rFonts w:ascii="宋体" w:hAnsi="宋体"/>
                <w:sz w:val="24"/>
              </w:rPr>
              <w:t>持续在</w:t>
            </w: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吴中</w:t>
            </w:r>
            <w:r>
              <w:rPr>
                <w:rStyle w:val="6"/>
                <w:rFonts w:ascii="宋体" w:hAnsi="宋体"/>
                <w:sz w:val="24"/>
              </w:rPr>
              <w:t>经开区生产经营（税务征管关系和统计关系属于吴中经开区）。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left="0" w:leftChars="0"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自觉接受并积极配合政府就专项资金实施的审计与绩效评价。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left="0" w:leftChars="0"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如有申报资料虚假或违反上述任何一条规定，愿意承担相关责任并同意返还享受的相关政策补助</w:t>
            </w: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Style w:val="6"/>
                <w:rFonts w:ascii="宋体" w:hAnsi="宋体"/>
                <w:sz w:val="24"/>
              </w:rPr>
              <w:t>尚未发放的，放弃要求支付的权利</w:t>
            </w: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Style w:val="6"/>
                <w:rFonts w:ascii="宋体" w:hAnsi="宋体"/>
                <w:sz w:val="24"/>
              </w:rPr>
              <w:t xml:space="preserve">同意有关主管部门将相关失信信息记入公共信用信息系统；严重失信的，同意在相关政府门户网站公开。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240" w:lineRule="auto"/>
              <w:ind w:left="0" w:leftChars="0" w:firstLine="480" w:firstLineChars="200"/>
              <w:textAlignment w:val="baseline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在项目申报期间或项目申报后，若本单位信息变更（名称、统一信用代码、法定代表人信息、注册地址、资金申报责任人、联系电话），及时将变更信息向相关部门更新。</w:t>
            </w:r>
          </w:p>
          <w:p>
            <w:pPr>
              <w:spacing w:before="156" w:after="156" w:line="440" w:lineRule="exact"/>
              <w:ind w:right="480" w:firstLine="480" w:firstLineChars="200"/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                </w:t>
            </w:r>
          </w:p>
          <w:p>
            <w:pPr>
              <w:spacing w:before="156" w:after="156" w:line="440" w:lineRule="exact"/>
              <w:ind w:right="480" w:firstLine="480" w:firstLineChars="200"/>
              <w:jc w:val="center"/>
              <w:rPr>
                <w:rStyle w:val="6"/>
                <w:rFonts w:hint="eastAsia" w:ascii="宋体" w:hAnsi="宋体"/>
                <w:sz w:val="24"/>
                <w:lang w:eastAsia="zh-CN"/>
              </w:rPr>
            </w:pP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Style w:val="6"/>
                <w:rFonts w:ascii="宋体" w:hAnsi="宋体"/>
                <w:sz w:val="24"/>
              </w:rPr>
              <w:t xml:space="preserve"> 项目申报责任人（签名）</w:t>
            </w: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60" w:lineRule="exact"/>
              <w:ind w:right="482" w:firstLine="480" w:firstLineChars="200"/>
              <w:jc w:val="center"/>
              <w:textAlignment w:val="baseline"/>
              <w:rPr>
                <w:rStyle w:val="6"/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before="156" w:after="156" w:line="440" w:lineRule="exact"/>
              <w:ind w:right="240" w:firstLine="480" w:firstLineChars="200"/>
              <w:jc w:val="left"/>
              <w:rPr>
                <w:rStyle w:val="6"/>
                <w:rFonts w:hint="eastAsia" w:ascii="宋体" w:hAnsi="宋体"/>
                <w:sz w:val="24"/>
                <w:lang w:eastAsia="zh-CN"/>
              </w:rPr>
            </w:pP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Style w:val="6"/>
                <w:rFonts w:ascii="宋体" w:hAnsi="宋体"/>
                <w:sz w:val="24"/>
              </w:rPr>
              <w:t xml:space="preserve">单位负责人（签名）：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60" w:lineRule="exact"/>
              <w:ind w:right="482" w:firstLine="480" w:firstLineChars="200"/>
              <w:jc w:val="center"/>
              <w:textAlignment w:val="baseline"/>
              <w:rPr>
                <w:rStyle w:val="6"/>
                <w:rFonts w:hint="eastAsia" w:ascii="宋体" w:hAnsi="宋体"/>
                <w:sz w:val="24"/>
                <w:lang w:eastAsia="zh-CN"/>
              </w:rPr>
            </w:pPr>
            <w:r>
              <w:rPr>
                <w:rStyle w:val="6"/>
                <w:rFonts w:hint="eastAsia" w:ascii="宋体" w:hAnsi="宋体"/>
                <w:sz w:val="24"/>
                <w:lang w:eastAsia="zh-CN"/>
              </w:rPr>
              <w:t xml:space="preserve">      </w:t>
            </w:r>
          </w:p>
          <w:p>
            <w:pPr>
              <w:spacing w:before="156" w:after="156" w:line="440" w:lineRule="exact"/>
              <w:ind w:right="480" w:firstLine="3840" w:firstLineChars="1600"/>
              <w:jc w:val="both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申报单位（公章）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60" w:lineRule="exact"/>
              <w:ind w:right="482" w:firstLine="480" w:firstLineChars="200"/>
              <w:jc w:val="center"/>
              <w:textAlignment w:val="baseline"/>
              <w:rPr>
                <w:rStyle w:val="6"/>
                <w:rFonts w:ascii="宋体" w:hAnsi="宋体"/>
                <w:sz w:val="24"/>
              </w:rPr>
            </w:pPr>
          </w:p>
          <w:p>
            <w:pPr>
              <w:spacing w:before="156" w:after="156" w:line="440" w:lineRule="exact"/>
              <w:ind w:firstLine="3840" w:firstLineChars="1600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日期：</w:t>
            </w: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宋体" w:hAnsi="宋体"/>
                <w:sz w:val="24"/>
              </w:rPr>
              <w:t>年</w:t>
            </w: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宋体" w:hAnsi="宋体"/>
                <w:sz w:val="24"/>
              </w:rPr>
              <w:t>月</w:t>
            </w:r>
            <w:r>
              <w:rPr>
                <w:rStyle w:val="6"/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Style w:val="6"/>
          <w:rFonts w:hint="eastAsia" w:ascii="宋体" w:hAnsi="宋体" w:eastAsia="宋体"/>
          <w:sz w:val="28"/>
          <w:szCs w:val="28"/>
          <w:lang w:eastAsia="zh-CN"/>
        </w:rPr>
      </w:pPr>
      <w:r>
        <w:rPr>
          <w:rStyle w:val="6"/>
          <w:rFonts w:ascii="宋体" w:hAnsi="宋体"/>
          <w:b/>
          <w:sz w:val="36"/>
          <w:szCs w:val="36"/>
        </w:rPr>
        <w:t>专项资金项目申报承诺书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6"/>
      </w:rPr>
    </w:pPr>
    <w:r>
      <w:rPr>
        <w:rStyle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cysAr7sBAACE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CEEE6"/>
    <w:multiLevelType w:val="singleLevel"/>
    <w:tmpl w:val="8ECCEE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28"/>
    <w:rsid w:val="000329DA"/>
    <w:rsid w:val="00181228"/>
    <w:rsid w:val="0023335B"/>
    <w:rsid w:val="002606A0"/>
    <w:rsid w:val="00292BB7"/>
    <w:rsid w:val="00394639"/>
    <w:rsid w:val="003C0457"/>
    <w:rsid w:val="003C2105"/>
    <w:rsid w:val="003C7001"/>
    <w:rsid w:val="00434BA5"/>
    <w:rsid w:val="00475A32"/>
    <w:rsid w:val="005F6266"/>
    <w:rsid w:val="00670A89"/>
    <w:rsid w:val="007008EB"/>
    <w:rsid w:val="007112E3"/>
    <w:rsid w:val="007262E4"/>
    <w:rsid w:val="00737B8E"/>
    <w:rsid w:val="007514F8"/>
    <w:rsid w:val="0081080E"/>
    <w:rsid w:val="009F6CF6"/>
    <w:rsid w:val="00A44F70"/>
    <w:rsid w:val="00A9562A"/>
    <w:rsid w:val="00D4576C"/>
    <w:rsid w:val="00D4651A"/>
    <w:rsid w:val="00DE694F"/>
    <w:rsid w:val="00E147C9"/>
    <w:rsid w:val="00F42D53"/>
    <w:rsid w:val="00FA0C2E"/>
    <w:rsid w:val="0DDF6CC8"/>
    <w:rsid w:val="0FE838B6"/>
    <w:rsid w:val="50383B84"/>
    <w:rsid w:val="50CC1C75"/>
    <w:rsid w:val="53822116"/>
    <w:rsid w:val="540A75AC"/>
    <w:rsid w:val="74990A08"/>
    <w:rsid w:val="76050E2C"/>
    <w:rsid w:val="79D06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UserStyle_0"/>
    <w:link w:val="8"/>
    <w:qFormat/>
    <w:uiPriority w:val="0"/>
    <w:rPr>
      <w:kern w:val="2"/>
      <w:sz w:val="18"/>
      <w:szCs w:val="18"/>
    </w:rPr>
  </w:style>
  <w:style w:type="paragraph" w:customStyle="1" w:styleId="10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UserStyle_1"/>
    <w:link w:val="10"/>
    <w:qFormat/>
    <w:uiPriority w:val="0"/>
    <w:rPr>
      <w:kern w:val="2"/>
      <w:sz w:val="18"/>
      <w:szCs w:val="18"/>
    </w:rPr>
  </w:style>
  <w:style w:type="character" w:customStyle="1" w:styleId="12">
    <w:name w:val="PageNumber"/>
    <w:qFormat/>
    <w:uiPriority w:val="0"/>
  </w:style>
  <w:style w:type="character" w:customStyle="1" w:styleId="13">
    <w:name w:val="UserStyle_2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14">
    <w:name w:val="UserStyle_3"/>
    <w:qFormat/>
    <w:uiPriority w:val="0"/>
    <w:rPr>
      <w:rFonts w:ascii="宋体" w:hAnsi="宋体" w:eastAsia="宋体"/>
      <w:color w:val="000000"/>
      <w:sz w:val="15"/>
      <w:szCs w:val="15"/>
    </w:rPr>
  </w:style>
  <w:style w:type="table" w:customStyle="1" w:styleId="15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Acetate"/>
    <w:basedOn w:val="1"/>
    <w:link w:val="17"/>
    <w:qFormat/>
    <w:uiPriority w:val="0"/>
    <w:rPr>
      <w:sz w:val="18"/>
      <w:szCs w:val="18"/>
    </w:rPr>
  </w:style>
  <w:style w:type="character" w:customStyle="1" w:styleId="17">
    <w:name w:val="UserStyle_4"/>
    <w:link w:val="16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0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451</Characters>
  <Lines>3</Lines>
  <Paragraphs>1</Paragraphs>
  <TotalTime>1</TotalTime>
  <ScaleCrop>false</ScaleCrop>
  <LinksUpToDate>false</LinksUpToDate>
  <CharactersWithSpaces>523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2021-11-22T01:30:00Z</dcterms:created>
  <dc:creator>admin</dc:creator>
  <cp:lastModifiedBy>WPS_1608182238</cp:lastModifiedBy>
  <cp:lastPrinted>2022-04-02T01:00:00Z</cp:lastPrinted>
  <dcterms:modified xsi:type="dcterms:W3CDTF">2022-04-29T03:12:43Z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7F11C055C6704DB19C6D607CA63CF9FB</vt:lpwstr>
  </property>
  <property fmtid="{D5CDD505-2E9C-101B-9397-08002B2CF9AE}" pid="4" name="commondata">
    <vt:lpwstr>eyJoZGlkIjoiYjUxMmY3OWZkZmJiNjZiMzZhNjFmZDVmNDlmMWVhYTkifQ==</vt:lpwstr>
  </property>
</Properties>
</file>