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after="295" w:afterLines="50" w:line="240" w:lineRule="atLeast"/>
        <w:ind w:right="2138" w:firstLine="0"/>
        <w:rPr>
          <w:rFonts w:hint="eastAsia" w:ascii="黑体" w:hAnsi="黑体" w:eastAsia="黑体"/>
          <w:color w:val="auto"/>
        </w:rPr>
      </w:pPr>
      <w:r>
        <w:rPr>
          <w:rFonts w:ascii="黑体" w:hAnsi="黑体" w:eastAsia="黑体"/>
          <w:color w:val="auto"/>
        </w:rPr>
        <w:t>附件</w:t>
      </w:r>
    </w:p>
    <w:p>
      <w:pPr>
        <w:adjustRightInd w:val="0"/>
        <w:spacing w:before="0" w:beforeLines="0" w:line="240" w:lineRule="atLeast"/>
        <w:ind w:firstLine="0"/>
        <w:jc w:val="center"/>
        <w:rPr>
          <w:rFonts w:eastAsia="方正小标宋_GBK"/>
          <w:color w:val="auto"/>
          <w:sz w:val="44"/>
          <w:szCs w:val="44"/>
          <w:lang w:val="zh-CN"/>
        </w:rPr>
      </w:pPr>
      <w:r>
        <w:rPr>
          <w:rFonts w:hint="eastAsia" w:eastAsia="方正小标宋_GBK"/>
          <w:color w:val="auto"/>
          <w:sz w:val="44"/>
          <w:szCs w:val="44"/>
          <w:lang w:val="zh-CN"/>
        </w:rPr>
        <w:t>市</w:t>
      </w:r>
      <w:r>
        <w:rPr>
          <w:rFonts w:eastAsia="方正小标宋_GBK"/>
          <w:color w:val="auto"/>
          <w:sz w:val="44"/>
          <w:szCs w:val="44"/>
          <w:lang w:val="zh-CN"/>
        </w:rPr>
        <w:t>高新技术企业培育库2022年度出库及</w:t>
      </w:r>
    </w:p>
    <w:p>
      <w:pPr>
        <w:adjustRightInd w:val="0"/>
        <w:spacing w:before="0" w:beforeLines="0" w:line="240" w:lineRule="atLeast"/>
        <w:ind w:firstLine="0"/>
        <w:jc w:val="center"/>
        <w:rPr>
          <w:rFonts w:eastAsia="方正小标宋_GBK"/>
          <w:color w:val="auto"/>
          <w:sz w:val="44"/>
          <w:szCs w:val="44"/>
          <w:lang w:val="zh-CN"/>
        </w:rPr>
      </w:pPr>
      <w:r>
        <w:rPr>
          <w:rFonts w:eastAsia="方正小标宋_GBK"/>
          <w:color w:val="auto"/>
          <w:sz w:val="44"/>
          <w:szCs w:val="44"/>
          <w:lang w:val="zh-CN"/>
        </w:rPr>
        <w:t>取消培育资格企业汇总表</w:t>
      </w:r>
    </w:p>
    <w:p>
      <w:pPr>
        <w:adjustRightInd w:val="0"/>
        <w:spacing w:before="295" w:beforeLines="50" w:after="295" w:afterLines="50" w:line="240" w:lineRule="atLeast"/>
        <w:ind w:firstLine="0"/>
        <w:jc w:val="left"/>
        <w:rPr>
          <w:rFonts w:hint="eastAsia" w:ascii="楷体_GB2312" w:eastAsia="楷体_GB2312"/>
          <w:color w:val="auto"/>
          <w:sz w:val="28"/>
          <w:szCs w:val="32"/>
          <w:lang w:val="zh-CN"/>
        </w:rPr>
      </w:pPr>
      <w:r>
        <w:rPr>
          <w:rFonts w:hint="eastAsia" w:ascii="楷体_GB2312" w:eastAsia="楷体_GB2312"/>
          <w:color w:val="auto"/>
          <w:sz w:val="28"/>
          <w:szCs w:val="32"/>
          <w:lang w:val="zh-CN"/>
        </w:rPr>
        <w:t>填报地区：</w:t>
      </w:r>
      <w:r>
        <w:rPr>
          <w:rFonts w:hint="eastAsia" w:ascii="楷体_GB2312" w:eastAsia="楷体_GB2312"/>
          <w:color w:val="auto"/>
          <w:sz w:val="28"/>
          <w:szCs w:val="32"/>
          <w:u w:val="single"/>
          <w:lang w:val="zh-CN"/>
        </w:rPr>
        <w:t xml:space="preserve">       </w:t>
      </w:r>
      <w:r>
        <w:rPr>
          <w:rFonts w:hint="eastAsia" w:ascii="楷体_GB2312" w:eastAsia="楷体_GB2312"/>
          <w:color w:val="auto"/>
          <w:sz w:val="28"/>
          <w:szCs w:val="32"/>
          <w:lang w:val="zh-CN"/>
        </w:rPr>
        <w:t>市/区</w:t>
      </w: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005"/>
        <w:gridCol w:w="1667"/>
        <w:gridCol w:w="2126"/>
        <w:gridCol w:w="1318"/>
        <w:gridCol w:w="17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77" w:type="dxa"/>
            <w:gridSpan w:val="6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黑体" w:hAnsi="黑体" w:eastAsia="黑体"/>
                <w:b w:val="0"/>
                <w:bCs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 w:val="0"/>
                <w:bCs/>
                <w:snapToGrid/>
                <w:color w:val="auto"/>
                <w:sz w:val="20"/>
                <w:szCs w:val="20"/>
              </w:rPr>
              <w:t>一、提请出库企业名单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77" w:type="dxa"/>
            <w:gridSpan w:val="6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b/>
                <w:bCs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napToGrid/>
                <w:color w:val="auto"/>
                <w:sz w:val="20"/>
                <w:szCs w:val="20"/>
              </w:rPr>
              <w:t>（一）2021年度首次获得高新技术企业认定的入库企业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98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  <w:t>序号</w:t>
            </w:r>
          </w:p>
        </w:tc>
        <w:tc>
          <w:tcPr>
            <w:tcW w:w="100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  <w:t>企业名称</w:t>
            </w:r>
          </w:p>
        </w:tc>
        <w:tc>
          <w:tcPr>
            <w:tcW w:w="1667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  <w:t>所在地区</w:t>
            </w:r>
          </w:p>
        </w:tc>
        <w:tc>
          <w:tcPr>
            <w:tcW w:w="212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  <w:t>统一社会信用代码</w:t>
            </w:r>
          </w:p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  <w:t>（18位）</w:t>
            </w:r>
          </w:p>
        </w:tc>
        <w:tc>
          <w:tcPr>
            <w:tcW w:w="131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  <w:t>入库时间</w:t>
            </w:r>
          </w:p>
        </w:tc>
        <w:tc>
          <w:tcPr>
            <w:tcW w:w="176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  <w:t>高企认定证书编号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98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napToGrid/>
                <w:color w:val="auto"/>
                <w:sz w:val="20"/>
              </w:rPr>
            </w:pPr>
          </w:p>
        </w:tc>
        <w:tc>
          <w:tcPr>
            <w:tcW w:w="166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</w:pPr>
          </w:p>
        </w:tc>
        <w:tc>
          <w:tcPr>
            <w:tcW w:w="212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</w:pPr>
          </w:p>
        </w:tc>
        <w:tc>
          <w:tcPr>
            <w:tcW w:w="1318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</w:pPr>
          </w:p>
        </w:tc>
        <w:tc>
          <w:tcPr>
            <w:tcW w:w="1763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98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  <w:tc>
          <w:tcPr>
            <w:tcW w:w="166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</w:pPr>
          </w:p>
        </w:tc>
        <w:tc>
          <w:tcPr>
            <w:tcW w:w="1318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</w:pPr>
          </w:p>
        </w:tc>
        <w:tc>
          <w:tcPr>
            <w:tcW w:w="1763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98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  <w:tc>
          <w:tcPr>
            <w:tcW w:w="166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</w:pPr>
          </w:p>
        </w:tc>
        <w:tc>
          <w:tcPr>
            <w:tcW w:w="1318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</w:pPr>
          </w:p>
        </w:tc>
        <w:tc>
          <w:tcPr>
            <w:tcW w:w="1763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77" w:type="dxa"/>
            <w:gridSpan w:val="6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b/>
                <w:bCs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napToGrid/>
                <w:color w:val="auto"/>
                <w:sz w:val="20"/>
                <w:szCs w:val="20"/>
              </w:rPr>
              <w:t>（二）2019年度入库至今尚未获得高新技术企业认定的企业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98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  <w:t>序号</w:t>
            </w:r>
          </w:p>
        </w:tc>
        <w:tc>
          <w:tcPr>
            <w:tcW w:w="100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  <w:t>企业名称</w:t>
            </w:r>
          </w:p>
        </w:tc>
        <w:tc>
          <w:tcPr>
            <w:tcW w:w="1667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  <w:t>所在地区</w:t>
            </w:r>
          </w:p>
        </w:tc>
        <w:tc>
          <w:tcPr>
            <w:tcW w:w="212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  <w:t>统一社会信用代码</w:t>
            </w:r>
          </w:p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  <w:t>（18位）</w:t>
            </w:r>
          </w:p>
        </w:tc>
        <w:tc>
          <w:tcPr>
            <w:tcW w:w="1318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  <w:t>入库时间</w:t>
            </w:r>
          </w:p>
        </w:tc>
        <w:tc>
          <w:tcPr>
            <w:tcW w:w="1763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98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auto"/>
                <w:sz w:val="20"/>
              </w:rPr>
            </w:pPr>
          </w:p>
        </w:tc>
        <w:tc>
          <w:tcPr>
            <w:tcW w:w="1667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auto"/>
                <w:sz w:val="20"/>
              </w:rPr>
            </w:pPr>
          </w:p>
        </w:tc>
        <w:tc>
          <w:tcPr>
            <w:tcW w:w="212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auto"/>
                <w:sz w:val="20"/>
              </w:rPr>
            </w:pPr>
          </w:p>
        </w:tc>
        <w:tc>
          <w:tcPr>
            <w:tcW w:w="1318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auto"/>
                <w:sz w:val="20"/>
              </w:rPr>
            </w:pPr>
          </w:p>
        </w:tc>
        <w:tc>
          <w:tcPr>
            <w:tcW w:w="1763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napToGrid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98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auto"/>
                <w:sz w:val="20"/>
              </w:rPr>
            </w:pPr>
          </w:p>
        </w:tc>
        <w:tc>
          <w:tcPr>
            <w:tcW w:w="1667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auto"/>
                <w:sz w:val="20"/>
              </w:rPr>
            </w:pPr>
          </w:p>
        </w:tc>
        <w:tc>
          <w:tcPr>
            <w:tcW w:w="212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auto"/>
                <w:sz w:val="20"/>
              </w:rPr>
            </w:pPr>
          </w:p>
        </w:tc>
        <w:tc>
          <w:tcPr>
            <w:tcW w:w="1318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auto"/>
                <w:sz w:val="20"/>
              </w:rPr>
            </w:pPr>
          </w:p>
        </w:tc>
        <w:tc>
          <w:tcPr>
            <w:tcW w:w="1763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napToGrid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77" w:type="dxa"/>
            <w:gridSpan w:val="6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b/>
                <w:bCs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napToGrid/>
                <w:color w:val="auto"/>
                <w:sz w:val="20"/>
                <w:szCs w:val="20"/>
              </w:rPr>
              <w:t>（三）发生重大变化（如分立、合并、重组以及经营业务发生变化等）后不符合入库条件的企业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98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  <w:t>序号</w:t>
            </w:r>
          </w:p>
        </w:tc>
        <w:tc>
          <w:tcPr>
            <w:tcW w:w="100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  <w:t>企业名称</w:t>
            </w:r>
          </w:p>
        </w:tc>
        <w:tc>
          <w:tcPr>
            <w:tcW w:w="1667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  <w:t>所在地区</w:t>
            </w:r>
          </w:p>
        </w:tc>
        <w:tc>
          <w:tcPr>
            <w:tcW w:w="212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  <w:t>统一社会信用代码</w:t>
            </w:r>
          </w:p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  <w:t>（18位）</w:t>
            </w:r>
          </w:p>
        </w:tc>
        <w:tc>
          <w:tcPr>
            <w:tcW w:w="1318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  <w:t>入库时间</w:t>
            </w:r>
          </w:p>
        </w:tc>
        <w:tc>
          <w:tcPr>
            <w:tcW w:w="176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98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napToGrid/>
                <w:color w:val="auto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auto"/>
                <w:sz w:val="20"/>
              </w:rPr>
              <w:t>1</w:t>
            </w:r>
          </w:p>
        </w:tc>
        <w:tc>
          <w:tcPr>
            <w:tcW w:w="100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auto"/>
                <w:sz w:val="20"/>
              </w:rPr>
            </w:pPr>
          </w:p>
        </w:tc>
        <w:tc>
          <w:tcPr>
            <w:tcW w:w="1667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auto"/>
                <w:sz w:val="20"/>
              </w:rPr>
            </w:pPr>
          </w:p>
        </w:tc>
        <w:tc>
          <w:tcPr>
            <w:tcW w:w="212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auto"/>
                <w:sz w:val="20"/>
              </w:rPr>
            </w:pPr>
          </w:p>
        </w:tc>
        <w:tc>
          <w:tcPr>
            <w:tcW w:w="1318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auto"/>
                <w:sz w:val="20"/>
              </w:rPr>
            </w:pPr>
          </w:p>
        </w:tc>
        <w:tc>
          <w:tcPr>
            <w:tcW w:w="1763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98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napToGrid/>
                <w:color w:val="auto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auto"/>
                <w:sz w:val="20"/>
              </w:rPr>
              <w:t>2</w:t>
            </w:r>
          </w:p>
        </w:tc>
        <w:tc>
          <w:tcPr>
            <w:tcW w:w="100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auto"/>
                <w:sz w:val="20"/>
              </w:rPr>
            </w:pPr>
          </w:p>
        </w:tc>
        <w:tc>
          <w:tcPr>
            <w:tcW w:w="1667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auto"/>
                <w:sz w:val="20"/>
              </w:rPr>
            </w:pPr>
          </w:p>
        </w:tc>
        <w:tc>
          <w:tcPr>
            <w:tcW w:w="212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auto"/>
                <w:sz w:val="20"/>
              </w:rPr>
            </w:pPr>
          </w:p>
        </w:tc>
        <w:tc>
          <w:tcPr>
            <w:tcW w:w="1318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auto"/>
                <w:sz w:val="20"/>
              </w:rPr>
            </w:pPr>
          </w:p>
        </w:tc>
        <w:tc>
          <w:tcPr>
            <w:tcW w:w="1763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77" w:type="dxa"/>
            <w:gridSpan w:val="6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黑体" w:hAnsi="黑体" w:eastAsia="黑体"/>
                <w:b w:val="0"/>
                <w:bCs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 w:val="0"/>
                <w:bCs/>
                <w:snapToGrid/>
                <w:color w:val="auto"/>
                <w:sz w:val="20"/>
                <w:szCs w:val="20"/>
              </w:rPr>
              <w:t>二、提请取消培育资格企业名单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77" w:type="dxa"/>
            <w:gridSpan w:val="6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b/>
                <w:bCs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napToGrid/>
                <w:color w:val="auto"/>
                <w:sz w:val="20"/>
                <w:szCs w:val="20"/>
              </w:rPr>
              <w:t>入库申请材料存在弄虚作假行为的企业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98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  <w:t>序号</w:t>
            </w:r>
          </w:p>
        </w:tc>
        <w:tc>
          <w:tcPr>
            <w:tcW w:w="100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  <w:t>企业名称</w:t>
            </w:r>
          </w:p>
        </w:tc>
        <w:tc>
          <w:tcPr>
            <w:tcW w:w="1667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  <w:t>所在地区</w:t>
            </w:r>
          </w:p>
        </w:tc>
        <w:tc>
          <w:tcPr>
            <w:tcW w:w="212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  <w:t>统一社会信用代码</w:t>
            </w:r>
          </w:p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  <w:t>（18位）</w:t>
            </w:r>
          </w:p>
        </w:tc>
        <w:tc>
          <w:tcPr>
            <w:tcW w:w="1318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  <w:t>入库时间</w:t>
            </w:r>
          </w:p>
        </w:tc>
        <w:tc>
          <w:tcPr>
            <w:tcW w:w="1763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0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98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napToGrid/>
                <w:color w:val="auto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auto"/>
                <w:sz w:val="20"/>
              </w:rPr>
            </w:pPr>
          </w:p>
        </w:tc>
        <w:tc>
          <w:tcPr>
            <w:tcW w:w="1667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auto"/>
                <w:sz w:val="20"/>
              </w:rPr>
            </w:pPr>
          </w:p>
        </w:tc>
        <w:tc>
          <w:tcPr>
            <w:tcW w:w="2126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auto"/>
                <w:sz w:val="20"/>
              </w:rPr>
            </w:pPr>
          </w:p>
        </w:tc>
        <w:tc>
          <w:tcPr>
            <w:tcW w:w="1318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auto"/>
                <w:sz w:val="20"/>
              </w:rPr>
            </w:pPr>
          </w:p>
        </w:tc>
        <w:tc>
          <w:tcPr>
            <w:tcW w:w="1763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777" w:type="dxa"/>
            <w:gridSpan w:val="6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>
            <w:pPr>
              <w:widowControl/>
              <w:autoSpaceDE/>
              <w:autoSpaceDN/>
              <w:adjustRightInd w:val="0"/>
              <w:spacing w:line="48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  <w:t>主管部门承诺：</w:t>
            </w:r>
          </w:p>
          <w:p>
            <w:pPr>
              <w:widowControl/>
              <w:autoSpaceDE/>
              <w:autoSpaceDN/>
              <w:adjustRightInd w:val="0"/>
              <w:spacing w:line="480" w:lineRule="atLeast"/>
              <w:ind w:firstLine="500" w:firstLineChars="250"/>
              <w:jc w:val="left"/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  <w:t>按照苏州市高新技术企业培育实施细则的相关规定，我们对本地区入库企业进行了全面核查确认，以上企业属于应出库或应取消培育资格的情形，填报数据真实、有效。</w:t>
            </w:r>
          </w:p>
          <w:p>
            <w:pPr>
              <w:widowControl/>
              <w:autoSpaceDE/>
              <w:autoSpaceDN/>
              <w:adjustRightInd w:val="0"/>
              <w:spacing w:line="480" w:lineRule="atLeast"/>
              <w:ind w:firstLine="0"/>
              <w:jc w:val="center"/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</w:pPr>
          </w:p>
          <w:p>
            <w:pPr>
              <w:widowControl/>
              <w:autoSpaceDE/>
              <w:autoSpaceDN/>
              <w:adjustRightInd w:val="0"/>
              <w:spacing w:line="480" w:lineRule="atLeast"/>
              <w:ind w:firstLine="0"/>
              <w:jc w:val="center"/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</w:pPr>
          </w:p>
          <w:p>
            <w:pPr>
              <w:widowControl/>
              <w:autoSpaceDE/>
              <w:autoSpaceDN/>
              <w:adjustRightInd w:val="0"/>
              <w:spacing w:line="480" w:lineRule="atLeast"/>
              <w:ind w:firstLine="0"/>
              <w:jc w:val="center"/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snapToGrid/>
                <w:color w:val="auto"/>
                <w:sz w:val="20"/>
                <w:szCs w:val="20"/>
              </w:rPr>
              <w:t xml:space="preserve">                                       市、区</w:t>
            </w:r>
            <w:r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  <w:t>科技部门（盖章）</w:t>
            </w:r>
            <w:r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  <w:t xml:space="preserve">                                                           年   月   日</w:t>
            </w:r>
          </w:p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</w:pPr>
          </w:p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</w:pPr>
          </w:p>
          <w:p>
            <w:pPr>
              <w:widowControl/>
              <w:autoSpaceDE/>
              <w:autoSpaceDN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napToGrid/>
                <w:color w:val="auto"/>
                <w:sz w:val="20"/>
                <w:szCs w:val="20"/>
              </w:rPr>
            </w:pPr>
          </w:p>
        </w:tc>
      </w:tr>
    </w:tbl>
    <w:p>
      <w:pPr>
        <w:spacing w:line="240" w:lineRule="auto"/>
        <w:ind w:firstLine="420" w:firstLineChars="150"/>
        <w:rPr>
          <w:color w:val="auto"/>
          <w:sz w:val="28"/>
          <w:szCs w:val="28"/>
        </w:rPr>
      </w:pPr>
    </w:p>
    <w:p>
      <w:pPr>
        <w:spacing w:line="240" w:lineRule="auto"/>
        <w:ind w:firstLine="330" w:firstLineChars="150"/>
        <w:rPr>
          <w:rFonts w:hint="eastAsia" w:ascii="仿宋_GB2312" w:eastAsia="仿宋_GB2312"/>
          <w:snapToGrid/>
          <w:color w:val="auto"/>
          <w:sz w:val="22"/>
          <w:szCs w:val="28"/>
        </w:rPr>
      </w:pPr>
      <w:r>
        <w:rPr>
          <w:rFonts w:ascii="仿宋_GB2312" w:eastAsia="仿宋_GB2312"/>
          <w:snapToGrid/>
          <w:color w:val="auto"/>
          <w:sz w:val="22"/>
          <w:szCs w:val="28"/>
        </w:rPr>
        <w:t>说明</w:t>
      </w:r>
      <w:r>
        <w:rPr>
          <w:rFonts w:hint="eastAsia" w:ascii="仿宋_GB2312" w:eastAsia="仿宋_GB2312"/>
          <w:snapToGrid/>
          <w:color w:val="auto"/>
          <w:sz w:val="22"/>
          <w:szCs w:val="28"/>
        </w:rPr>
        <w:t>：</w:t>
      </w:r>
      <w:r>
        <w:rPr>
          <w:rFonts w:ascii="仿宋_GB2312" w:eastAsia="仿宋_GB2312"/>
          <w:snapToGrid/>
          <w:color w:val="auto"/>
          <w:sz w:val="22"/>
          <w:szCs w:val="28"/>
        </w:rPr>
        <w:t>存在</w:t>
      </w:r>
      <w:r>
        <w:rPr>
          <w:rFonts w:hint="eastAsia" w:ascii="仿宋_GB2312" w:eastAsia="仿宋_GB2312"/>
          <w:snapToGrid/>
          <w:color w:val="auto"/>
          <w:sz w:val="22"/>
          <w:szCs w:val="28"/>
        </w:rPr>
        <w:t>提请取消培育资格企业的，请另附相关说明及佐证材料。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1206C"/>
    <w:rsid w:val="7B01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方正仿宋_GBK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2022-04-08T08:57:00Z</dcterms:created>
  <dc:creator>NTKO</dc:creator>
  <cp:lastModifiedBy>NTKO</cp:lastModifiedBy>
  <dcterms:modified xsi:type="dcterms:W3CDTF">2022-04-08T08:57:49Z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498178FC96A947B0A11BF6EF68AE74AE</vt:lpwstr>
  </property>
</Properties>
</file>