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楷体" w:hAnsi="楷体" w:eastAsia="楷体" w:cs="楷体"/>
          <w:b/>
          <w:bCs/>
          <w:sz w:val="28"/>
          <w:szCs w:val="28"/>
          <w:bdr w:val="none" w:color="auto" w:sz="0" w:space="0"/>
          <w:shd w:val="clear" w:fill="FFFFFF"/>
          <w:vertAlign w:val="baseline"/>
        </w:rPr>
        <w:t> 2021年省级小型微型企业创业创新示范基地拟认定名单</w:t>
      </w:r>
    </w:p>
    <w:tbl>
      <w:tblPr>
        <w:tblW w:w="6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580"/>
        <w:gridCol w:w="2960"/>
        <w:gridCol w:w="2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z w:val="28"/>
                <w:szCs w:val="2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z w:val="28"/>
                <w:szCs w:val="28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z w:val="28"/>
                <w:szCs w:val="28"/>
                <w:bdr w:val="none" w:color="auto" w:sz="0" w:space="0"/>
                <w:vertAlign w:val="baseline"/>
              </w:rPr>
              <w:t>申报单位名称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sz w:val="28"/>
                <w:szCs w:val="28"/>
                <w:bdr w:val="none" w:color="auto" w:sz="0" w:space="0"/>
                <w:vertAlign w:val="baseline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徐州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江苏建秋高科集团有限公司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邳州市高新区科创园（邳州市高新智谷）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常州拨云科技有限公司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常州拨云科技园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常州锦麟科技产业园管理有限公司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中南高科常州武进创智云谷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南通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海安县锻压机械产业园发展有限公司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海安李堡科技产业（锻压机械）园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东台市高科技术创业园有限公司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东台市高科技术创业园(中欧科技产业园）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盐城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盐城大数据资产经营管理有限公司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盐城大数据产业园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扬州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扬州瑞杨创业服务有限公司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扬州环保科技产业园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镇江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丹阳市开发区汽车产业园科技发展有限公司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日本（丹阳）汽车零部件产业园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泗洪富之源实业发展有限公司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泗洪县经济开发区（上塘）纺织服装产业园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10" w:type="dxa"/>
            <w:tcBorders>
              <w:top w:val="single" w:color="F0F0F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58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宿迁</w:t>
            </w:r>
          </w:p>
        </w:tc>
        <w:tc>
          <w:tcPr>
            <w:tcW w:w="296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bdr w:val="none" w:color="auto" w:sz="0" w:space="0"/>
                <w:vertAlign w:val="baseline"/>
              </w:rPr>
              <w:t>宿迁人人创业服务有限公司</w:t>
            </w:r>
          </w:p>
        </w:tc>
        <w:tc>
          <w:tcPr>
            <w:tcW w:w="2470" w:type="dxa"/>
            <w:tcBorders>
              <w:top w:val="single" w:color="F0F0F0" w:sz="4" w:space="0"/>
              <w:left w:val="single" w:color="F0F0F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宿城区电子电气产业园（宿迁市返乡创业示范园）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02B7F"/>
    <w:rsid w:val="13085B6F"/>
    <w:rsid w:val="327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2021-12-28T05:38:00Z</dcterms:created>
  <dc:creator>pisces</dc:creator>
  <cp:lastModifiedBy>pisces</cp:lastModifiedBy>
  <dcterms:modified xsi:type="dcterms:W3CDTF">2021-12-28T05:39:48Z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C9026A9DED354931AFA3F47066BB2932</vt:lpwstr>
  </property>
</Properties>
</file>