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  <w:t>2021年度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苏州市环保</w:t>
      </w:r>
      <w:r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  <w:t>科技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奖</w:t>
      </w:r>
      <w:r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  <w:t>获奖项目</w:t>
      </w:r>
    </w:p>
    <w:p>
      <w:pPr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一等奖</w:t>
      </w:r>
    </w:p>
    <w:tbl>
      <w:tblPr>
        <w:tblStyle w:val="2"/>
        <w:tblW w:w="5323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718"/>
        <w:gridCol w:w="2996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1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08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新型钙基覆盖材料控磷技术及应用</w:t>
            </w:r>
          </w:p>
        </w:tc>
        <w:tc>
          <w:tcPr>
            <w:tcW w:w="165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苏州科技大学、昆山市环境</w:t>
            </w:r>
            <w:r>
              <w:rPr>
                <w:color w:val="000000"/>
                <w:sz w:val="22"/>
              </w:rPr>
              <w:t>保护科学研究所</w:t>
            </w:r>
            <w:r>
              <w:rPr>
                <w:rFonts w:hint="eastAsia"/>
                <w:color w:val="000000"/>
                <w:sz w:val="22"/>
              </w:rPr>
              <w:t>（昆山</w:t>
            </w:r>
            <w:r>
              <w:rPr>
                <w:color w:val="000000"/>
                <w:sz w:val="22"/>
              </w:rPr>
              <w:t>市环境工程评估中心</w:t>
            </w:r>
            <w:r>
              <w:rPr>
                <w:rFonts w:hint="eastAsia"/>
                <w:color w:val="000000"/>
                <w:sz w:val="22"/>
              </w:rPr>
              <w:t>）、苏州苏净环保新材料有限公司</w:t>
            </w:r>
          </w:p>
        </w:tc>
        <w:tc>
          <w:tcPr>
            <w:tcW w:w="140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李大鹏、艾萍、林振锋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建筑垃圾分选装备研发及资源再生利用的产业化</w:t>
            </w:r>
          </w:p>
        </w:tc>
        <w:tc>
          <w:tcPr>
            <w:tcW w:w="1651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中亿丰建设集团股份有限公司、江苏科选环境科技有限公司、苏州新亿泰建材有限公司</w:t>
            </w:r>
          </w:p>
        </w:tc>
        <w:tc>
          <w:tcPr>
            <w:tcW w:w="1408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徐敏贤、叶正祥、徐锡锋、张翯、杜荣东、郭晗、石玉龙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汽车行业高浓度废水节能减排处理及零排放技术</w:t>
            </w:r>
          </w:p>
        </w:tc>
        <w:tc>
          <w:tcPr>
            <w:tcW w:w="1651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苏州苏净环保工程有限公司</w:t>
            </w:r>
          </w:p>
        </w:tc>
        <w:tc>
          <w:tcPr>
            <w:tcW w:w="1408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叶超、陈毅刚、臧睿哲、王飞龙、杜聪、陈侃、陈士军</w:t>
            </w:r>
          </w:p>
        </w:tc>
      </w:tr>
    </w:tbl>
    <w:p>
      <w:pPr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二等奖</w:t>
      </w:r>
    </w:p>
    <w:tbl>
      <w:tblPr>
        <w:tblStyle w:val="2"/>
        <w:tblW w:w="53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93"/>
        <w:gridCol w:w="2972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8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环境效能优化除臭净化系统项目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苏州市易柯露环保科技有限公司</w:t>
            </w:r>
          </w:p>
        </w:tc>
        <w:tc>
          <w:tcPr>
            <w:tcW w:w="1438" w:type="pct"/>
            <w:shd w:val="clear" w:color="auto" w:fill="auto"/>
            <w:noWrap/>
            <w:vAlign w:val="center"/>
          </w:tcPr>
          <w:p>
            <w:pPr>
              <w:spacing w:line="360" w:lineRule="auto"/>
              <w:ind w:right="-297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俞海峰、张警晶、俞卓玮、</w:t>
            </w:r>
          </w:p>
          <w:p>
            <w:pPr>
              <w:spacing w:line="360" w:lineRule="auto"/>
              <w:ind w:right="-297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卓芝理、吴海萍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同质增强型中空纤维膜在电子废水中应用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苏州苏净环保新材料有限公司</w:t>
            </w:r>
          </w:p>
        </w:tc>
        <w:tc>
          <w:tcPr>
            <w:tcW w:w="1438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张佳乐、林振锋、陈峰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印染废水高效洁净处理技术的研发及产业化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江苏中升太环境技术有限公司、苏州科大环境技术有限公司</w:t>
            </w:r>
          </w:p>
        </w:tc>
        <w:tc>
          <w:tcPr>
            <w:tcW w:w="1438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赵健忠、王浩、高超、冯斌、芮鑫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固定流道式闪蒸系统热泵引射增压专利池创新应用项目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苏州晟德亿节能环保科技有限公司</w:t>
            </w:r>
          </w:p>
        </w:tc>
        <w:tc>
          <w:tcPr>
            <w:tcW w:w="1438" w:type="pct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宋建忠、马和平、顾建芳</w:t>
            </w:r>
          </w:p>
        </w:tc>
      </w:tr>
    </w:tbl>
    <w:p>
      <w:pPr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三等奖</w:t>
      </w:r>
    </w:p>
    <w:tbl>
      <w:tblPr>
        <w:tblStyle w:val="2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39"/>
        <w:gridCol w:w="269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ascii="等线" w:hAnsi="宋体" w:eastAsia="等线" w:cs="宋体"/>
                <w:b/>
                <w:color w:val="000000"/>
                <w:kern w:val="0"/>
                <w:sz w:val="24"/>
                <w:szCs w:val="24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一种小分子氨基甲醛清除剂及制备方法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苏州赛恩环境科技有限公司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spacing w:line="360" w:lineRule="auto"/>
              <w:ind w:right="-297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刘建生、刘晨杰、徐伟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39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高盐有机废水处理技术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苏州清泉环保科技有限公司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石泉、李祥、严荣、张寒露、姜路、蒋静燕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39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智能化生物膜系统的研发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苏州北控环保科技有限公司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孔维芳、陈建荣、李伟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39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U-T采用萃智创新网域链方法在环境土壤修复上的应用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鸿灌环境技术有限公司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spacing w:line="360" w:lineRule="auto"/>
              <w:ind w:right="-297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姚清、吴玉清、李艳、</w:t>
            </w:r>
          </w:p>
          <w:p>
            <w:pPr>
              <w:spacing w:line="360" w:lineRule="auto"/>
              <w:ind w:right="-297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孙丽娟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39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以TP-MBC（Two phase anaerobic method）+HEB+MBR+MRO高效生物-双膜工艺为核心的回用技术在印染废水中水回用中的应用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吴江市新达印染厂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姜兴华、吴朝刚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39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手持VOC土壤样品取样器在场地调查中的应用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苏州市宏宇环境科技股份有限公司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孙翠书、钱涌、柳</w:t>
            </w:r>
            <w:r>
              <w:rPr>
                <w:color w:val="000000"/>
                <w:sz w:val="22"/>
              </w:rPr>
              <w:t>军、</w:t>
            </w:r>
            <w:r>
              <w:rPr>
                <w:rFonts w:hint="eastAsia"/>
                <w:color w:val="000000"/>
                <w:sz w:val="22"/>
              </w:rPr>
              <w:t>丛丽娟、孙加山、李燕明、张斌、江胜国、高连东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39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新型燃料棒与液体危废焚烧配伍工艺研究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昆山市利群固废处理有限公司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spacing w:line="360" w:lineRule="auto"/>
              <w:ind w:right="-297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周军、李为兵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F1528"/>
    <w:rsid w:val="0A2F1528"/>
    <w:rsid w:val="1B62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2021-10-12T01:38:00Z</dcterms:created>
  <dc:creator>松鼠喵huan</dc:creator>
  <cp:lastModifiedBy>LENOVO</cp:lastModifiedBy>
  <dcterms:modified xsi:type="dcterms:W3CDTF">2021-10-13T02:51:33Z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A6B1E071603C4AF9A071B0257B0BE2AC</vt:lpwstr>
  </property>
</Properties>
</file>