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outlineLvl w:val="0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苏州市“独角兽”培育企业推荐汇总表</w:t>
      </w:r>
    </w:p>
    <w:p/>
    <w:p>
      <w:pPr>
        <w:ind w:firstLine="840" w:firstLineChars="400"/>
        <w:jc w:val="left"/>
        <w:rPr>
          <w:sz w:val="32"/>
          <w:szCs w:val="32"/>
        </w:rPr>
      </w:pPr>
      <w:r>
        <w:rPr>
          <w:rFonts w:hint="eastAsia"/>
          <w:u w:val="single"/>
        </w:rPr>
        <w:t>　　　　　　　　　　　　　</w:t>
      </w:r>
      <w:r>
        <w:rPr>
          <w:rFonts w:hint="eastAsia"/>
          <w:sz w:val="32"/>
          <w:szCs w:val="32"/>
        </w:rPr>
        <w:t>科技局（公章）</w:t>
      </w:r>
    </w:p>
    <w:tbl>
      <w:tblPr>
        <w:tblStyle w:val="3"/>
        <w:tblW w:w="4900" w:type="pct"/>
        <w:tblInd w:w="9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249"/>
        <w:gridCol w:w="1216"/>
        <w:gridCol w:w="1234"/>
        <w:gridCol w:w="1094"/>
        <w:gridCol w:w="1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4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78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企业名称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成立时间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所属区域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是否符合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基本条件</w:t>
            </w:r>
          </w:p>
        </w:tc>
        <w:tc>
          <w:tcPr>
            <w:tcW w:w="82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申报材料是否真实完整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01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3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01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3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01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3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01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3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01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3" w:type="pc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8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hint="eastAsia" w:ascii="Times New Roman" w:hAnsi="Times New Roman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B5B74"/>
    <w:rsid w:val="2ED74FAD"/>
    <w:rsid w:val="7CDB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2021-09-02T06:11:00Z</dcterms:created>
  <dc:creator>松鼠喵huan</dc:creator>
  <cp:lastModifiedBy>嗔有时</cp:lastModifiedBy>
  <dcterms:modified xsi:type="dcterms:W3CDTF">2021-09-03T03:13:26Z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AD2B09A55B4D4D5F8A5F3D8251C273B4</vt:lpwstr>
  </property>
</Properties>
</file>