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1"/>
        <w:ind w:left="0" w:right="0"/>
        <w:textAlignment w:val="baseline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楷体" w:hAnsi="楷体" w:eastAsia="楷体" w:cs="楷体"/>
          <w:sz w:val="21"/>
          <w:szCs w:val="21"/>
          <w:bdr w:val="none" w:color="auto" w:sz="0" w:space="0"/>
          <w:vertAlign w:val="baseline"/>
        </w:rPr>
        <w:t>国家级专精特新“小巨人”企业公示名单 （第二批第一年）（江苏省）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1260"/>
        <w:gridCol w:w="4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区域 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江苏省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江苏迈达新材料股份有限公司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江苏省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微康益生菌（苏州）股份有限公司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江苏省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徐州斯尔克纤维科技股份有限公司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江苏省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天富（连云港）食品配料有限公司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江苏省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中广核达胜加速器技术有限公司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江苏省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扬州市管件厂有限公司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江苏省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江苏国富氢能技术装备股份有限公司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江苏省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苏州清越光电科技股份有限公司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江苏省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江苏湘园化工有限公司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江苏省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江苏汉邦科技有限公司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江苏省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江苏金陵特种涂料有限公司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江苏省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泰兴市东圣生物科技有限公司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江苏省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江苏海狮机械股份有限公司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江苏省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江苏凯特汽车部件有限公司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江苏省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泰州市创新电子有限公司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江苏省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苏州精濑光电有限公司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江苏省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扬州电力设备修造厂有限公司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江苏省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常州时创能源股份有限公司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1"/>
        <w:ind w:left="0" w:right="0"/>
        <w:textAlignment w:val="baseline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1"/>
        <w:ind w:left="0" w:right="0"/>
        <w:textAlignment w:val="baseline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1"/>
        <w:ind w:left="0" w:right="0"/>
        <w:textAlignment w:val="baseline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  <w:bdr w:val="none" w:color="auto" w:sz="0" w:space="0"/>
          <w:vertAlign w:val="baseline"/>
        </w:rPr>
        <w:t>国家（或省级）中小企业公共服务示范平台公示名单 （第二批第一年）（江苏省）</w:t>
      </w:r>
      <w:r>
        <w:rPr>
          <w:rFonts w:hint="eastAsia" w:ascii="宋体" w:hAnsi="宋体" w:eastAsia="宋体" w:cs="宋体"/>
          <w:sz w:val="21"/>
          <w:szCs w:val="21"/>
          <w:bdr w:val="none" w:color="auto" w:sz="0" w:space="0"/>
          <w:vertAlign w:val="baseline"/>
        </w:rPr>
        <w:t> 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290"/>
        <w:gridCol w:w="4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区域</w:t>
            </w:r>
          </w:p>
        </w:tc>
        <w:tc>
          <w:tcPr>
            <w:tcW w:w="4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平台机构名称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江苏省</w:t>
            </w:r>
          </w:p>
        </w:tc>
        <w:tc>
          <w:tcPr>
            <w:tcW w:w="4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江苏省机械研究设计院有限责任公司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江苏省</w:t>
            </w:r>
          </w:p>
        </w:tc>
        <w:tc>
          <w:tcPr>
            <w:tcW w:w="4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工业和信息化部电子第五研究所华东分所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江苏省</w:t>
            </w:r>
          </w:p>
        </w:tc>
        <w:tc>
          <w:tcPr>
            <w:tcW w:w="4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vertAlign w:val="baseline"/>
              </w:rPr>
              <w:t>江苏畅远信息科技有限公司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1"/>
        <w:ind w:left="0" w:right="0"/>
        <w:textAlignment w:val="baseline"/>
        <w:rPr>
          <w:rFonts w:hint="eastAsia" w:ascii="微软雅黑" w:hAnsi="微软雅黑" w:eastAsia="微软雅黑" w:cs="微软雅黑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1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2021-08-30T01:43:21Z</dcterms:created>
  <dc:creator>hp</dc:creator>
  <cp:lastModifiedBy>嗔有时</cp:lastModifiedBy>
  <dcterms:modified xsi:type="dcterms:W3CDTF">2021-08-30T01:43:30Z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8C59036DA0D6426CB4C4DCA2ECF63D2E</vt:lpwstr>
  </property>
</Properties>
</file>