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  <w:r>
        <w:rPr>
          <w:rFonts w:hint="eastAsia" w:eastAsia="方正黑体_GBK"/>
          <w:szCs w:val="32"/>
        </w:rPr>
        <w:t>3</w:t>
      </w:r>
    </w:p>
    <w:p>
      <w:pPr>
        <w:spacing w:line="600" w:lineRule="exact"/>
        <w:rPr>
          <w:rFonts w:eastAsia="方正黑体_GBK"/>
          <w:szCs w:val="32"/>
        </w:rPr>
      </w:pP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江苏</w:t>
      </w:r>
      <w:r>
        <w:rPr>
          <w:rFonts w:eastAsia="方正小标宋_GBK"/>
          <w:sz w:val="44"/>
          <w:szCs w:val="44"/>
        </w:rPr>
        <w:t>省体育产业发展专项资金申报项目资格和材料完整性审查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情况汇总表（EXCEL）</w:t>
      </w:r>
    </w:p>
    <w:p>
      <w:pPr>
        <w:overflowPunct w:val="0"/>
        <w:spacing w:line="570" w:lineRule="exact"/>
        <w:ind w:firstLine="640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填报地区（盖章）：       市体育局</w:t>
      </w:r>
      <w:r>
        <w:rPr>
          <w:kern w:val="0"/>
          <w:szCs w:val="32"/>
        </w:rPr>
        <w:t xml:space="preserve">                                 </w:t>
      </w:r>
      <w:r>
        <w:rPr>
          <w:kern w:val="0"/>
          <w:sz w:val="28"/>
          <w:szCs w:val="28"/>
        </w:rPr>
        <w:t xml:space="preserve"> 单位：  万元</w:t>
      </w:r>
    </w:p>
    <w:tbl>
      <w:tblPr>
        <w:tblStyle w:val="2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750"/>
        <w:gridCol w:w="529"/>
        <w:gridCol w:w="869"/>
        <w:gridCol w:w="911"/>
        <w:gridCol w:w="805"/>
        <w:gridCol w:w="564"/>
        <w:gridCol w:w="526"/>
        <w:gridCol w:w="657"/>
        <w:gridCol w:w="656"/>
        <w:gridCol w:w="634"/>
        <w:gridCol w:w="836"/>
        <w:gridCol w:w="709"/>
        <w:gridCol w:w="567"/>
        <w:gridCol w:w="709"/>
        <w:gridCol w:w="666"/>
        <w:gridCol w:w="775"/>
        <w:gridCol w:w="775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属地（县、市、区）</w:t>
            </w:r>
          </w:p>
        </w:tc>
        <w:tc>
          <w:tcPr>
            <w:tcW w:w="52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项目类别</w:t>
            </w:r>
          </w:p>
        </w:tc>
        <w:tc>
          <w:tcPr>
            <w:tcW w:w="86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91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项目单位</w:t>
            </w:r>
          </w:p>
        </w:tc>
        <w:tc>
          <w:tcPr>
            <w:tcW w:w="80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申报资助类型</w:t>
            </w:r>
          </w:p>
        </w:tc>
        <w:tc>
          <w:tcPr>
            <w:tcW w:w="56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注册资本</w:t>
            </w:r>
          </w:p>
        </w:tc>
        <w:tc>
          <w:tcPr>
            <w:tcW w:w="52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登记类型</w:t>
            </w:r>
          </w:p>
        </w:tc>
        <w:tc>
          <w:tcPr>
            <w:tcW w:w="65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项目总投资</w:t>
            </w:r>
          </w:p>
        </w:tc>
        <w:tc>
          <w:tcPr>
            <w:tcW w:w="65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项目起止时间</w:t>
            </w:r>
          </w:p>
        </w:tc>
        <w:tc>
          <w:tcPr>
            <w:tcW w:w="63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spacing w:val="-6"/>
                <w:kern w:val="0"/>
                <w:sz w:val="15"/>
                <w:szCs w:val="15"/>
              </w:rPr>
            </w:pPr>
            <w:r>
              <w:rPr>
                <w:rFonts w:eastAsia="方正黑体_GBK"/>
                <w:spacing w:val="-6"/>
                <w:kern w:val="0"/>
                <w:sz w:val="15"/>
                <w:szCs w:val="15"/>
              </w:rPr>
              <w:t>是否为体育产业统计系统入库企业</w:t>
            </w:r>
          </w:p>
        </w:tc>
        <w:tc>
          <w:tcPr>
            <w:tcW w:w="83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被3年内取消申报资格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存在严重失信行为</w:t>
            </w:r>
          </w:p>
        </w:tc>
        <w:tc>
          <w:tcPr>
            <w:tcW w:w="56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spacing w:val="-20"/>
                <w:kern w:val="0"/>
                <w:sz w:val="15"/>
                <w:szCs w:val="15"/>
              </w:rPr>
            </w:pPr>
            <w:r>
              <w:rPr>
                <w:rFonts w:eastAsia="方正黑体_GBK"/>
                <w:spacing w:val="-20"/>
                <w:kern w:val="0"/>
                <w:sz w:val="15"/>
                <w:szCs w:val="15"/>
              </w:rPr>
              <w:t>上一年度甚至多年未实现营业收入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spacing w:val="-20"/>
                <w:kern w:val="0"/>
                <w:sz w:val="15"/>
                <w:szCs w:val="15"/>
              </w:rPr>
            </w:pPr>
            <w:r>
              <w:rPr>
                <w:rFonts w:eastAsia="方正黑体_GBK"/>
                <w:spacing w:val="-20"/>
                <w:kern w:val="0"/>
                <w:sz w:val="15"/>
                <w:szCs w:val="15"/>
              </w:rPr>
              <w:t>连续经营期是否满1年</w:t>
            </w:r>
            <w:r>
              <w:rPr>
                <w:rFonts w:hint="eastAsia" w:eastAsia="方正黑体_GBK"/>
                <w:spacing w:val="-20"/>
                <w:kern w:val="0"/>
                <w:sz w:val="15"/>
                <w:szCs w:val="15"/>
              </w:rPr>
              <w:t>或无法正常经营</w:t>
            </w:r>
          </w:p>
        </w:tc>
        <w:tc>
          <w:tcPr>
            <w:tcW w:w="66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资金来源全部为财政性资金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spacing w:val="-6"/>
                <w:kern w:val="0"/>
                <w:sz w:val="15"/>
                <w:szCs w:val="15"/>
              </w:rPr>
            </w:pPr>
            <w:r>
              <w:rPr>
                <w:rFonts w:eastAsia="方正黑体_GBK"/>
                <w:spacing w:val="-6"/>
                <w:kern w:val="0"/>
                <w:sz w:val="15"/>
                <w:szCs w:val="15"/>
              </w:rPr>
              <w:t>申报项目未获得省财政其他类专项资金当年度支持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申报项目以前年度未获得过专项资金支持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项目真实性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与体育产业关联度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50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6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911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0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3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3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6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50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6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911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0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3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3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6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52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86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91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80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承诺书</w:t>
            </w:r>
          </w:p>
        </w:tc>
        <w:tc>
          <w:tcPr>
            <w:tcW w:w="56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单位基本情况表</w:t>
            </w:r>
          </w:p>
        </w:tc>
        <w:tc>
          <w:tcPr>
            <w:tcW w:w="52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法人证书</w:t>
            </w:r>
          </w:p>
        </w:tc>
        <w:tc>
          <w:tcPr>
            <w:tcW w:w="65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专项资金申报表</w:t>
            </w:r>
          </w:p>
        </w:tc>
        <w:tc>
          <w:tcPr>
            <w:tcW w:w="65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20</w:t>
            </w:r>
            <w:r>
              <w:rPr>
                <w:rFonts w:hint="eastAsia" w:eastAsia="方正黑体_GBK"/>
                <w:kern w:val="0"/>
                <w:sz w:val="15"/>
                <w:szCs w:val="15"/>
              </w:rPr>
              <w:t>19</w:t>
            </w:r>
            <w:r>
              <w:rPr>
                <w:rFonts w:eastAsia="方正黑体_GBK"/>
                <w:kern w:val="0"/>
                <w:sz w:val="15"/>
                <w:szCs w:val="15"/>
              </w:rPr>
              <w:t>审计报告</w:t>
            </w:r>
          </w:p>
        </w:tc>
        <w:tc>
          <w:tcPr>
            <w:tcW w:w="634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20</w:t>
            </w:r>
            <w:r>
              <w:rPr>
                <w:rFonts w:hint="eastAsia" w:eastAsia="方正黑体_GBK"/>
                <w:kern w:val="0"/>
                <w:sz w:val="15"/>
                <w:szCs w:val="15"/>
              </w:rPr>
              <w:t>20</w:t>
            </w:r>
            <w:r>
              <w:rPr>
                <w:rFonts w:eastAsia="方正黑体_GBK"/>
                <w:kern w:val="0"/>
                <w:sz w:val="15"/>
                <w:szCs w:val="15"/>
              </w:rPr>
              <w:t>审计报告</w:t>
            </w:r>
          </w:p>
        </w:tc>
        <w:tc>
          <w:tcPr>
            <w:tcW w:w="83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sz w:val="15"/>
                <w:szCs w:val="15"/>
              </w:rPr>
              <w:t>奖励类项目专项审计报告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体育设施合法权属证明</w:t>
            </w:r>
          </w:p>
        </w:tc>
        <w:tc>
          <w:tcPr>
            <w:tcW w:w="56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体育设施面积证明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赛事活动证明</w:t>
            </w:r>
          </w:p>
        </w:tc>
        <w:tc>
          <w:tcPr>
            <w:tcW w:w="66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专利证书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  <w:r>
              <w:rPr>
                <w:rFonts w:eastAsia="方正黑体_GBK"/>
                <w:kern w:val="0"/>
                <w:sz w:val="15"/>
                <w:szCs w:val="15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50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6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911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0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4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6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34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36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66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center"/>
              <w:rPr>
                <w:rFonts w:eastAsia="方正黑体_GBK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2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50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6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911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0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2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5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34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83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567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09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666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  <w:tc>
          <w:tcPr>
            <w:tcW w:w="775" w:type="dxa"/>
          </w:tcPr>
          <w:p>
            <w:pPr>
              <w:overflowPunct w:val="0"/>
              <w:spacing w:line="280" w:lineRule="exact"/>
              <w:jc w:val="left"/>
              <w:rPr>
                <w:rFonts w:eastAsia="方正黑体_GBK"/>
                <w:kern w:val="0"/>
                <w:sz w:val="15"/>
                <w:szCs w:val="15"/>
              </w:rPr>
            </w:pPr>
          </w:p>
        </w:tc>
      </w:tr>
    </w:tbl>
    <w:p>
      <w:pPr>
        <w:spacing w:line="240" w:lineRule="exact"/>
        <w:rPr>
          <w:sz w:val="21"/>
          <w:szCs w:val="21"/>
        </w:rPr>
      </w:pPr>
      <w:r>
        <w:rPr>
          <w:sz w:val="21"/>
          <w:szCs w:val="21"/>
        </w:rPr>
        <w:t>注：审查有相关情况的栏目在方格内填“是”，无相关情况的栏目在方格内填“否”；审查有相关材料的栏目在方格内打“√”，审查无相关材料的栏目在方格内打“×”。</w:t>
      </w:r>
    </w:p>
    <w:p>
      <w:pPr>
        <w:overflowPunct w:val="0"/>
        <w:spacing w:line="400" w:lineRule="exact"/>
        <w:ind w:firstLine="641"/>
        <w:jc w:val="left"/>
        <w:rPr>
          <w:szCs w:val="32"/>
        </w:rPr>
      </w:pPr>
      <w:r>
        <w:rPr>
          <w:kern w:val="0"/>
          <w:sz w:val="28"/>
          <w:szCs w:val="28"/>
        </w:rPr>
        <w:t>填表人：              联系电话：             单位负责人：          填表时间：</w:t>
      </w:r>
      <w:r>
        <w:rPr>
          <w:szCs w:val="32"/>
        </w:rPr>
        <w:t xml:space="preserve"> </w:t>
      </w:r>
    </w:p>
    <w:p>
      <w:pPr>
        <w:spacing w:line="240" w:lineRule="exact"/>
        <w:ind w:right="1281"/>
        <w:rPr>
          <w:rFonts w:eastAsia="方正黑体_GBK"/>
          <w:szCs w:val="32"/>
        </w:rPr>
        <w:sectPr>
          <w:pgSz w:w="16838" w:h="11906" w:orient="landscape"/>
          <w:pgMar w:top="2041" w:right="1588" w:bottom="1985" w:left="1588" w:header="737" w:footer="1644" w:gutter="0"/>
          <w:cols w:space="720" w:num="1"/>
          <w:docGrid w:type="lines" w:linePitch="580" w:charSpace="-1683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2021-06-23T01:52:10Z</dcterms:created>
  <dc:creator>hp</dc:creator>
  <cp:lastModifiedBy>嗔有时</cp:lastModifiedBy>
  <dcterms:modified xsi:type="dcterms:W3CDTF">2021-06-23T01:52:47Z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8355AC8A57C249F18A60C7841B2F57DF</vt:lpwstr>
  </property>
</Properties>
</file>