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附件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仿宋_GB2312"/>
          <w:b/>
          <w:snapToGrid w:val="0"/>
          <w:kern w:val="0"/>
          <w:sz w:val="44"/>
          <w:szCs w:val="44"/>
        </w:rPr>
        <w:t>202</w:t>
      </w:r>
      <w:r>
        <w:rPr>
          <w:rFonts w:ascii="宋体" w:hAnsi="宋体" w:eastAsia="宋体" w:cs="仿宋_GB2312"/>
          <w:b/>
          <w:snapToGrid w:val="0"/>
          <w:kern w:val="0"/>
          <w:sz w:val="44"/>
          <w:szCs w:val="44"/>
        </w:rPr>
        <w:t>1</w:t>
      </w:r>
      <w:r>
        <w:rPr>
          <w:rFonts w:hint="eastAsia" w:ascii="宋体" w:hAnsi="宋体" w:eastAsia="宋体" w:cs="仿宋_GB2312"/>
          <w:b/>
          <w:snapToGrid w:val="0"/>
          <w:kern w:val="0"/>
          <w:sz w:val="44"/>
          <w:szCs w:val="44"/>
        </w:rPr>
        <w:t>年苏州市科技创业孵化载体名单</w:t>
      </w:r>
    </w:p>
    <w:tbl>
      <w:tblPr>
        <w:tblStyle w:val="2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398"/>
        <w:gridCol w:w="4431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一、苏州市众创空间备案名单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众创空间名称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运营主体名称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所属区域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ZJGICC众创空间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张家港市集成电路产业发展有限公司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张家港市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太仓INNOVAX智巢众创空间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太仓智巢企业管理有限公司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太仓市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中科智能科创中心众创空间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苏州小鹿科创发展有限公司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太仓市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三螺旋众创空间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昆山三螺旋众创空间管理服务有限公司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振昆富盟众创空间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昆山和万润企业管理有限公司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昆山蒲公英智能制造众创空间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昆山在路上运营管理有限公司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在路上（自在空间）众创空间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自在空间商业管理（苏州）有限公司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聚创者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聚创者（苏州）孵化器有限公司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在路上（环致）众创空间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环致商业运营管理（苏州）有限公司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富盟众创（太湖）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苏州万润企业管理有限公司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上海交通大学相城创新研究众创空间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苏州空天智汇科技咨询有限公司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大连理工大学相城创新中心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苏州新引擎创业孵化管理有限公司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星创云·创新谷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苏州星创云科技创业孵化管理有限公司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海贝众创空间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海贝（苏州）孵化加速器管理有限公司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一品众创协同创新孵化众创空间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苏州飞地科技有限公司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中科（苏州）钛领空间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苏州中科钛领科技技术有限公司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阳澄湖中日产业创新中心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苏州澎澄企业管理有限公司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青云汇杰众创空间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苏州青云孵化器管理有限公司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真知众创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苏州市真知灼见企业管理有限公司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中荷离岸协同创新中心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苏州中荷智创孵化器有限公司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21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小树众创（相城区）</w:t>
            </w:r>
          </w:p>
        </w:tc>
        <w:tc>
          <w:tcPr>
            <w:tcW w:w="4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苏州谦越孵化管理有限公司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同帆南艺创客空间</w:t>
            </w:r>
          </w:p>
        </w:tc>
        <w:tc>
          <w:tcPr>
            <w:tcW w:w="4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苏州边际智能科技有限公司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23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荻溪仓</w:t>
            </w:r>
          </w:p>
        </w:tc>
        <w:tc>
          <w:tcPr>
            <w:tcW w:w="4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苏州阳澄湖网络科技有限公司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24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城市智谷</w:t>
            </w:r>
          </w:p>
        </w:tc>
        <w:tc>
          <w:tcPr>
            <w:tcW w:w="4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苏州市中科创谷新材料科技有限公司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姑苏区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25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中国电子·苏州网安众创空间</w:t>
            </w:r>
          </w:p>
        </w:tc>
        <w:tc>
          <w:tcPr>
            <w:tcW w:w="4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中电网安信息科技（苏州）有限公司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姑苏区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西交利物浦大学众创空间</w:t>
            </w:r>
          </w:p>
        </w:tc>
        <w:tc>
          <w:tcPr>
            <w:tcW w:w="4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苏州西交利物浦技术转移中心有限公司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27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初心社</w:t>
            </w:r>
          </w:p>
        </w:tc>
        <w:tc>
          <w:tcPr>
            <w:tcW w:w="4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苏州楼天下网络有限公司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28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智汇融合创客空间</w:t>
            </w:r>
          </w:p>
        </w:tc>
        <w:tc>
          <w:tcPr>
            <w:tcW w:w="4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智汇融合孵化管理（苏州）有限公司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29</w:t>
            </w:r>
          </w:p>
        </w:tc>
        <w:tc>
          <w:tcPr>
            <w:tcW w:w="3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众创原力</w:t>
            </w:r>
          </w:p>
        </w:tc>
        <w:tc>
          <w:tcPr>
            <w:tcW w:w="44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苏州微往信息科技有限公司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30</w:t>
            </w:r>
          </w:p>
        </w:tc>
        <w:tc>
          <w:tcPr>
            <w:tcW w:w="3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展业圈众创空间</w:t>
            </w:r>
          </w:p>
        </w:tc>
        <w:tc>
          <w:tcPr>
            <w:tcW w:w="44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苏州展业圈企业管理有限公司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31</w:t>
            </w:r>
          </w:p>
        </w:tc>
        <w:tc>
          <w:tcPr>
            <w:tcW w:w="3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创幂众创</w:t>
            </w:r>
          </w:p>
        </w:tc>
        <w:tc>
          <w:tcPr>
            <w:tcW w:w="44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苏州斜杠品牌管理有限公司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32</w:t>
            </w:r>
          </w:p>
        </w:tc>
        <w:tc>
          <w:tcPr>
            <w:tcW w:w="3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斜塘青创工社</w:t>
            </w:r>
          </w:p>
        </w:tc>
        <w:tc>
          <w:tcPr>
            <w:tcW w:w="44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苏州工业园区斜塘创业孵化管理有限公司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33</w:t>
            </w:r>
          </w:p>
        </w:tc>
        <w:tc>
          <w:tcPr>
            <w:tcW w:w="3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数域联合创新中心</w:t>
            </w:r>
          </w:p>
        </w:tc>
        <w:tc>
          <w:tcPr>
            <w:tcW w:w="44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苏州数域科技服务有限公司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34</w:t>
            </w:r>
          </w:p>
        </w:tc>
        <w:tc>
          <w:tcPr>
            <w:tcW w:w="3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WO68创新中心众创空间</w:t>
            </w:r>
          </w:p>
        </w:tc>
        <w:tc>
          <w:tcPr>
            <w:tcW w:w="44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苏州金百盛教育科技有限公司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35</w:t>
            </w:r>
          </w:p>
        </w:tc>
        <w:tc>
          <w:tcPr>
            <w:tcW w:w="3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久富创客空间</w:t>
            </w:r>
          </w:p>
        </w:tc>
        <w:tc>
          <w:tcPr>
            <w:tcW w:w="44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久富创业服务（苏州）有限公司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36</w:t>
            </w:r>
          </w:p>
        </w:tc>
        <w:tc>
          <w:tcPr>
            <w:tcW w:w="3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工程大创新众创空间</w:t>
            </w:r>
          </w:p>
        </w:tc>
        <w:tc>
          <w:tcPr>
            <w:tcW w:w="44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苏州大程工孵化管理有限公司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37</w:t>
            </w:r>
          </w:p>
        </w:tc>
        <w:tc>
          <w:tcPr>
            <w:tcW w:w="3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北联·新翼众创空间</w:t>
            </w:r>
          </w:p>
        </w:tc>
        <w:tc>
          <w:tcPr>
            <w:tcW w:w="44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苏州北联新翼众创空间管理服务有限公司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38</w:t>
            </w:r>
          </w:p>
        </w:tc>
        <w:tc>
          <w:tcPr>
            <w:tcW w:w="3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一品云集</w:t>
            </w:r>
          </w:p>
        </w:tc>
        <w:tc>
          <w:tcPr>
            <w:tcW w:w="44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苏州一品众创科技有限公司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39</w:t>
            </w:r>
          </w:p>
        </w:tc>
        <w:tc>
          <w:tcPr>
            <w:tcW w:w="33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国仟医疗器械专业化众创空间</w:t>
            </w:r>
          </w:p>
        </w:tc>
        <w:tc>
          <w:tcPr>
            <w:tcW w:w="44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国仟医疗科技（苏州）有限公司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智之谷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苏州智力谷企业管理有限公司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41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青蜓众创空间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苏州青蜓孵化管理有限公司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42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睿创汇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苏州狮睿汇企业管理咨询有限公司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43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螺丝钉医疗空间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苏州紫晟星信息科技有限公司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44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沃土众创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苏州沃土孵化管理有限公司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成大众创空间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苏州成大电子商务技术服务有限公司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二、苏州市科技企业孵化器备案名单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科技企业孵化器名称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运营主体名称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所属区域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常熟蒲公英智能制造孵化器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常熟创江湖科技企业孵化器有限公司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昆山复旦科技创业孵化器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昆山复创科技园管理有限公司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铭道智汇科技企业孵化器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昆山盛世铭道科技园管理有限公司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淞南科技园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昆山小苗科技创业服务有限公司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皓裕英诺港孵化器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苏州皓裕科技园发展有限公司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富盟科技企业孵化器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苏州富盟科技企业孵化器有限公司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江苏省（苏州市）机器人与智能制造孵化器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苏州苏相机器人智能装备有限公司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阳澄湖农业科技孵化中心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江苏小瓢虫孵化管理有限公司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苏州吉圈科技企业孵化器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吉圈（苏州）企业管理有限公司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益创科技园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苏州益创科技服务有限公司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展业时代科技企业孵化器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苏州展业时代企业管理有限公司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亿麦科技园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苏州工业园区信美科技有限公司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智慧谷·脉山龙科技企业孵化器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苏州智慧谷企业管理有限公司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沙湖天地孵化器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苏州网新创业科技有限公司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苏州中科先进技术产业孵化器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江苏中科产业园管理有限公司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新锐科技孵化器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苏州高新中锐科教发展有限公司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海创家创新中心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苏州百域君才企业管理有限公司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创空间科技企业孵化器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苏州嘉合兴创业孵化管理有限公司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高新区</w:t>
            </w:r>
          </w:p>
        </w:tc>
      </w:tr>
    </w:tbl>
    <w:p/>
    <w:p/>
    <w:sectPr>
      <w:pgSz w:w="11906" w:h="16838"/>
      <w:pgMar w:top="1701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26BF2"/>
    <w:rsid w:val="70CF24FC"/>
    <w:rsid w:val="7412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2021-05-17T07:41:00Z</dcterms:created>
  <dc:creator>松鼠喵huan</dc:creator>
  <cp:lastModifiedBy>嗔有时</cp:lastModifiedBy>
  <dcterms:modified xsi:type="dcterms:W3CDTF">2021-05-20T06:11:58Z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D7B5E1C6E243486A8257C62DF46481CD</vt:lpwstr>
  </property>
</Properties>
</file>