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附件5</w:t>
      </w:r>
    </w:p>
    <w:p>
      <w:pPr>
        <w:spacing w:before="156" w:beforeLines="50"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</w:rPr>
        <w:t>202</w:t>
      </w:r>
      <w:r>
        <w:rPr>
          <w:rFonts w:ascii="方正小标宋_GBK" w:hAnsi="Times New Roman" w:eastAsia="方正小标宋_GBK" w:cs="Times New Roman"/>
          <w:color w:val="000000" w:themeColor="text1"/>
          <w:sz w:val="44"/>
          <w:szCs w:val="44"/>
        </w:rPr>
        <w:t>1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</w:rPr>
        <w:t>年国家专精特新“小巨人”企业</w:t>
      </w:r>
    </w:p>
    <w:p>
      <w:pPr>
        <w:spacing w:after="156" w:afterLines="50"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</w:rPr>
        <w:t>各市（区）推荐名额</w:t>
      </w:r>
    </w:p>
    <w:p>
      <w:pPr>
        <w:spacing w:after="156" w:afterLines="50"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631"/>
        <w:gridCol w:w="4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方正黑体_GBK" w:eastAsia="方正黑体_GBK"/>
                <w:sz w:val="36"/>
                <w:szCs w:val="36"/>
              </w:rPr>
            </w:pPr>
            <w:r>
              <w:rPr>
                <w:rFonts w:hint="eastAsia" w:ascii="方正黑体_GBK" w:eastAsia="方正黑体_GBK"/>
                <w:sz w:val="36"/>
                <w:szCs w:val="36"/>
              </w:rPr>
              <w:t>序号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方正黑体_GBK" w:eastAsia="方正黑体_GBK"/>
                <w:sz w:val="36"/>
                <w:szCs w:val="36"/>
              </w:rPr>
            </w:pPr>
            <w:r>
              <w:rPr>
                <w:rFonts w:hint="eastAsia" w:ascii="方正黑体_GBK" w:eastAsia="方正黑体_GBK"/>
                <w:sz w:val="36"/>
                <w:szCs w:val="36"/>
              </w:rPr>
              <w:t>各市（区）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方正黑体_GBK" w:eastAsia="方正黑体_GBK"/>
                <w:sz w:val="36"/>
                <w:szCs w:val="36"/>
              </w:rPr>
            </w:pPr>
            <w:r>
              <w:rPr>
                <w:rFonts w:hint="eastAsia" w:ascii="方正黑体_GBK" w:eastAsia="方正黑体_GBK"/>
                <w:sz w:val="36"/>
                <w:szCs w:val="36"/>
              </w:rPr>
              <w:t>推荐企业名额（家）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张家港市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常熟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太仓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昆山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吴江区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吴中区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相城区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工业园区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1452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高新区</w:t>
            </w:r>
          </w:p>
        </w:tc>
        <w:tc>
          <w:tcPr>
            <w:tcW w:w="2555" w:type="pct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注：请各地择优上报，推荐企业数不得超过推荐名额</w:t>
      </w: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75512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DB"/>
    <w:rsid w:val="000575C0"/>
    <w:rsid w:val="001029FE"/>
    <w:rsid w:val="001722F3"/>
    <w:rsid w:val="00290FD9"/>
    <w:rsid w:val="00292E73"/>
    <w:rsid w:val="00371D45"/>
    <w:rsid w:val="004B7FB6"/>
    <w:rsid w:val="00570891"/>
    <w:rsid w:val="0063128B"/>
    <w:rsid w:val="0066580D"/>
    <w:rsid w:val="00672355"/>
    <w:rsid w:val="006D4AFF"/>
    <w:rsid w:val="006F19AD"/>
    <w:rsid w:val="00770E74"/>
    <w:rsid w:val="007A4C3A"/>
    <w:rsid w:val="00866690"/>
    <w:rsid w:val="0087112C"/>
    <w:rsid w:val="009A784D"/>
    <w:rsid w:val="009F759D"/>
    <w:rsid w:val="00A12AA7"/>
    <w:rsid w:val="00A956C3"/>
    <w:rsid w:val="00A968FD"/>
    <w:rsid w:val="00AE6CEF"/>
    <w:rsid w:val="00B1589A"/>
    <w:rsid w:val="00B222A0"/>
    <w:rsid w:val="00BA78DB"/>
    <w:rsid w:val="00DE643A"/>
    <w:rsid w:val="00E02937"/>
    <w:rsid w:val="00E11463"/>
    <w:rsid w:val="00E1206A"/>
    <w:rsid w:val="00E40E01"/>
    <w:rsid w:val="53C50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139</Characters>
  <Lines>1</Lines>
  <Paragraphs>1</Paragraphs>
  <TotalTime>16</TotalTime>
  <ScaleCrop>false</ScaleCrop>
  <LinksUpToDate>false</LinksUpToDate>
  <CharactersWithSpaces>162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2020-07-20T02:15:00Z</dcterms:created>
  <dc:creator>Austin S</dc:creator>
  <cp:lastModifiedBy>嗔有时</cp:lastModifiedBy>
  <cp:lastPrinted>2020-07-16T08:14:00Z</cp:lastPrinted>
  <dcterms:modified xsi:type="dcterms:W3CDTF">2021-04-29T06:30:56Z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1570FCB184E4495A97FC3815CC4961C0</vt:lpwstr>
  </property>
</Properties>
</file>