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20" w:lineRule="exact"/>
        <w:jc w:val="both"/>
        <w:rPr>
          <w:rFonts w:ascii="Times New Roman" w:hAnsi="Times New Roman" w:eastAsia="方正黑体_GBK" w:cs="Times New Roman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/>
          <w:kern w:val="2"/>
          <w:sz w:val="32"/>
          <w:szCs w:val="32"/>
        </w:rPr>
        <w:t>附件5</w:t>
      </w:r>
    </w:p>
    <w:p>
      <w:pPr>
        <w:widowControl w:val="0"/>
        <w:autoSpaceDE w:val="0"/>
        <w:autoSpaceDN w:val="0"/>
        <w:spacing w:after="0" w:line="520" w:lineRule="exact"/>
        <w:jc w:val="center"/>
        <w:rPr>
          <w:rFonts w:ascii="Times New Roman" w:hAnsi="Times New Roman" w:eastAsia="方正小标宋_GBK" w:cs="Times New Roman"/>
          <w:bCs/>
          <w:color w:val="000000"/>
          <w:kern w:val="2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color w:val="000000"/>
          <w:kern w:val="2"/>
          <w:sz w:val="44"/>
          <w:szCs w:val="44"/>
        </w:rPr>
        <w:t>企业信用承诺书</w:t>
      </w:r>
    </w:p>
    <w:p>
      <w:pPr>
        <w:widowControl w:val="0"/>
        <w:autoSpaceDE w:val="0"/>
        <w:autoSpaceDN w:val="0"/>
        <w:spacing w:after="0" w:line="520" w:lineRule="exact"/>
        <w:ind w:firstLine="800" w:firstLineChars="200"/>
        <w:jc w:val="both"/>
        <w:rPr>
          <w:rFonts w:ascii="Times New Roman" w:hAnsi="Times New Roman" w:eastAsia="方正黑体简体" w:cs="Times New Roman"/>
          <w:bCs/>
          <w:color w:val="000000"/>
          <w:kern w:val="2"/>
          <w:sz w:val="40"/>
          <w:szCs w:val="40"/>
        </w:rPr>
      </w:pPr>
    </w:p>
    <w:p>
      <w:pPr>
        <w:spacing w:after="0" w:line="5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企业已认真阅读《江苏省研发型企业培育管理暂行办法》（苏科技规〔2018〕363号）和《江苏省科技计划项目信用管理办法》（苏科技规〔2019〕329号），了解江苏省研发型企业培育管理的申报条件和有关要求，自愿提出申报，并做出如下承诺：</w:t>
      </w:r>
    </w:p>
    <w:p>
      <w:pPr>
        <w:spacing w:after="0" w:line="5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本单位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近三年或成立</w:t>
      </w:r>
      <w:r>
        <w:rPr>
          <w:rFonts w:ascii="Times New Roman" w:hAnsi="Times New Roman" w:eastAsia="方正仿宋_GBK" w:cs="Times New Roman"/>
          <w:sz w:val="32"/>
          <w:szCs w:val="32"/>
        </w:rPr>
        <w:t>以来信用状况良好，无严重失信行为。</w:t>
      </w:r>
    </w:p>
    <w:p>
      <w:pPr>
        <w:spacing w:after="0" w:line="5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 申报的所有材料均真实、有效，并完全按照相关要求提供；本单位对申报材料的真实性、有效性、合法性负完全责任，无编报虚假信息、篡改单位财务数据、侵犯他人知识产权等失信行为，愿意接受相关部门的信用信息核查。</w:t>
      </w:r>
    </w:p>
    <w:p>
      <w:pPr>
        <w:spacing w:after="0" w:line="5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 如有失实或失信行为，愿意根据相关规定，承担以下责任：（1）取消申报审核资格；（2）撤销培育资格，收回已获得的财政支持资金；（3）记入不良科技信用记录，并报送至省公共信用信息平台，列入社会信用记录，接受相应处理；（4）其它相关法律责任等。</w:t>
      </w:r>
    </w:p>
    <w:p>
      <w:pPr>
        <w:spacing w:after="0" w:line="5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 在入选江苏省研发型培育企业后，愿按照《江苏省研发型企业培育管理暂行办法》要求，每年度上报知识产权、科技人员、研发费用、经营收入等年度发展情况报表。</w:t>
      </w:r>
    </w:p>
    <w:p>
      <w:pPr>
        <w:spacing w:after="0" w:line="50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</w:t>
      </w:r>
    </w:p>
    <w:p>
      <w:pPr>
        <w:spacing w:after="0" w:line="50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              申报企业（公章）：</w:t>
      </w:r>
    </w:p>
    <w:p>
      <w:pPr>
        <w:spacing w:after="0" w:line="50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          企业法定代表人签字：</w:t>
      </w:r>
    </w:p>
    <w:p>
      <w:pPr>
        <w:spacing w:after="0" w:line="5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                                                  年    月     日</w:t>
      </w:r>
    </w:p>
    <w:sectPr>
      <w:pgSz w:w="11906" w:h="16838"/>
      <w:pgMar w:top="1440" w:right="1797" w:bottom="1440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60817"/>
    <w:rsid w:val="00216DE7"/>
    <w:rsid w:val="00225F91"/>
    <w:rsid w:val="0024070B"/>
    <w:rsid w:val="00323B43"/>
    <w:rsid w:val="00335D18"/>
    <w:rsid w:val="003C741E"/>
    <w:rsid w:val="003D37D8"/>
    <w:rsid w:val="004065B5"/>
    <w:rsid w:val="00426133"/>
    <w:rsid w:val="004358AB"/>
    <w:rsid w:val="008803D4"/>
    <w:rsid w:val="008B7726"/>
    <w:rsid w:val="00945ACD"/>
    <w:rsid w:val="00A31E48"/>
    <w:rsid w:val="00AE21BF"/>
    <w:rsid w:val="00B81504"/>
    <w:rsid w:val="00BC290E"/>
    <w:rsid w:val="00D31D50"/>
    <w:rsid w:val="00DF72A8"/>
    <w:rsid w:val="00FC2504"/>
    <w:rsid w:val="2BD2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593</Characters>
  <Lines>4</Lines>
  <Paragraphs>1</Paragraphs>
  <TotalTime>23</TotalTime>
  <ScaleCrop>false</ScaleCrop>
  <LinksUpToDate>false</LinksUpToDate>
  <CharactersWithSpaces>695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LHJ</dc:creator>
  <cp:lastModifiedBy>嗔有时</cp:lastModifiedBy>
  <dcterms:modified xsi:type="dcterms:W3CDTF">2021-04-28T09:37:14Z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724394E2B7FE4CDB99DC0E09BE30D817</vt:lpwstr>
  </property>
</Properties>
</file>