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295" w:afterLines="50" w:line="240" w:lineRule="atLeast"/>
        <w:ind w:right="2138" w:firstLine="0"/>
        <w:rPr>
          <w:rFonts w:hint="eastAsia" w:eastAsia="方正黑体_GBK"/>
          <w:color w:val="0D0D0D"/>
        </w:rPr>
      </w:pPr>
      <w:bookmarkStart w:id="0" w:name="_GoBack"/>
      <w:r>
        <w:rPr>
          <w:rFonts w:eastAsia="方正黑体_GBK"/>
          <w:color w:val="0D0D0D"/>
        </w:rPr>
        <w:t>附件</w:t>
      </w:r>
      <w:r>
        <w:rPr>
          <w:rFonts w:hint="eastAsia" w:eastAsia="方正黑体_GBK"/>
          <w:color w:val="0D0D0D"/>
        </w:rPr>
        <w:t>六</w:t>
      </w:r>
    </w:p>
    <w:bookmarkEnd w:id="0"/>
    <w:p>
      <w:pPr>
        <w:spacing w:before="295" w:beforeLines="50" w:line="590" w:lineRule="exact"/>
        <w:ind w:firstLine="0"/>
        <w:jc w:val="center"/>
        <w:rPr>
          <w:rFonts w:eastAsia="方正小标宋_GBK"/>
          <w:color w:val="0D0D0D"/>
          <w:sz w:val="44"/>
          <w:szCs w:val="44"/>
          <w:lang w:val="zh-CN"/>
        </w:rPr>
      </w:pPr>
      <w:r>
        <w:rPr>
          <w:rFonts w:eastAsia="方正小标宋_GBK"/>
          <w:color w:val="0D0D0D"/>
          <w:sz w:val="44"/>
          <w:szCs w:val="44"/>
          <w:lang w:val="zh-CN"/>
        </w:rPr>
        <w:t>地方培育资金对20</w:t>
      </w:r>
      <w:r>
        <w:rPr>
          <w:rFonts w:hint="eastAsia" w:eastAsia="方正小标宋_GBK"/>
          <w:color w:val="0D0D0D"/>
          <w:sz w:val="44"/>
          <w:szCs w:val="44"/>
        </w:rPr>
        <w:t>20</w:t>
      </w:r>
      <w:r>
        <w:rPr>
          <w:rFonts w:eastAsia="方正小标宋_GBK"/>
          <w:color w:val="0D0D0D"/>
          <w:sz w:val="44"/>
          <w:szCs w:val="44"/>
          <w:lang w:val="zh-CN"/>
        </w:rPr>
        <w:t>年度首次获得高新技术企业认定的入省库企业</w:t>
      </w:r>
    </w:p>
    <w:p>
      <w:pPr>
        <w:spacing w:before="295" w:beforeLines="50" w:line="590" w:lineRule="exact"/>
        <w:ind w:firstLine="0"/>
        <w:jc w:val="center"/>
        <w:rPr>
          <w:rFonts w:eastAsia="方正小标宋_GBK"/>
          <w:color w:val="0D0D0D"/>
          <w:sz w:val="44"/>
          <w:szCs w:val="44"/>
          <w:lang w:val="zh-CN"/>
        </w:rPr>
      </w:pPr>
      <w:r>
        <w:rPr>
          <w:rFonts w:eastAsia="方正小标宋_GBK"/>
          <w:color w:val="0D0D0D"/>
          <w:sz w:val="44"/>
          <w:szCs w:val="44"/>
          <w:lang w:val="zh-CN"/>
        </w:rPr>
        <w:t>奖励情况汇总表</w:t>
      </w:r>
    </w:p>
    <w:p>
      <w:pPr>
        <w:adjustRightInd w:val="0"/>
        <w:spacing w:before="295" w:beforeLines="50" w:after="295" w:afterLines="50" w:line="240" w:lineRule="atLeast"/>
        <w:ind w:firstLine="0"/>
        <w:jc w:val="left"/>
        <w:rPr>
          <w:rFonts w:hint="eastAsia" w:ascii="楷体_GB2312" w:eastAsia="楷体_GB2312"/>
          <w:color w:val="0D0D0D"/>
          <w:sz w:val="28"/>
          <w:szCs w:val="32"/>
          <w:lang w:val="zh-CN"/>
        </w:rPr>
      </w:pPr>
      <w:r>
        <w:rPr>
          <w:rFonts w:hint="eastAsia" w:ascii="楷体_GB2312" w:eastAsia="楷体_GB2312"/>
          <w:color w:val="0D0D0D"/>
          <w:sz w:val="28"/>
          <w:szCs w:val="32"/>
          <w:lang w:val="zh-CN"/>
        </w:rPr>
        <w:t>填报地区：</w:t>
      </w:r>
      <w:r>
        <w:rPr>
          <w:rFonts w:hint="eastAsia" w:ascii="楷体_GB2312" w:eastAsia="楷体_GB2312"/>
          <w:color w:val="0D0D0D"/>
          <w:sz w:val="28"/>
          <w:szCs w:val="32"/>
          <w:u w:val="single"/>
          <w:lang w:val="zh-CN"/>
        </w:rPr>
        <w:t xml:space="preserve">苏州 </w:t>
      </w:r>
      <w:r>
        <w:rPr>
          <w:rFonts w:hint="eastAsia" w:ascii="楷体_GB2312" w:eastAsia="楷体_GB2312"/>
          <w:color w:val="0D0D0D"/>
          <w:sz w:val="28"/>
          <w:szCs w:val="32"/>
          <w:lang w:val="zh-CN"/>
        </w:rPr>
        <w:t>市</w:t>
      </w:r>
      <w:r>
        <w:rPr>
          <w:rFonts w:hint="eastAsia" w:ascii="楷体_GB2312" w:eastAsia="楷体_GB2312"/>
          <w:color w:val="0D0D0D"/>
          <w:sz w:val="28"/>
          <w:szCs w:val="32"/>
          <w:u w:val="single"/>
          <w:lang w:val="zh-CN"/>
        </w:rPr>
        <w:t xml:space="preserve">       </w:t>
      </w:r>
      <w:r>
        <w:rPr>
          <w:rFonts w:hint="eastAsia" w:ascii="楷体_GB2312" w:eastAsia="楷体_GB2312"/>
          <w:color w:val="0D0D0D"/>
          <w:sz w:val="28"/>
          <w:szCs w:val="32"/>
          <w:lang w:val="zh-CN"/>
        </w:rPr>
        <w:t>市/区                                                       单位：万元</w:t>
      </w:r>
    </w:p>
    <w:tbl>
      <w:tblPr>
        <w:tblStyle w:val="3"/>
        <w:tblW w:w="143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37"/>
        <w:gridCol w:w="1268"/>
        <w:gridCol w:w="567"/>
        <w:gridCol w:w="879"/>
        <w:gridCol w:w="538"/>
        <w:gridCol w:w="1134"/>
        <w:gridCol w:w="1418"/>
        <w:gridCol w:w="1134"/>
        <w:gridCol w:w="1275"/>
        <w:gridCol w:w="1134"/>
        <w:gridCol w:w="1134"/>
        <w:gridCol w:w="902"/>
        <w:gridCol w:w="1094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序号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企业名称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组织机构代码/统一社会信用代码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所在地区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高企认定证书编号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地方培育资金认定奖励金额（万元）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（苏州市级/县级）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地方培育资金认定奖励下达时间（苏州市级/县级）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地方培育资金认定奖励下达文件文号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（苏州市级/县级）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地方培育资金认定奖励金额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（区级）（万元）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地方培育资金认定奖励下达时间（区级）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地方培育资金认定奖励下达文件文号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（区级）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地方培育资金认定奖励金额（万元）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（乡镇级）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地方培育资金认定奖励下达时间（乡镇级）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地方培育资金认定奖励下达文件文号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（乡镇级）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市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县（市、区）、省级以上高新区</w:t>
            </w: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举例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D0D0D"/>
                <w:sz w:val="21"/>
                <w:szCs w:val="21"/>
              </w:rPr>
              <w:t>A公司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D0D0D"/>
                <w:sz w:val="21"/>
                <w:szCs w:val="21"/>
              </w:rPr>
              <w:t>苏州市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D0D0D"/>
                <w:sz w:val="21"/>
                <w:szCs w:val="21"/>
              </w:rPr>
              <w:t>吴江区，吴江高新区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napToGrid/>
                <w:color w:val="0D0D0D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D0D0D"/>
                <w:sz w:val="21"/>
                <w:szCs w:val="21"/>
              </w:rPr>
              <w:t>X年X月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D0D0D"/>
                <w:sz w:val="21"/>
                <w:szCs w:val="21"/>
              </w:rPr>
              <w:t>苏科资〔2020〕*号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napToGrid/>
                <w:color w:val="0D0D0D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D0D0D"/>
                <w:sz w:val="21"/>
                <w:szCs w:val="21"/>
              </w:rPr>
              <w:t>X年X月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D0D0D"/>
                <w:sz w:val="21"/>
                <w:szCs w:val="21"/>
              </w:rPr>
              <w:t>苏**〔2020〕*号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napToGrid/>
                <w:color w:val="0D0D0D"/>
                <w:sz w:val="21"/>
                <w:szCs w:val="21"/>
              </w:rPr>
              <w:t>4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D0D0D"/>
                <w:sz w:val="21"/>
                <w:szCs w:val="21"/>
              </w:rPr>
              <w:t>X年X月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D0D0D"/>
                <w:sz w:val="21"/>
                <w:szCs w:val="21"/>
              </w:rPr>
              <w:t>苏**〔2020〕*号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43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48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>主管部门承诺：经审查，以上填报数据以及提供的佐证材料真实、有效。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snapToGrid/>
                <w:color w:val="0D0D0D"/>
                <w:sz w:val="22"/>
                <w:szCs w:val="22"/>
              </w:rPr>
              <w:t xml:space="preserve">                       县（市、区）</w:t>
            </w: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 xml:space="preserve">财政部门（盖章）                     </w:t>
            </w:r>
            <w:r>
              <w:rPr>
                <w:rFonts w:hint="eastAsia" w:ascii="仿宋_GB2312" w:hAnsi="宋体" w:eastAsia="仿宋_GB2312" w:cs="宋体"/>
                <w:bCs/>
                <w:snapToGrid/>
                <w:color w:val="0D0D0D"/>
                <w:sz w:val="22"/>
                <w:szCs w:val="22"/>
              </w:rPr>
              <w:t>县（市、区）</w:t>
            </w: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>科技部门（盖章）</w:t>
            </w: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 xml:space="preserve">                                                                         年   月   日</w:t>
            </w:r>
          </w:p>
        </w:tc>
      </w:tr>
    </w:tbl>
    <w:p>
      <w:pPr>
        <w:spacing w:line="240" w:lineRule="auto"/>
        <w:ind w:firstLine="360" w:firstLineChars="150"/>
        <w:rPr>
          <w:rFonts w:hint="eastAsia" w:ascii="仿宋_GB2312" w:eastAsia="仿宋_GB2312"/>
          <w:color w:val="0D0D0D"/>
          <w:sz w:val="28"/>
          <w:szCs w:val="28"/>
        </w:rPr>
      </w:pPr>
      <w:r>
        <w:rPr>
          <w:rFonts w:hint="eastAsia" w:ascii="仿宋_GB2312" w:eastAsia="仿宋_GB2312"/>
          <w:color w:val="0D0D0D"/>
          <w:sz w:val="24"/>
          <w:szCs w:val="24"/>
        </w:rPr>
        <w:t>注：</w:t>
      </w:r>
      <w:r>
        <w:rPr>
          <w:rFonts w:hint="eastAsia" w:ascii="仿宋_GB2312" w:eastAsia="仿宋_GB2312"/>
          <w:b/>
          <w:bCs/>
          <w:snapToGrid/>
          <w:color w:val="0D0D0D"/>
          <w:sz w:val="22"/>
          <w:szCs w:val="22"/>
        </w:rPr>
        <w:t>地方培育资金认定奖励应</w:t>
      </w:r>
      <w:r>
        <w:rPr>
          <w:rFonts w:hint="eastAsia" w:ascii="仿宋_GB2312" w:eastAsia="仿宋_GB2312"/>
          <w:color w:val="0D0D0D"/>
          <w:sz w:val="24"/>
          <w:szCs w:val="24"/>
        </w:rPr>
        <w:t>包括苏州市本级投入的认定奖励资金以及下辖县（市、区、省级以上高新区）投入的认定奖励资金，需提供资金下达文件等佐证材料（一式四份），不同批次的下达资金分别列出，按市级、区级、高新区资金顺序依次罗列。省级以上高新区设有地方培育资金认定奖励的须单列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3713D"/>
    <w:rsid w:val="5323713D"/>
    <w:rsid w:val="5A65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2021-04-14T02:07:00Z</dcterms:created>
  <dc:creator>松鼠喵huan</dc:creator>
  <cp:lastModifiedBy>Administrator</cp:lastModifiedBy>
  <dcterms:modified xsi:type="dcterms:W3CDTF">2021-04-14T08:05:41Z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KSOSaveFontToCloudKey">
    <vt:lpwstr>312536050_cloud</vt:lpwstr>
  </property>
  <property fmtid="{D5CDD505-2E9C-101B-9397-08002B2CF9AE}" pid="4" name="ICV">
    <vt:lpwstr>B95823BE368B403B8C70DBB336DB18A6</vt:lpwstr>
  </property>
</Properties>
</file>