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sz w:val="24"/>
          <w:szCs w:val="24"/>
        </w:rPr>
        <w:t>附件1：苏州市生物医药科技创新政策性资助申请表</w:t>
      </w:r>
      <w:bookmarkEnd w:id="0"/>
    </w:p>
    <w:tbl>
      <w:tblPr>
        <w:tblStyle w:val="3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126"/>
        <w:gridCol w:w="2268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23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申请单位（盖章）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23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社会统一信用码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23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注册地址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23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纳税所在地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23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科技主管部门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23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法人代表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联系电话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23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项目联系人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联系电话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</w:trPr>
        <w:tc>
          <w:tcPr>
            <w:tcW w:w="223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申请资助政策条目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项目主要情况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23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苏府办〔2019〕69号</w:t>
            </w:r>
          </w:p>
          <w:p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 xml:space="preserve"> 第六条 新药研发</w:t>
            </w:r>
          </w:p>
          <w:p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 xml:space="preserve"> 第1款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国家计划类别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项目/课题名称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项目/课题编号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23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23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项目负责人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国家总拨款（万元）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国家当年拨款（万元）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23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23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苏府办〔2019〕69号</w:t>
            </w:r>
          </w:p>
          <w:p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 xml:space="preserve"> 第六条 新药研发</w:t>
            </w:r>
          </w:p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 xml:space="preserve"> 第2款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药品名称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国家批号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所属领域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23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23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进入临床阶段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完成临床阶段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完成临床阶段研发费（万元）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23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进入   期临床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完成   期临床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23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苏府办〔2019〕69号</w:t>
            </w:r>
          </w:p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 xml:space="preserve"> 第七条 医疗器械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医疗器械名称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类别（三类/二类）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实际研发费（万元）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23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23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苏府办〔2019〕69号</w:t>
            </w:r>
          </w:p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 xml:space="preserve"> 第八条 仿制药品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仿制药名称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国家批号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实际研发费（万元）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23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223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苏府办〔2019〕69号</w:t>
            </w:r>
          </w:p>
          <w:p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 xml:space="preserve"> 第十一条 资质认证</w:t>
            </w:r>
          </w:p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第1款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GLP认证项目数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CNAS认证名称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CNAS认证设备购买额（万元）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</w:trPr>
        <w:tc>
          <w:tcPr>
            <w:tcW w:w="223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23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苏府办〔2019〕69号</w:t>
            </w:r>
          </w:p>
          <w:p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 xml:space="preserve"> 第十一条 资质认证</w:t>
            </w:r>
          </w:p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第2款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AAALAC认证名称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WHO认证名称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FERCAP认证名称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23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23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SIDCER认证名称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AAHRPP认证名称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实际申报费用（万元）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23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23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 xml:space="preserve">苏府办〔2019〕69号 </w:t>
            </w:r>
          </w:p>
          <w:p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第十七条 国际市场</w:t>
            </w:r>
          </w:p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第2款</w:t>
            </w:r>
          </w:p>
          <w:p>
            <w:pPr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FDA认证名称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EMA认证名称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PMDA认证名称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23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exact"/>
        </w:trPr>
        <w:tc>
          <w:tcPr>
            <w:tcW w:w="223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主管部门意见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该项目申报材料真实、准确、完整，同意申报。</w:t>
            </w:r>
          </w:p>
          <w:p>
            <w:pPr>
              <w:rPr>
                <w:rFonts w:ascii="宋体" w:hAnsi="宋体" w:cs="宋体"/>
                <w:b/>
                <w:sz w:val="18"/>
                <w:szCs w:val="18"/>
              </w:rPr>
            </w:pPr>
          </w:p>
          <w:p>
            <w:pPr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 xml:space="preserve">                                      盖章：</w:t>
            </w:r>
          </w:p>
          <w:p>
            <w:pPr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 xml:space="preserve">                                      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F267F8"/>
    <w:rsid w:val="00177B56"/>
    <w:rsid w:val="001C6138"/>
    <w:rsid w:val="00262C86"/>
    <w:rsid w:val="002E6AA9"/>
    <w:rsid w:val="00536FB9"/>
    <w:rsid w:val="005F4151"/>
    <w:rsid w:val="006527F4"/>
    <w:rsid w:val="007E0928"/>
    <w:rsid w:val="00B01514"/>
    <w:rsid w:val="00C30AC1"/>
    <w:rsid w:val="00FA772E"/>
    <w:rsid w:val="015D2C0D"/>
    <w:rsid w:val="78F2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uiPriority w:val="0"/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hint="eastAsia" w:ascii="Calibri" w:hAnsi="Calibri"/>
    </w:rPr>
  </w:style>
  <w:style w:type="character" w:customStyle="1" w:styleId="6">
    <w:name w:val="批注框文本 Char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778</Words>
  <Characters>4441</Characters>
  <Lines>37</Lines>
  <Paragraphs>10</Paragraphs>
  <TotalTime>41</TotalTime>
  <ScaleCrop>false</ScaleCrop>
  <LinksUpToDate>false</LinksUpToDate>
  <CharactersWithSpaces>5209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2021-03-17T03:26:00Z</dcterms:created>
  <dc:creator>松鼠喵huan</dc:creator>
  <cp:lastModifiedBy>hp</cp:lastModifiedBy>
  <cp:lastPrinted>2021-03-22T02:51:00Z</cp:lastPrinted>
  <dcterms:modified xsi:type="dcterms:W3CDTF">2021-03-31T05:32:19Z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2FBA1DABD3394E74B6341496A9C776CC</vt:lpwstr>
  </property>
</Properties>
</file>