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附件四：</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关于组织申报2021年度苏州市</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医疗器械与新医药（临床试验）项目的通知</w:t>
      </w:r>
    </w:p>
    <w:p>
      <w:pPr>
        <w:adjustRightInd w:val="0"/>
        <w:snapToGrid w:val="0"/>
        <w:spacing w:line="600" w:lineRule="atLeast"/>
        <w:ind w:firstLine="643" w:firstLineChars="200"/>
        <w:rPr>
          <w:rFonts w:hint="eastAsia" w:ascii="仿宋_GB2312" w:hAnsi="宋体" w:eastAsia="仿宋_GB2312" w:cs="宋体"/>
          <w:b/>
          <w:snapToGrid w:val="0"/>
          <w:kern w:val="0"/>
          <w:sz w:val="32"/>
          <w:szCs w:val="32"/>
        </w:rPr>
      </w:pPr>
    </w:p>
    <w:p>
      <w:pPr>
        <w:adjustRightInd w:val="0"/>
        <w:snapToGrid w:val="0"/>
        <w:spacing w:line="600" w:lineRule="atLeast"/>
        <w:rPr>
          <w:rFonts w:hint="eastAsia" w:ascii="仿宋_GB2312" w:eastAsia="仿宋_GB2312"/>
          <w:snapToGrid w:val="0"/>
          <w:kern w:val="0"/>
          <w:sz w:val="32"/>
          <w:szCs w:val="32"/>
        </w:rPr>
      </w:pPr>
      <w:r>
        <w:rPr>
          <w:rFonts w:hint="eastAsia" w:ascii="仿宋_GB2312" w:eastAsia="仿宋_GB2312"/>
          <w:snapToGrid w:val="0"/>
          <w:kern w:val="0"/>
          <w:sz w:val="32"/>
          <w:szCs w:val="32"/>
        </w:rPr>
        <w:t>市卫健委，各市、区科技局：</w:t>
      </w:r>
    </w:p>
    <w:p>
      <w:pPr>
        <w:adjustRightInd w:val="0"/>
        <w:snapToGrid w:val="0"/>
        <w:spacing w:line="600" w:lineRule="atLeast"/>
        <w:ind w:firstLine="640" w:firstLineChars="200"/>
        <w:contextualSpacing/>
        <w:rPr>
          <w:rFonts w:hint="eastAsia" w:ascii="仿宋_GB2312" w:eastAsia="仿宋_GB2312"/>
          <w:snapToGrid w:val="0"/>
          <w:kern w:val="0"/>
          <w:sz w:val="32"/>
          <w:szCs w:val="32"/>
        </w:rPr>
      </w:pPr>
      <w:r>
        <w:rPr>
          <w:rFonts w:hint="eastAsia" w:ascii="仿宋_GB2312" w:eastAsia="仿宋_GB2312"/>
          <w:snapToGrid w:val="0"/>
          <w:kern w:val="0"/>
          <w:sz w:val="32"/>
          <w:szCs w:val="32"/>
        </w:rPr>
        <w:t>为贯彻落实苏州市委十二届十一次全会精神，奋力肩负起“争当表率、争做示范、走在前列”的新使命，深入实施创新驱动发展战略，着力打造科技强市和建设“创业者乐园，创新者天堂”，进一步提升我市医疗机构临床试验能力，根据市政府办《关于加快推进苏州市生物医药产业集聚发展的指导意见》（苏府办〔2018〕298号）和《关于加快推进苏州市生物医药产业高质量发展的若干措施》（苏府办〔2019〕69号）文件精神，2021年度苏州市医疗器械与新医药（临床试验）项目围绕临床试验机构及认定专业方向的能力建设，提升新药临床试验转化的能力和质量，促进企业新药与医疗器械临床试验需求与医疗机构临床试验资源供给的有效匹配与快速衔接，现将有关事项通知如下：</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一、支持类别</w:t>
      </w:r>
    </w:p>
    <w:p>
      <w:pPr>
        <w:adjustRightInd w:val="0"/>
        <w:snapToGrid w:val="0"/>
        <w:spacing w:line="600" w:lineRule="atLeast"/>
        <w:ind w:firstLine="643" w:firstLineChars="200"/>
        <w:rPr>
          <w:rFonts w:hint="eastAsia" w:ascii="楷体_GB2312" w:eastAsia="楷体_GB2312"/>
          <w:snapToGrid w:val="0"/>
          <w:kern w:val="0"/>
          <w:sz w:val="32"/>
          <w:szCs w:val="32"/>
        </w:rPr>
      </w:pPr>
      <w:r>
        <w:rPr>
          <w:rFonts w:hint="eastAsia" w:ascii="楷体_GB2312" w:eastAsia="楷体_GB2312"/>
          <w:b/>
          <w:snapToGrid w:val="0"/>
          <w:kern w:val="0"/>
          <w:sz w:val="32"/>
          <w:szCs w:val="32"/>
        </w:rPr>
        <w:t>1.临床试验机构能力提升项目（申报代码 230109）</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支持内容：支持在苏医疗机构中取得国家药物临床试验机构资质的机构及其认定专业科室，提升开展临床试验的能力水平。对2020年完成国家药物临床试验机构备案取得资质的医疗机构及其专业科室按照新项目进行组织申报。</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2020年已获得本计划立项的机构及科室，临床试验例数达到40例的可以申请中期评估，按评估结果给予相应支持经费。</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2.医工结合协同创新研究项目（申报代码 230110）</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支持内容：支持在苏医疗机构中取得药物临床试验机构资质的机构及其专业科室，参与在</w:t>
      </w:r>
      <w:r>
        <w:rPr>
          <w:rFonts w:hint="eastAsia" w:ascii="仿宋_GB2312" w:hAnsi="仿宋_GB2312" w:eastAsia="仿宋_GB2312" w:cs="仿宋_GB2312"/>
          <w:snapToGrid w:val="0"/>
          <w:kern w:val="0"/>
          <w:sz w:val="32"/>
          <w:szCs w:val="32"/>
        </w:rPr>
        <w:t>苏州注册的医药或医疗器械企业临床试验前的科技研究活动，为</w:t>
      </w:r>
      <w:r>
        <w:rPr>
          <w:rFonts w:hint="eastAsia" w:ascii="仿宋_GB2312" w:eastAsia="仿宋_GB2312"/>
          <w:snapToGrid w:val="0"/>
          <w:kern w:val="0"/>
          <w:sz w:val="32"/>
          <w:szCs w:val="32"/>
        </w:rPr>
        <w:t>企业</w:t>
      </w:r>
      <w:r>
        <w:rPr>
          <w:rFonts w:hint="eastAsia" w:ascii="仿宋_GB2312" w:hAnsi="仿宋_GB2312" w:eastAsia="仿宋_GB2312" w:cs="仿宋_GB2312"/>
          <w:snapToGrid w:val="0"/>
          <w:kern w:val="0"/>
          <w:sz w:val="32"/>
          <w:szCs w:val="32"/>
        </w:rPr>
        <w:t>新药与医疗器械的研发</w:t>
      </w:r>
      <w:r>
        <w:rPr>
          <w:rFonts w:hint="eastAsia" w:ascii="仿宋_GB2312" w:eastAsia="仿宋_GB2312"/>
          <w:snapToGrid w:val="0"/>
          <w:kern w:val="0"/>
          <w:sz w:val="32"/>
          <w:szCs w:val="32"/>
        </w:rPr>
        <w:t>顺利进入到临床试验阶段提供技术衔接与保障。</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二、申报对象</w:t>
      </w:r>
    </w:p>
    <w:p>
      <w:pPr>
        <w:tabs>
          <w:tab w:val="right" w:pos="8820"/>
        </w:tabs>
        <w:adjustRightInd w:val="0"/>
        <w:snapToGrid w:val="0"/>
        <w:spacing w:line="600" w:lineRule="atLeast"/>
        <w:ind w:firstLine="643" w:firstLineChars="200"/>
        <w:rPr>
          <w:rFonts w:hint="eastAsia" w:ascii="仿宋_GB2312" w:hAnsi="仿宋_GB2312" w:eastAsia="仿宋_GB2312" w:cs="仿宋_GB2312"/>
          <w:snapToGrid w:val="0"/>
          <w:kern w:val="0"/>
          <w:sz w:val="32"/>
          <w:szCs w:val="32"/>
        </w:rPr>
      </w:pPr>
      <w:r>
        <w:rPr>
          <w:rFonts w:hint="eastAsia" w:ascii="楷体_GB2312" w:eastAsia="楷体_GB2312"/>
          <w:b/>
          <w:snapToGrid w:val="0"/>
          <w:kern w:val="0"/>
          <w:sz w:val="32"/>
          <w:szCs w:val="32"/>
        </w:rPr>
        <w:t>1.临床试验机构能力提升项目</w:t>
      </w:r>
      <w:r>
        <w:rPr>
          <w:rFonts w:hint="eastAsia" w:ascii="仿宋_GB2312" w:hAnsi="仿宋_GB2312" w:eastAsia="仿宋_GB2312" w:cs="仿宋_GB2312"/>
          <w:snapToGrid w:val="0"/>
          <w:kern w:val="0"/>
          <w:sz w:val="32"/>
          <w:szCs w:val="32"/>
        </w:rPr>
        <w:t>申</w:t>
      </w:r>
      <w:r>
        <w:rPr>
          <w:rFonts w:hint="eastAsia" w:ascii="仿宋_GB2312" w:eastAsia="仿宋_GB2312"/>
          <w:snapToGrid w:val="0"/>
          <w:kern w:val="0"/>
          <w:sz w:val="32"/>
          <w:szCs w:val="32"/>
        </w:rPr>
        <w:t>报单位</w:t>
      </w:r>
      <w:r>
        <w:rPr>
          <w:rFonts w:hint="eastAsia" w:ascii="仿宋_GB2312" w:hAnsi="仿宋_GB2312" w:eastAsia="仿宋_GB2312" w:cs="仿宋_GB2312"/>
          <w:snapToGrid w:val="0"/>
          <w:kern w:val="0"/>
          <w:sz w:val="32"/>
          <w:szCs w:val="32"/>
        </w:rPr>
        <w:t>须为新</w:t>
      </w:r>
      <w:r>
        <w:rPr>
          <w:rFonts w:hint="eastAsia" w:ascii="仿宋_GB2312" w:eastAsia="仿宋_GB2312"/>
          <w:snapToGrid w:val="0"/>
          <w:kern w:val="0"/>
          <w:sz w:val="32"/>
          <w:szCs w:val="32"/>
        </w:rPr>
        <w:t>通过国家药物临床试验机构备案的机构</w:t>
      </w:r>
      <w:r>
        <w:rPr>
          <w:rFonts w:hint="eastAsia" w:ascii="仿宋_GB2312" w:hAnsi="仿宋_GB2312" w:eastAsia="仿宋_GB2312" w:cs="仿宋_GB2312"/>
          <w:snapToGrid w:val="0"/>
          <w:kern w:val="0"/>
          <w:sz w:val="32"/>
          <w:szCs w:val="32"/>
        </w:rPr>
        <w:t>，及其认定的专业方向所对应的</w:t>
      </w:r>
      <w:r>
        <w:rPr>
          <w:rFonts w:hint="eastAsia" w:ascii="仿宋_GB2312" w:eastAsia="仿宋_GB2312"/>
          <w:snapToGrid w:val="0"/>
          <w:kern w:val="0"/>
          <w:sz w:val="32"/>
          <w:szCs w:val="32"/>
        </w:rPr>
        <w:t>临床试验</w:t>
      </w:r>
      <w:r>
        <w:rPr>
          <w:rFonts w:hint="eastAsia" w:ascii="仿宋_GB2312" w:hAnsi="仿宋_GB2312" w:eastAsia="仿宋_GB2312" w:cs="仿宋_GB2312"/>
          <w:snapToGrid w:val="0"/>
          <w:kern w:val="0"/>
          <w:sz w:val="32"/>
          <w:szCs w:val="32"/>
        </w:rPr>
        <w:t>专业科室。一个临床试验专业方向对应一个科室，同一个科室已立项的不得重复申报。</w:t>
      </w:r>
    </w:p>
    <w:p>
      <w:pPr>
        <w:tabs>
          <w:tab w:val="right" w:pos="8820"/>
        </w:tabs>
        <w:adjustRightInd w:val="0"/>
        <w:snapToGrid w:val="0"/>
        <w:spacing w:line="600" w:lineRule="atLeast"/>
        <w:ind w:firstLine="643" w:firstLineChars="200"/>
        <w:rPr>
          <w:rFonts w:hint="eastAsia" w:ascii="仿宋_GB2312" w:hAnsi="仿宋_GB2312" w:eastAsia="仿宋_GB2312" w:cs="仿宋_GB2312"/>
          <w:snapToGrid w:val="0"/>
          <w:kern w:val="0"/>
          <w:sz w:val="32"/>
          <w:szCs w:val="32"/>
        </w:rPr>
      </w:pPr>
      <w:r>
        <w:rPr>
          <w:rFonts w:hint="eastAsia" w:ascii="楷体_GB2312" w:eastAsia="楷体_GB2312"/>
          <w:b/>
          <w:snapToGrid w:val="0"/>
          <w:kern w:val="0"/>
          <w:sz w:val="32"/>
          <w:szCs w:val="32"/>
        </w:rPr>
        <w:t>2.医工结合协同创新研究项目</w:t>
      </w:r>
      <w:r>
        <w:rPr>
          <w:rFonts w:hint="eastAsia" w:ascii="仿宋_GB2312" w:hAnsi="仿宋_GB2312" w:eastAsia="仿宋_GB2312" w:cs="仿宋_GB2312"/>
          <w:snapToGrid w:val="0"/>
          <w:kern w:val="0"/>
          <w:sz w:val="32"/>
          <w:szCs w:val="32"/>
        </w:rPr>
        <w:t>申</w:t>
      </w:r>
      <w:r>
        <w:rPr>
          <w:rFonts w:hint="eastAsia" w:ascii="仿宋_GB2312" w:eastAsia="仿宋_GB2312"/>
          <w:snapToGrid w:val="0"/>
          <w:kern w:val="0"/>
          <w:sz w:val="32"/>
          <w:szCs w:val="32"/>
        </w:rPr>
        <w:t>报单位</w:t>
      </w:r>
      <w:r>
        <w:rPr>
          <w:rFonts w:hint="eastAsia" w:ascii="仿宋_GB2312" w:hAnsi="仿宋_GB2312" w:eastAsia="仿宋_GB2312" w:cs="仿宋_GB2312"/>
          <w:snapToGrid w:val="0"/>
          <w:kern w:val="0"/>
          <w:sz w:val="32"/>
          <w:szCs w:val="32"/>
        </w:rPr>
        <w:t>须为获得药物临床试验资质的机构的对应科室。其中科室须与在苏州注册的医药与医疗器械企业</w:t>
      </w:r>
      <w:r>
        <w:rPr>
          <w:rFonts w:hint="eastAsia" w:ascii="仿宋_GB2312" w:eastAsia="仿宋_GB2312"/>
          <w:snapToGrid w:val="0"/>
          <w:kern w:val="0"/>
          <w:sz w:val="32"/>
          <w:szCs w:val="32"/>
        </w:rPr>
        <w:t>签订临床试验前合作研究协议，并</w:t>
      </w:r>
      <w:r>
        <w:rPr>
          <w:rFonts w:hint="eastAsia" w:ascii="仿宋_GB2312" w:hAnsi="仿宋_GB2312" w:eastAsia="仿宋_GB2312" w:cs="仿宋_GB2312"/>
          <w:snapToGrid w:val="0"/>
          <w:kern w:val="0"/>
          <w:sz w:val="32"/>
          <w:szCs w:val="32"/>
        </w:rPr>
        <w:t>与合作企业联合申报。</w:t>
      </w:r>
      <w:r>
        <w:rPr>
          <w:rFonts w:hint="eastAsia" w:ascii="仿宋_GB2312" w:eastAsia="仿宋_GB2312"/>
          <w:snapToGrid w:val="0"/>
          <w:kern w:val="0"/>
          <w:sz w:val="32"/>
          <w:szCs w:val="32"/>
        </w:rPr>
        <w:t>合作企业须已取得临床批件或三类医疗器械注册证（非本次研究内容），具备相应经验及能力。</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三、资助方式及额度</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1.临床试验机构能力提升单个项目资助经费总额不超过50万元。</w:t>
      </w:r>
      <w:r>
        <w:rPr>
          <w:rFonts w:hint="eastAsia" w:ascii="仿宋_GB2312" w:eastAsia="仿宋_GB2312"/>
          <w:b/>
          <w:snapToGrid w:val="0"/>
          <w:kern w:val="0"/>
          <w:sz w:val="32"/>
          <w:szCs w:val="32"/>
        </w:rPr>
        <w:t>其中，对新备案机构及科室尚未开展临床试验的</w:t>
      </w:r>
      <w:r>
        <w:rPr>
          <w:rFonts w:hint="eastAsia" w:ascii="仿宋_GB2312" w:eastAsia="仿宋_GB2312"/>
          <w:snapToGrid w:val="0"/>
          <w:kern w:val="0"/>
          <w:sz w:val="32"/>
          <w:szCs w:val="32"/>
        </w:rPr>
        <w:t>，给予首期5万元资助，后续经费将在其三年实施期内根据其开展临床试验的情况进行分阶段资助。</w:t>
      </w:r>
      <w:r>
        <w:rPr>
          <w:rFonts w:hint="eastAsia" w:ascii="仿宋_GB2312" w:eastAsia="仿宋_GB2312"/>
          <w:b/>
          <w:snapToGrid w:val="0"/>
          <w:kern w:val="0"/>
          <w:sz w:val="32"/>
          <w:szCs w:val="32"/>
        </w:rPr>
        <w:t>对新备案机构及科室已开展临床试验的，</w:t>
      </w:r>
      <w:r>
        <w:rPr>
          <w:rFonts w:hint="eastAsia" w:ascii="仿宋_GB2312" w:eastAsia="仿宋_GB2312"/>
          <w:snapToGrid w:val="0"/>
          <w:kern w:val="0"/>
          <w:sz w:val="32"/>
          <w:szCs w:val="32"/>
        </w:rPr>
        <w:t>按照获取临床试验资质后开展临床试验的情况进行资助。申请中期评估的资助额度参照分类资助表。</w:t>
      </w:r>
    </w:p>
    <w:p>
      <w:pPr>
        <w:numPr>
          <w:ilvl w:val="0"/>
          <w:numId w:val="1"/>
        </w:numPr>
        <w:adjustRightInd w:val="0"/>
        <w:snapToGrid w:val="0"/>
        <w:spacing w:line="600" w:lineRule="atLeast"/>
        <w:ind w:firstLine="640" w:firstLineChars="200"/>
        <w:rPr>
          <w:rFonts w:hint="eastAsia" w:ascii="仿宋_GB2312" w:hAnsi="黑体" w:eastAsia="仿宋_GB2312"/>
          <w:snapToGrid w:val="0"/>
          <w:kern w:val="0"/>
          <w:sz w:val="32"/>
          <w:szCs w:val="32"/>
        </w:rPr>
      </w:pPr>
      <w:r>
        <w:rPr>
          <w:rFonts w:hint="eastAsia" w:ascii="仿宋_GB2312" w:eastAsia="仿宋_GB2312"/>
          <w:snapToGrid w:val="0"/>
          <w:kern w:val="0"/>
          <w:sz w:val="32"/>
          <w:szCs w:val="32"/>
        </w:rPr>
        <w:t>医工结合协同创新研究项目资助经费不超过20万元。</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四、申报材料</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（一）能力提升项目需提交材料：</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1.承诺书</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2.项目申报书</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3.药物临床试验机构资格证明（备案号）</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4.临床试验认定机构与企业签定的合作协议</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5.开展临床试验项目清单</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6.伦理委员会审核材料</w:t>
      </w:r>
    </w:p>
    <w:p>
      <w:pPr>
        <w:pStyle w:val="4"/>
        <w:adjustRightInd w:val="0"/>
        <w:snapToGrid w:val="0"/>
        <w:spacing w:line="600" w:lineRule="atLeast"/>
        <w:ind w:firstLine="640"/>
        <w:rPr>
          <w:rFonts w:ascii="仿宋_GB2312" w:hAnsi="Times New Roman" w:eastAsia="仿宋_GB2312"/>
          <w:snapToGrid w:val="0"/>
          <w:kern w:val="0"/>
          <w:sz w:val="32"/>
          <w:szCs w:val="32"/>
        </w:rPr>
      </w:pPr>
      <w:r>
        <w:rPr>
          <w:rFonts w:ascii="仿宋_GB2312" w:hAnsi="Times New Roman" w:eastAsia="仿宋_GB2312"/>
          <w:snapToGrid w:val="0"/>
          <w:kern w:val="0"/>
          <w:sz w:val="32"/>
          <w:szCs w:val="32"/>
        </w:rPr>
        <w:t>7.临床试验开展佐证材料（包括筛选入组表、给药记录表、入组知情同意书签字页等）</w:t>
      </w:r>
    </w:p>
    <w:p>
      <w:pPr>
        <w:adjustRightInd w:val="0"/>
        <w:snapToGrid w:val="0"/>
        <w:spacing w:line="600" w:lineRule="atLeast"/>
        <w:ind w:firstLine="643" w:firstLineChars="200"/>
        <w:rPr>
          <w:rFonts w:hint="eastAsia" w:ascii="楷体_GB2312" w:eastAsia="楷体_GB2312"/>
          <w:b/>
          <w:snapToGrid w:val="0"/>
          <w:kern w:val="0"/>
          <w:sz w:val="32"/>
          <w:szCs w:val="32"/>
        </w:rPr>
      </w:pPr>
      <w:r>
        <w:rPr>
          <w:rFonts w:hint="eastAsia" w:ascii="楷体_GB2312" w:eastAsia="楷体_GB2312"/>
          <w:b/>
          <w:snapToGrid w:val="0"/>
          <w:kern w:val="0"/>
          <w:sz w:val="32"/>
          <w:szCs w:val="32"/>
        </w:rPr>
        <w:t>（二）医工结合项目需提交材料：</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1.承诺书</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2.项目申报书</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3.临床试验认定机构与企业签定的合作协议</w:t>
      </w:r>
    </w:p>
    <w:p>
      <w:pPr>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4.企业以往获得的新药或器械临床试验通知书</w:t>
      </w:r>
    </w:p>
    <w:p>
      <w:pPr>
        <w:tabs>
          <w:tab w:val="right" w:pos="8820"/>
        </w:tabs>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本批次项目实施周期一般为3年，新立项</w:t>
      </w:r>
      <w:r>
        <w:rPr>
          <w:rFonts w:hint="eastAsia" w:ascii="仿宋_GB2312" w:hAnsi="仿宋_GB2312" w:eastAsia="仿宋_GB2312" w:cs="仿宋_GB2312"/>
          <w:snapToGrid w:val="0"/>
          <w:kern w:val="0"/>
          <w:sz w:val="32"/>
          <w:szCs w:val="32"/>
        </w:rPr>
        <w:t>临床试验机构能力提升项目：</w:t>
      </w:r>
      <w:r>
        <w:rPr>
          <w:rFonts w:hint="eastAsia" w:ascii="仿宋_GB2312" w:eastAsia="仿宋_GB2312"/>
          <w:snapToGrid w:val="0"/>
          <w:kern w:val="0"/>
          <w:sz w:val="32"/>
          <w:szCs w:val="32"/>
        </w:rPr>
        <w:t>2021年1月1日</w:t>
      </w:r>
      <w:r>
        <w:rPr>
          <w:rFonts w:hint="eastAsia" w:ascii="仿宋_GB2312" w:hAnsi="仿宋_GB2312" w:eastAsia="仿宋_GB2312" w:cs="仿宋_GB2312"/>
          <w:snapToGrid w:val="0"/>
          <w:kern w:val="0"/>
          <w:sz w:val="32"/>
          <w:szCs w:val="32"/>
        </w:rPr>
        <w:t>～</w:t>
      </w:r>
      <w:r>
        <w:rPr>
          <w:rFonts w:hint="eastAsia" w:ascii="仿宋_GB2312" w:eastAsia="仿宋_GB2312"/>
          <w:snapToGrid w:val="0"/>
          <w:kern w:val="0"/>
          <w:sz w:val="32"/>
          <w:szCs w:val="32"/>
        </w:rPr>
        <w:t>2023年12月31日，</w:t>
      </w:r>
      <w:r>
        <w:rPr>
          <w:rFonts w:hint="eastAsia" w:ascii="仿宋_GB2312" w:hAnsi="仿宋_GB2312" w:eastAsia="仿宋_GB2312" w:cs="仿宋_GB2312"/>
          <w:snapToGrid w:val="0"/>
          <w:kern w:val="0"/>
          <w:sz w:val="32"/>
          <w:szCs w:val="32"/>
        </w:rPr>
        <w:t>医工结合协同创新研究项目：</w:t>
      </w:r>
      <w:r>
        <w:rPr>
          <w:rFonts w:hint="eastAsia" w:ascii="仿宋_GB2312" w:eastAsia="仿宋_GB2312"/>
          <w:snapToGrid w:val="0"/>
          <w:kern w:val="0"/>
          <w:sz w:val="32"/>
          <w:szCs w:val="32"/>
        </w:rPr>
        <w:t>2021年7月1日</w:t>
      </w:r>
      <w:r>
        <w:rPr>
          <w:rFonts w:hint="eastAsia" w:ascii="仿宋_GB2312" w:hAnsi="仿宋_GB2312" w:eastAsia="仿宋_GB2312" w:cs="仿宋_GB2312"/>
          <w:snapToGrid w:val="0"/>
          <w:kern w:val="0"/>
          <w:sz w:val="32"/>
          <w:szCs w:val="32"/>
        </w:rPr>
        <w:t>～</w:t>
      </w:r>
      <w:r>
        <w:rPr>
          <w:rFonts w:hint="eastAsia" w:ascii="仿宋_GB2312" w:eastAsia="仿宋_GB2312"/>
          <w:snapToGrid w:val="0"/>
          <w:kern w:val="0"/>
          <w:sz w:val="32"/>
          <w:szCs w:val="32"/>
        </w:rPr>
        <w:t>2024年6月30日。</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五、申报要求</w:t>
      </w:r>
    </w:p>
    <w:p>
      <w:pPr>
        <w:tabs>
          <w:tab w:val="right" w:pos="8820"/>
        </w:tabs>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项目申报单位需登陆苏州市科技局门户网站（http://kjj.suzhou.gov.cn）点击“苏州科技计划项目管理系统”或登录“苏州市财政专项资金申报平台”（http://www.szzxzjsb.com）点击“苏州市科技局”图标进入进行项目申报，在线填写“项目基本信息表”，上传项目申报书及相关附件（涉及签字盖章的一律扫描上传）。有关要求及模版请至苏州市科技计划项目信息系统中附件栏下载。</w:t>
      </w:r>
    </w:p>
    <w:p>
      <w:pPr>
        <w:tabs>
          <w:tab w:val="right" w:pos="8820"/>
        </w:tabs>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2.参与临床试验机构能力提升项目中期评估项目无须系统内填报，</w:t>
      </w:r>
      <w:r>
        <w:rPr>
          <w:rFonts w:hint="eastAsia" w:ascii="仿宋_GB2312" w:eastAsia="仿宋_GB2312"/>
          <w:b/>
          <w:snapToGrid w:val="0"/>
          <w:kern w:val="0"/>
          <w:sz w:val="32"/>
          <w:szCs w:val="32"/>
        </w:rPr>
        <w:t>采用线下申请</w:t>
      </w:r>
      <w:r>
        <w:rPr>
          <w:rFonts w:hint="eastAsia" w:ascii="仿宋_GB2312" w:eastAsia="仿宋_GB2312"/>
          <w:snapToGrid w:val="0"/>
          <w:kern w:val="0"/>
          <w:sz w:val="32"/>
          <w:szCs w:val="32"/>
        </w:rPr>
        <w:t>，申请材料包括申请表及佐证材料，详见附件。</w:t>
      </w:r>
    </w:p>
    <w:p>
      <w:pPr>
        <w:tabs>
          <w:tab w:val="right" w:pos="8820"/>
        </w:tabs>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3.纸质申报材料统一用A4纸打印，在线申报项目按封面、项目信息表（网上下载）、承诺书、项目申报书、附件材料顺序装订成册，一式一份；线下中期评估材料按申请表、佐证材料顺序装订，一式两份。</w:t>
      </w:r>
    </w:p>
    <w:p>
      <w:pPr>
        <w:tabs>
          <w:tab w:val="right" w:pos="8820"/>
        </w:tabs>
        <w:adjustRightInd w:val="0"/>
        <w:snapToGrid w:val="0"/>
        <w:spacing w:line="600" w:lineRule="atLeas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4.本</w:t>
      </w:r>
      <w:r>
        <w:rPr>
          <w:rFonts w:hint="eastAsia" w:ascii="仿宋_GB2312" w:eastAsia="仿宋_GB2312"/>
          <w:snapToGrid w:val="0"/>
          <w:spacing w:val="-2"/>
          <w:kern w:val="0"/>
          <w:sz w:val="32"/>
          <w:szCs w:val="32"/>
        </w:rPr>
        <w:t>计划凡涉及生物安全，人类遗传资源采集、收集、买卖、出口、出境的需遵照《中华人民共和国生物安全法》、《中华人民共和国人类遗传资源管理条例》的相关规定执行。涉及实验动物和动物实验的，需遵守国家实验动物管理的法律、法规、技术标准及有关规定。涉及人的伦理审查工作的，需按照相关规定执行。</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六、申报时间与地点</w:t>
      </w:r>
    </w:p>
    <w:p>
      <w:pPr>
        <w:adjustRightInd w:val="0"/>
        <w:snapToGrid w:val="0"/>
        <w:spacing w:line="600" w:lineRule="atLeast"/>
        <w:ind w:firstLine="640" w:firstLineChars="200"/>
        <w:rPr>
          <w:rFonts w:hint="eastAsia" w:ascii="仿宋_GB2312" w:eastAsia="仿宋_GB2312"/>
          <w:snapToGrid w:val="0"/>
          <w:color w:val="FF0000"/>
          <w:kern w:val="0"/>
          <w:sz w:val="32"/>
          <w:szCs w:val="32"/>
        </w:rPr>
      </w:pPr>
      <w:r>
        <w:rPr>
          <w:rFonts w:hint="eastAsia" w:ascii="仿宋_GB2312" w:eastAsia="仿宋_GB2312"/>
          <w:snapToGrid w:val="0"/>
          <w:color w:val="000000"/>
          <w:kern w:val="0"/>
          <w:sz w:val="32"/>
          <w:szCs w:val="32"/>
        </w:rPr>
        <w:t>项目网络申报截止时间</w:t>
      </w:r>
      <w:r>
        <w:rPr>
          <w:rFonts w:hint="eastAsia" w:ascii="仿宋_GB2312" w:eastAsia="仿宋_GB2312"/>
          <w:snapToGrid w:val="0"/>
          <w:kern w:val="0"/>
          <w:sz w:val="32"/>
          <w:szCs w:val="32"/>
        </w:rPr>
        <w:t>为2021年4月26日17:00。纸质材料在4月29日17：00前交至苏州市科技服务中心项目服务科（苏州市高新区邓尉路1号苏州市双创中心2楼），节假日不受理。</w:t>
      </w:r>
    </w:p>
    <w:p>
      <w:pPr>
        <w:adjustRightInd w:val="0"/>
        <w:snapToGrid w:val="0"/>
        <w:spacing w:line="600" w:lineRule="atLeast"/>
        <w:ind w:firstLine="640" w:firstLineChars="200"/>
        <w:rPr>
          <w:rFonts w:hint="eastAsia" w:ascii="黑体" w:hAnsi="黑体" w:eastAsia="黑体"/>
          <w:snapToGrid w:val="0"/>
          <w:kern w:val="0"/>
          <w:sz w:val="32"/>
          <w:szCs w:val="32"/>
        </w:rPr>
      </w:pPr>
      <w:r>
        <w:rPr>
          <w:rFonts w:hint="eastAsia" w:ascii="黑体" w:hAnsi="黑体" w:eastAsia="黑体"/>
          <w:snapToGrid w:val="0"/>
          <w:kern w:val="0"/>
          <w:sz w:val="32"/>
          <w:szCs w:val="32"/>
        </w:rPr>
        <w:t>七、联系方式</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业务咨询:市科技局农社处  唐丽红 65241083</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材料受理：市科技服务中心项目服务科 王 凯 65241080</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系统技术支持：市科技服务中心信息科 张弘驰、姜素芳  65236208</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附件：1.临床试验项目分类资助额度表</w:t>
      </w:r>
    </w:p>
    <w:p>
      <w:pPr>
        <w:adjustRightInd w:val="0"/>
        <w:snapToGrid w:val="0"/>
        <w:spacing w:line="600" w:lineRule="atLeast"/>
        <w:ind w:firstLine="1600" w:firstLineChars="5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2.医工结合项目申报限额表</w:t>
      </w:r>
    </w:p>
    <w:p>
      <w:pPr>
        <w:adjustRightInd w:val="0"/>
        <w:snapToGrid w:val="0"/>
        <w:spacing w:line="600" w:lineRule="atLeast"/>
        <w:ind w:firstLine="640" w:firstLineChars="200"/>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 xml:space="preserve">      3.临床能力提升项目中期评估表</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jc w:val="right"/>
        <w:rPr>
          <w:rFonts w:hint="eastAsia" w:ascii="仿宋_GB2312" w:eastAsia="仿宋_GB2312"/>
          <w:snapToGrid w:val="0"/>
          <w:kern w:val="0"/>
          <w:sz w:val="32"/>
          <w:szCs w:val="32"/>
        </w:rPr>
      </w:pPr>
      <w:r>
        <w:rPr>
          <w:rFonts w:hint="eastAsia" w:ascii="仿宋_GB2312" w:eastAsia="仿宋_GB2312"/>
          <w:snapToGrid w:val="0"/>
          <w:kern w:val="0"/>
          <w:sz w:val="32"/>
          <w:szCs w:val="32"/>
        </w:rPr>
        <w:t>苏州市科学技术局</w:t>
      </w:r>
    </w:p>
    <w:p>
      <w:pPr>
        <w:adjustRightInd w:val="0"/>
        <w:snapToGrid w:val="0"/>
        <w:spacing w:line="600" w:lineRule="atLeast"/>
        <w:ind w:firstLine="640" w:firstLineChars="200"/>
        <w:jc w:val="right"/>
        <w:rPr>
          <w:rFonts w:hint="eastAsia" w:ascii="仿宋_GB2312" w:eastAsia="仿宋_GB2312"/>
          <w:snapToGrid w:val="0"/>
          <w:kern w:val="0"/>
          <w:sz w:val="32"/>
          <w:szCs w:val="32"/>
        </w:rPr>
      </w:pPr>
      <w:r>
        <w:rPr>
          <w:rFonts w:hint="eastAsia" w:ascii="仿宋_GB2312" w:eastAsia="仿宋_GB2312"/>
          <w:snapToGrid w:val="0"/>
          <w:kern w:val="0"/>
          <w:sz w:val="32"/>
          <w:szCs w:val="32"/>
        </w:rPr>
        <w:t>2021年3月17日</w:t>
      </w: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adjustRightInd w:val="0"/>
        <w:snapToGrid w:val="0"/>
        <w:spacing w:line="600" w:lineRule="atLeast"/>
        <w:ind w:firstLine="640" w:firstLineChars="200"/>
        <w:rPr>
          <w:rFonts w:hint="eastAsia" w:ascii="仿宋_GB2312" w:eastAsia="仿宋_GB2312"/>
          <w:snapToGrid w:val="0"/>
          <w:kern w:val="0"/>
          <w:sz w:val="32"/>
          <w:szCs w:val="32"/>
        </w:rPr>
      </w:pPr>
    </w:p>
    <w:p>
      <w:pPr>
        <w:widowControl/>
        <w:jc w:val="left"/>
        <w:rPr>
          <w:rFonts w:ascii="仿宋_GB2312" w:eastAsia="仿宋_GB2312"/>
          <w:sz w:val="32"/>
          <w:szCs w:val="32"/>
        </w:rPr>
      </w:pPr>
      <w:r>
        <w:rPr>
          <w:rFonts w:ascii="仿宋_GB2312" w:eastAsia="仿宋_GB2312"/>
          <w:sz w:val="32"/>
          <w:szCs w:val="32"/>
        </w:rPr>
        <w:t xml:space="preserve">附件1： </w:t>
      </w:r>
    </w:p>
    <w:p>
      <w:pPr>
        <w:ind w:firstLine="2519" w:firstLineChars="784"/>
        <w:jc w:val="left"/>
        <w:rPr>
          <w:rFonts w:ascii="宋体" w:hAnsi="宋体" w:cs="宋体"/>
          <w:b/>
          <w:color w:val="000000"/>
          <w:kern w:val="0"/>
          <w:sz w:val="32"/>
          <w:szCs w:val="32"/>
        </w:rPr>
      </w:pPr>
      <w:r>
        <w:rPr>
          <w:rFonts w:ascii="宋体" w:hAnsi="宋体" w:cs="宋体"/>
          <w:b/>
          <w:color w:val="000000"/>
          <w:kern w:val="0"/>
          <w:sz w:val="32"/>
          <w:szCs w:val="32"/>
        </w:rPr>
        <w:t>临床试验项目分类资助额度表</w:t>
      </w:r>
    </w:p>
    <w:tbl>
      <w:tblPr>
        <w:tblStyle w:val="2"/>
        <w:tblW w:w="808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6"/>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86" w:type="dxa"/>
            <w:shd w:val="clear" w:color="auto" w:fill="auto"/>
            <w:noWrap/>
            <w:vAlign w:val="center"/>
          </w:tcPr>
          <w:p>
            <w:pPr>
              <w:widowControl/>
              <w:spacing w:line="400" w:lineRule="exact"/>
              <w:rPr>
                <w:rFonts w:ascii="宋体" w:hAnsi="宋体" w:cs="宋体"/>
                <w:b/>
                <w:bCs/>
                <w:color w:val="000000"/>
                <w:kern w:val="0"/>
                <w:sz w:val="22"/>
              </w:rPr>
            </w:pPr>
            <w:r>
              <w:rPr>
                <w:rFonts w:ascii="宋体" w:hAnsi="宋体" w:cs="宋体"/>
                <w:b/>
                <w:bCs/>
                <w:color w:val="000000"/>
                <w:kern w:val="0"/>
                <w:sz w:val="22"/>
              </w:rPr>
              <w:t>1.具备资质的灵床实验机构及专业科室要求</w:t>
            </w:r>
          </w:p>
        </w:tc>
        <w:tc>
          <w:tcPr>
            <w:tcW w:w="2694" w:type="dxa"/>
            <w:shd w:val="clear" w:color="auto" w:fill="auto"/>
            <w:noWrap/>
            <w:vAlign w:val="center"/>
          </w:tcPr>
          <w:p>
            <w:pPr>
              <w:widowControl/>
              <w:spacing w:line="400" w:lineRule="exact"/>
              <w:jc w:val="center"/>
              <w:rPr>
                <w:rFonts w:ascii="宋体" w:hAnsi="宋体" w:cs="宋体"/>
                <w:b/>
                <w:bCs/>
                <w:color w:val="000000"/>
                <w:kern w:val="0"/>
                <w:sz w:val="22"/>
              </w:rPr>
            </w:pPr>
            <w:r>
              <w:rPr>
                <w:rFonts w:ascii="宋体" w:hAnsi="宋体" w:cs="宋体"/>
                <w:b/>
                <w:bCs/>
                <w:color w:val="000000"/>
                <w:kern w:val="0"/>
                <w:sz w:val="22"/>
              </w:rPr>
              <w:t>资助金额不超过50万元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86" w:type="dxa"/>
            <w:shd w:val="clear" w:color="auto" w:fill="auto"/>
            <w:noWrap/>
            <w:vAlign w:val="center"/>
          </w:tcPr>
          <w:p>
            <w:pPr>
              <w:widowControl/>
              <w:spacing w:line="400" w:lineRule="exact"/>
              <w:rPr>
                <w:rFonts w:ascii="宋体" w:hAnsi="宋体" w:cs="宋体"/>
                <w:color w:val="000000"/>
                <w:kern w:val="0"/>
                <w:sz w:val="22"/>
              </w:rPr>
            </w:pPr>
            <w:r>
              <w:rPr>
                <w:rFonts w:ascii="宋体" w:hAnsi="宋体" w:cs="宋体"/>
                <w:color w:val="000000"/>
                <w:kern w:val="0"/>
                <w:sz w:val="22"/>
              </w:rPr>
              <w:t>完成本地企业临床试验30例</w:t>
            </w:r>
          </w:p>
        </w:tc>
        <w:tc>
          <w:tcPr>
            <w:tcW w:w="2694" w:type="dxa"/>
            <w:shd w:val="clear" w:color="auto" w:fill="auto"/>
            <w:noWrap/>
            <w:vAlign w:val="center"/>
          </w:tcPr>
          <w:p>
            <w:pPr>
              <w:widowControl/>
              <w:spacing w:line="400" w:lineRule="exact"/>
              <w:jc w:val="center"/>
              <w:rPr>
                <w:rFonts w:ascii="宋体" w:hAnsi="宋体" w:cs="宋体"/>
                <w:color w:val="000000"/>
                <w:kern w:val="0"/>
                <w:sz w:val="22"/>
              </w:rPr>
            </w:pPr>
            <w:r>
              <w:rPr>
                <w:rFonts w:ascii="宋体" w:hAnsi="宋体" w:cs="宋体"/>
                <w:color w:val="000000"/>
                <w:kern w:val="0"/>
                <w:sz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5386" w:type="dxa"/>
            <w:shd w:val="clear" w:color="auto" w:fill="auto"/>
            <w:noWrap/>
            <w:vAlign w:val="center"/>
          </w:tcPr>
          <w:p>
            <w:pPr>
              <w:widowControl/>
              <w:spacing w:line="400" w:lineRule="exact"/>
              <w:rPr>
                <w:rFonts w:ascii="宋体" w:hAnsi="宋体" w:cs="宋体"/>
                <w:color w:val="000000"/>
                <w:kern w:val="0"/>
                <w:sz w:val="22"/>
              </w:rPr>
            </w:pPr>
            <w:r>
              <w:rPr>
                <w:rFonts w:ascii="宋体" w:hAnsi="宋体" w:cs="宋体"/>
                <w:color w:val="000000"/>
                <w:kern w:val="0"/>
                <w:sz w:val="22"/>
              </w:rPr>
              <w:t>开展临床试验40例及以上（其中与本地企业开展临床试验10例及以上）</w:t>
            </w:r>
          </w:p>
        </w:tc>
        <w:tc>
          <w:tcPr>
            <w:tcW w:w="2694" w:type="dxa"/>
            <w:shd w:val="clear" w:color="auto" w:fill="auto"/>
            <w:noWrap/>
            <w:vAlign w:val="center"/>
          </w:tcPr>
          <w:p>
            <w:pPr>
              <w:widowControl/>
              <w:spacing w:line="400" w:lineRule="exact"/>
              <w:jc w:val="center"/>
              <w:rPr>
                <w:rFonts w:ascii="宋体" w:hAnsi="宋体" w:cs="宋体"/>
                <w:color w:val="000000"/>
                <w:kern w:val="0"/>
                <w:sz w:val="22"/>
              </w:rPr>
            </w:pPr>
            <w:r>
              <w:rPr>
                <w:rFonts w:ascii="宋体" w:hAnsi="宋体" w:cs="宋体"/>
                <w:color w:val="000000"/>
                <w:kern w:val="0"/>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86" w:type="dxa"/>
            <w:shd w:val="clear" w:color="auto" w:fill="auto"/>
            <w:noWrap/>
            <w:vAlign w:val="center"/>
          </w:tcPr>
          <w:p>
            <w:pPr>
              <w:widowControl/>
              <w:spacing w:line="400" w:lineRule="exact"/>
              <w:rPr>
                <w:rFonts w:ascii="宋体" w:hAnsi="宋体" w:cs="宋体"/>
                <w:color w:val="000000"/>
                <w:kern w:val="0"/>
                <w:sz w:val="22"/>
              </w:rPr>
            </w:pPr>
            <w:r>
              <w:rPr>
                <w:rFonts w:ascii="宋体" w:hAnsi="宋体" w:cs="宋体"/>
                <w:color w:val="000000"/>
                <w:kern w:val="0"/>
                <w:sz w:val="22"/>
              </w:rPr>
              <w:t>开展临床试验40例及以上</w:t>
            </w:r>
          </w:p>
        </w:tc>
        <w:tc>
          <w:tcPr>
            <w:tcW w:w="2694" w:type="dxa"/>
            <w:shd w:val="clear" w:color="auto" w:fill="auto"/>
            <w:noWrap/>
            <w:vAlign w:val="center"/>
          </w:tcPr>
          <w:p>
            <w:pPr>
              <w:widowControl/>
              <w:spacing w:line="400" w:lineRule="exact"/>
              <w:jc w:val="center"/>
              <w:rPr>
                <w:rFonts w:ascii="宋体" w:hAnsi="宋体" w:cs="宋体"/>
                <w:color w:val="000000"/>
                <w:kern w:val="0"/>
                <w:sz w:val="22"/>
              </w:rPr>
            </w:pPr>
            <w:r>
              <w:rPr>
                <w:rFonts w:ascii="宋体" w:hAnsi="宋体" w:cs="宋体"/>
                <w:color w:val="000000"/>
                <w:kern w:val="0"/>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86" w:type="dxa"/>
            <w:shd w:val="clear" w:color="auto" w:fill="auto"/>
            <w:noWrap/>
            <w:vAlign w:val="center"/>
          </w:tcPr>
          <w:p>
            <w:pPr>
              <w:widowControl/>
              <w:spacing w:line="400" w:lineRule="exact"/>
              <w:rPr>
                <w:rFonts w:ascii="宋体" w:hAnsi="宋体" w:cs="宋体"/>
                <w:color w:val="000000"/>
                <w:kern w:val="0"/>
                <w:sz w:val="22"/>
              </w:rPr>
            </w:pPr>
            <w:r>
              <w:rPr>
                <w:rFonts w:ascii="宋体" w:hAnsi="宋体" w:cs="宋体"/>
                <w:color w:val="000000"/>
                <w:kern w:val="0"/>
                <w:sz w:val="22"/>
              </w:rPr>
              <w:t>开展临床试验不足40例</w:t>
            </w:r>
          </w:p>
        </w:tc>
        <w:tc>
          <w:tcPr>
            <w:tcW w:w="2694" w:type="dxa"/>
            <w:shd w:val="clear" w:color="auto" w:fill="auto"/>
            <w:noWrap/>
            <w:vAlign w:val="center"/>
          </w:tcPr>
          <w:p>
            <w:pPr>
              <w:widowControl/>
              <w:spacing w:line="400" w:lineRule="exact"/>
              <w:jc w:val="center"/>
              <w:rPr>
                <w:rFonts w:ascii="宋体" w:hAnsi="宋体" w:cs="宋体"/>
                <w:color w:val="000000"/>
                <w:kern w:val="0"/>
                <w:sz w:val="22"/>
              </w:rPr>
            </w:pPr>
            <w:r>
              <w:rPr>
                <w:rFonts w:ascii="宋体" w:hAnsi="宋体" w:cs="宋体"/>
                <w:color w:val="000000"/>
                <w:kern w:val="0"/>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86" w:type="dxa"/>
            <w:shd w:val="clear" w:color="auto" w:fill="auto"/>
            <w:noWrap/>
            <w:vAlign w:val="center"/>
          </w:tcPr>
          <w:p>
            <w:pPr>
              <w:widowControl/>
              <w:spacing w:line="400" w:lineRule="exact"/>
              <w:rPr>
                <w:rFonts w:ascii="宋体" w:hAnsi="宋体" w:cs="宋体"/>
                <w:color w:val="000000"/>
                <w:kern w:val="0"/>
                <w:sz w:val="22"/>
              </w:rPr>
            </w:pPr>
            <w:r>
              <w:rPr>
                <w:rFonts w:ascii="宋体" w:hAnsi="宋体" w:cs="宋体"/>
                <w:color w:val="000000"/>
                <w:kern w:val="0"/>
                <w:sz w:val="22"/>
              </w:rPr>
              <w:t>未开展临床试验</w:t>
            </w:r>
          </w:p>
        </w:tc>
        <w:tc>
          <w:tcPr>
            <w:tcW w:w="2694" w:type="dxa"/>
            <w:shd w:val="clear" w:color="auto" w:fill="auto"/>
            <w:noWrap/>
            <w:vAlign w:val="center"/>
          </w:tcPr>
          <w:p>
            <w:pPr>
              <w:widowControl/>
              <w:spacing w:line="400" w:lineRule="exact"/>
              <w:jc w:val="center"/>
              <w:rPr>
                <w:rFonts w:ascii="宋体" w:hAnsi="宋体" w:cs="宋体"/>
                <w:color w:val="000000"/>
                <w:kern w:val="0"/>
                <w:sz w:val="22"/>
              </w:rPr>
            </w:pPr>
            <w:r>
              <w:rPr>
                <w:rFonts w:ascii="宋体" w:hAnsi="宋体" w:cs="宋体"/>
                <w:color w:val="000000"/>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exact"/>
        </w:trPr>
        <w:tc>
          <w:tcPr>
            <w:tcW w:w="5386" w:type="dxa"/>
            <w:shd w:val="clear" w:color="auto" w:fill="auto"/>
            <w:noWrap w:val="0"/>
            <w:vAlign w:val="center"/>
          </w:tcPr>
          <w:p>
            <w:pPr>
              <w:widowControl/>
              <w:spacing w:line="400" w:lineRule="exact"/>
              <w:rPr>
                <w:rFonts w:ascii="宋体" w:hAnsi="宋体" w:cs="宋体"/>
                <w:b/>
                <w:bCs/>
                <w:color w:val="000000"/>
                <w:kern w:val="0"/>
                <w:sz w:val="22"/>
              </w:rPr>
            </w:pPr>
            <w:r>
              <w:rPr>
                <w:rFonts w:ascii="宋体" w:hAnsi="宋体" w:cs="宋体"/>
                <w:b/>
                <w:bCs/>
                <w:color w:val="000000"/>
                <w:kern w:val="0"/>
                <w:sz w:val="22"/>
              </w:rPr>
              <w:t>2.具备药物临床试验资格的机构中参与临床试验研究的检验科室要求</w:t>
            </w:r>
          </w:p>
        </w:tc>
        <w:tc>
          <w:tcPr>
            <w:tcW w:w="2694" w:type="dxa"/>
            <w:shd w:val="clear" w:color="auto" w:fill="auto"/>
            <w:noWrap/>
            <w:vAlign w:val="center"/>
          </w:tcPr>
          <w:p>
            <w:pPr>
              <w:widowControl/>
              <w:spacing w:line="400" w:lineRule="exact"/>
              <w:jc w:val="center"/>
              <w:rPr>
                <w:rFonts w:ascii="宋体" w:hAnsi="宋体" w:cs="宋体"/>
                <w:b/>
                <w:bCs/>
                <w:color w:val="000000"/>
                <w:kern w:val="0"/>
                <w:sz w:val="22"/>
              </w:rPr>
            </w:pPr>
            <w:r>
              <w:rPr>
                <w:rFonts w:ascii="宋体" w:hAnsi="宋体" w:cs="宋体"/>
                <w:b/>
                <w:bCs/>
                <w:color w:val="000000"/>
                <w:kern w:val="0"/>
                <w:sz w:val="22"/>
              </w:rPr>
              <w:t>资助金额不超过50万元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86" w:type="dxa"/>
            <w:shd w:val="clear" w:color="auto" w:fill="auto"/>
            <w:noWrap/>
            <w:vAlign w:val="center"/>
          </w:tcPr>
          <w:p>
            <w:pPr>
              <w:widowControl/>
              <w:spacing w:line="400" w:lineRule="exact"/>
              <w:rPr>
                <w:rFonts w:ascii="宋体" w:hAnsi="宋体" w:cs="宋体"/>
                <w:color w:val="000000"/>
                <w:kern w:val="0"/>
                <w:sz w:val="22"/>
              </w:rPr>
            </w:pPr>
            <w:r>
              <w:rPr>
                <w:rFonts w:ascii="宋体" w:hAnsi="宋体" w:cs="宋体"/>
                <w:color w:val="000000"/>
                <w:kern w:val="0"/>
                <w:sz w:val="22"/>
              </w:rPr>
              <w:t>完成本地企业临床试验90例的</w:t>
            </w:r>
          </w:p>
        </w:tc>
        <w:tc>
          <w:tcPr>
            <w:tcW w:w="2694" w:type="dxa"/>
            <w:shd w:val="clear" w:color="auto" w:fill="auto"/>
            <w:noWrap/>
            <w:vAlign w:val="center"/>
          </w:tcPr>
          <w:p>
            <w:pPr>
              <w:widowControl/>
              <w:spacing w:line="400" w:lineRule="exact"/>
              <w:jc w:val="center"/>
              <w:rPr>
                <w:rFonts w:ascii="宋体" w:hAnsi="宋体" w:cs="宋体"/>
                <w:color w:val="000000"/>
                <w:kern w:val="0"/>
                <w:sz w:val="22"/>
              </w:rPr>
            </w:pPr>
            <w:r>
              <w:rPr>
                <w:rFonts w:ascii="宋体" w:hAnsi="宋体" w:cs="宋体"/>
                <w:color w:val="000000"/>
                <w:kern w:val="0"/>
                <w:sz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86" w:type="dxa"/>
            <w:shd w:val="clear" w:color="auto" w:fill="auto"/>
            <w:noWrap/>
            <w:vAlign w:val="center"/>
          </w:tcPr>
          <w:p>
            <w:pPr>
              <w:widowControl/>
              <w:spacing w:line="400" w:lineRule="exact"/>
              <w:rPr>
                <w:rFonts w:ascii="宋体" w:hAnsi="宋体" w:cs="宋体"/>
                <w:color w:val="000000"/>
                <w:kern w:val="0"/>
                <w:sz w:val="22"/>
              </w:rPr>
            </w:pPr>
            <w:r>
              <w:rPr>
                <w:rFonts w:ascii="宋体" w:hAnsi="宋体" w:cs="宋体"/>
                <w:color w:val="000000"/>
                <w:kern w:val="0"/>
                <w:sz w:val="22"/>
              </w:rPr>
              <w:t>完成本地企业临床试验60例的</w:t>
            </w:r>
          </w:p>
        </w:tc>
        <w:tc>
          <w:tcPr>
            <w:tcW w:w="2694" w:type="dxa"/>
            <w:shd w:val="clear" w:color="auto" w:fill="auto"/>
            <w:noWrap/>
            <w:vAlign w:val="center"/>
          </w:tcPr>
          <w:p>
            <w:pPr>
              <w:widowControl/>
              <w:spacing w:line="400" w:lineRule="exact"/>
              <w:jc w:val="center"/>
              <w:rPr>
                <w:rFonts w:ascii="宋体" w:hAnsi="宋体" w:cs="宋体"/>
                <w:color w:val="000000"/>
                <w:kern w:val="0"/>
                <w:sz w:val="22"/>
              </w:rPr>
            </w:pPr>
            <w:r>
              <w:rPr>
                <w:rFonts w:ascii="宋体" w:hAnsi="宋体" w:cs="宋体"/>
                <w:color w:val="000000"/>
                <w:kern w:val="0"/>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86" w:type="dxa"/>
            <w:shd w:val="clear" w:color="auto" w:fill="auto"/>
            <w:noWrap/>
            <w:vAlign w:val="center"/>
          </w:tcPr>
          <w:p>
            <w:pPr>
              <w:widowControl/>
              <w:spacing w:line="400" w:lineRule="exact"/>
              <w:rPr>
                <w:rFonts w:ascii="宋体" w:hAnsi="宋体" w:cs="宋体"/>
                <w:color w:val="000000"/>
                <w:kern w:val="0"/>
                <w:sz w:val="22"/>
              </w:rPr>
            </w:pPr>
            <w:r>
              <w:rPr>
                <w:rFonts w:ascii="宋体" w:hAnsi="宋体" w:cs="宋体"/>
                <w:color w:val="000000"/>
                <w:kern w:val="0"/>
                <w:sz w:val="22"/>
              </w:rPr>
              <w:t>完成本地企业临床试验30例的</w:t>
            </w:r>
          </w:p>
        </w:tc>
        <w:tc>
          <w:tcPr>
            <w:tcW w:w="2694" w:type="dxa"/>
            <w:shd w:val="clear" w:color="auto" w:fill="auto"/>
            <w:noWrap/>
            <w:vAlign w:val="center"/>
          </w:tcPr>
          <w:p>
            <w:pPr>
              <w:widowControl/>
              <w:spacing w:line="400" w:lineRule="exact"/>
              <w:jc w:val="center"/>
              <w:rPr>
                <w:rFonts w:ascii="宋体" w:hAnsi="宋体" w:cs="宋体"/>
                <w:color w:val="000000"/>
                <w:kern w:val="0"/>
                <w:sz w:val="22"/>
              </w:rPr>
            </w:pPr>
            <w:r>
              <w:rPr>
                <w:rFonts w:ascii="宋体" w:hAnsi="宋体" w:cs="宋体"/>
                <w:color w:val="000000"/>
                <w:kern w:val="0"/>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386" w:type="dxa"/>
            <w:shd w:val="clear" w:color="auto" w:fill="auto"/>
            <w:noWrap/>
            <w:vAlign w:val="center"/>
          </w:tcPr>
          <w:p>
            <w:pPr>
              <w:widowControl/>
              <w:spacing w:line="400" w:lineRule="exact"/>
              <w:rPr>
                <w:rFonts w:ascii="宋体" w:hAnsi="宋体" w:cs="宋体"/>
                <w:color w:val="000000"/>
                <w:kern w:val="0"/>
                <w:sz w:val="22"/>
              </w:rPr>
            </w:pPr>
            <w:r>
              <w:rPr>
                <w:rFonts w:ascii="宋体" w:hAnsi="宋体" w:cs="宋体"/>
                <w:color w:val="000000"/>
                <w:kern w:val="0"/>
                <w:sz w:val="22"/>
              </w:rPr>
              <w:t>完成本地企业临床试验不足30例的</w:t>
            </w:r>
          </w:p>
        </w:tc>
        <w:tc>
          <w:tcPr>
            <w:tcW w:w="2694" w:type="dxa"/>
            <w:shd w:val="clear" w:color="auto" w:fill="auto"/>
            <w:noWrap/>
            <w:vAlign w:val="center"/>
          </w:tcPr>
          <w:p>
            <w:pPr>
              <w:widowControl/>
              <w:spacing w:line="400" w:lineRule="exact"/>
              <w:jc w:val="center"/>
              <w:rPr>
                <w:rFonts w:ascii="宋体" w:hAnsi="宋体" w:cs="宋体"/>
                <w:color w:val="000000"/>
                <w:kern w:val="0"/>
                <w:sz w:val="22"/>
              </w:rPr>
            </w:pPr>
            <w:r>
              <w:rPr>
                <w:rFonts w:ascii="宋体" w:hAnsi="宋体" w:cs="宋体"/>
                <w:color w:val="000000"/>
                <w:kern w:val="0"/>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5386" w:type="dxa"/>
            <w:shd w:val="clear" w:color="auto" w:fill="auto"/>
            <w:noWrap/>
            <w:vAlign w:val="center"/>
          </w:tcPr>
          <w:p>
            <w:pPr>
              <w:widowControl/>
              <w:spacing w:line="400" w:lineRule="exact"/>
              <w:rPr>
                <w:rFonts w:ascii="宋体" w:hAnsi="宋体" w:cs="宋体"/>
                <w:b/>
                <w:color w:val="000000"/>
                <w:kern w:val="0"/>
                <w:sz w:val="22"/>
              </w:rPr>
            </w:pPr>
            <w:r>
              <w:rPr>
                <w:rFonts w:ascii="宋体" w:hAnsi="宋体" w:cs="宋体"/>
                <w:b/>
                <w:color w:val="000000"/>
                <w:kern w:val="0"/>
                <w:sz w:val="22"/>
              </w:rPr>
              <w:t>3.开展医工结合研究项目</w:t>
            </w:r>
          </w:p>
        </w:tc>
        <w:tc>
          <w:tcPr>
            <w:tcW w:w="2694" w:type="dxa"/>
            <w:shd w:val="clear" w:color="auto" w:fill="auto"/>
            <w:noWrap/>
            <w:vAlign w:val="center"/>
          </w:tcPr>
          <w:p>
            <w:pPr>
              <w:widowControl/>
              <w:spacing w:line="400" w:lineRule="exact"/>
              <w:jc w:val="center"/>
              <w:rPr>
                <w:rFonts w:ascii="宋体" w:hAnsi="宋体" w:cs="宋体"/>
                <w:b/>
                <w:color w:val="000000"/>
                <w:kern w:val="0"/>
                <w:sz w:val="22"/>
              </w:rPr>
            </w:pPr>
            <w:r>
              <w:rPr>
                <w:rFonts w:ascii="宋体" w:hAnsi="宋体" w:cs="宋体"/>
                <w:b/>
                <w:color w:val="000000"/>
                <w:kern w:val="0"/>
                <w:sz w:val="22"/>
              </w:rPr>
              <w:t>资助金额不超过20万元</w:t>
            </w:r>
          </w:p>
        </w:tc>
      </w:tr>
    </w:tbl>
    <w:p>
      <w:pPr>
        <w:widowControl/>
        <w:jc w:val="left"/>
        <w:rPr>
          <w:rFonts w:ascii="仿宋_GB2312" w:eastAsia="仿宋_GB2312"/>
          <w:sz w:val="32"/>
          <w:szCs w:val="32"/>
        </w:rPr>
      </w:pPr>
    </w:p>
    <w:p>
      <w:pPr>
        <w:widowControl/>
        <w:jc w:val="left"/>
        <w:rPr>
          <w:rFonts w:ascii="宋体" w:hAnsi="宋体"/>
          <w:b/>
          <w:sz w:val="36"/>
          <w:szCs w:val="36"/>
        </w:rPr>
      </w:pPr>
      <w:r>
        <w:rPr>
          <w:rFonts w:ascii="宋体" w:hAnsi="宋体"/>
          <w:b/>
          <w:sz w:val="36"/>
          <w:szCs w:val="36"/>
        </w:rPr>
        <w:br w:type="page"/>
      </w:r>
      <w:r>
        <w:rPr>
          <w:rFonts w:ascii="仿宋_GB2312" w:eastAsia="仿宋_GB2312"/>
          <w:sz w:val="32"/>
          <w:szCs w:val="32"/>
        </w:rPr>
        <w:t>附件2：</w:t>
      </w:r>
    </w:p>
    <w:p>
      <w:pPr>
        <w:pStyle w:val="5"/>
        <w:spacing w:after="0" w:line="590" w:lineRule="exact"/>
        <w:ind w:firstLine="1420" w:firstLineChars="442"/>
        <w:rPr>
          <w:rFonts w:hint="default" w:ascii="宋体" w:hAnsi="宋体" w:eastAsia="宋体"/>
          <w:b/>
          <w:bCs w:val="0"/>
          <w:color w:val="000000"/>
          <w:szCs w:val="32"/>
        </w:rPr>
      </w:pPr>
      <w:r>
        <w:rPr>
          <w:rFonts w:ascii="宋体" w:hAnsi="宋体" w:eastAsia="宋体"/>
          <w:b/>
          <w:bCs w:val="0"/>
          <w:color w:val="000000"/>
          <w:szCs w:val="32"/>
        </w:rPr>
        <w:t>医工结合协同创新研究项目限额表</w:t>
      </w:r>
    </w:p>
    <w:tbl>
      <w:tblPr>
        <w:tblStyle w:val="2"/>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noWrap w:val="0"/>
            <w:vAlign w:val="top"/>
          </w:tcPr>
          <w:p>
            <w:pPr>
              <w:jc w:val="center"/>
              <w:rPr>
                <w:rFonts w:ascii="宋体" w:hAnsi="宋体" w:cs="宋体"/>
                <w:b/>
                <w:color w:val="000000"/>
                <w:kern w:val="0"/>
                <w:sz w:val="22"/>
              </w:rPr>
            </w:pPr>
            <w:r>
              <w:rPr>
                <w:rFonts w:ascii="宋体" w:hAnsi="宋体" w:cs="宋体"/>
                <w:b/>
                <w:color w:val="000000"/>
                <w:kern w:val="0"/>
                <w:sz w:val="22"/>
              </w:rPr>
              <w:t>申报单位</w:t>
            </w:r>
          </w:p>
        </w:tc>
        <w:tc>
          <w:tcPr>
            <w:tcW w:w="4920" w:type="dxa"/>
            <w:noWrap w:val="0"/>
            <w:vAlign w:val="top"/>
          </w:tcPr>
          <w:p>
            <w:pPr>
              <w:jc w:val="center"/>
              <w:rPr>
                <w:rFonts w:ascii="宋体" w:hAnsi="宋体" w:cs="宋体"/>
                <w:b/>
                <w:color w:val="000000"/>
                <w:kern w:val="0"/>
                <w:sz w:val="22"/>
              </w:rPr>
            </w:pPr>
            <w:r>
              <w:rPr>
                <w:rFonts w:ascii="宋体" w:hAnsi="宋体" w:cs="宋体"/>
                <w:b/>
                <w:color w:val="000000"/>
                <w:kern w:val="0"/>
                <w:sz w:val="22"/>
              </w:rPr>
              <w:t>申报数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noWrap w:val="0"/>
            <w:vAlign w:val="top"/>
          </w:tcPr>
          <w:p>
            <w:pPr>
              <w:rPr>
                <w:rFonts w:ascii="宋体" w:hAnsi="宋体" w:cs="宋体"/>
                <w:color w:val="000000"/>
                <w:kern w:val="0"/>
                <w:sz w:val="22"/>
              </w:rPr>
            </w:pPr>
            <w:r>
              <w:rPr>
                <w:rFonts w:ascii="宋体" w:hAnsi="宋体" w:cs="宋体"/>
                <w:color w:val="000000"/>
                <w:kern w:val="0"/>
                <w:sz w:val="22"/>
              </w:rPr>
              <w:t>苏州大学附属第一医院</w:t>
            </w:r>
          </w:p>
        </w:tc>
        <w:tc>
          <w:tcPr>
            <w:tcW w:w="4920" w:type="dxa"/>
            <w:noWrap w:val="0"/>
            <w:vAlign w:val="top"/>
          </w:tcPr>
          <w:p>
            <w:pPr>
              <w:jc w:val="center"/>
              <w:rPr>
                <w:rFonts w:ascii="宋体" w:hAnsi="宋体" w:cs="宋体"/>
                <w:color w:val="000000"/>
                <w:kern w:val="0"/>
                <w:sz w:val="22"/>
              </w:rPr>
            </w:pPr>
            <w:r>
              <w:rPr>
                <w:rFonts w:ascii="宋体" w:hAnsi="宋体" w:cs="宋体"/>
                <w:color w:val="000000"/>
                <w:kern w:val="0"/>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noWrap w:val="0"/>
            <w:vAlign w:val="top"/>
          </w:tcPr>
          <w:p>
            <w:pPr>
              <w:rPr>
                <w:rFonts w:ascii="宋体" w:hAnsi="宋体" w:cs="宋体"/>
                <w:color w:val="000000"/>
                <w:kern w:val="0"/>
                <w:sz w:val="22"/>
              </w:rPr>
            </w:pPr>
            <w:r>
              <w:rPr>
                <w:rFonts w:ascii="宋体" w:hAnsi="宋体" w:cs="宋体"/>
                <w:color w:val="000000"/>
                <w:kern w:val="0"/>
                <w:sz w:val="22"/>
              </w:rPr>
              <w:t>苏州大学附属第二医院</w:t>
            </w:r>
          </w:p>
        </w:tc>
        <w:tc>
          <w:tcPr>
            <w:tcW w:w="4920" w:type="dxa"/>
            <w:noWrap w:val="0"/>
            <w:vAlign w:val="top"/>
          </w:tcPr>
          <w:p>
            <w:pPr>
              <w:jc w:val="center"/>
              <w:rPr>
                <w:rFonts w:ascii="宋体" w:hAnsi="宋体" w:cs="宋体"/>
                <w:color w:val="000000"/>
                <w:kern w:val="0"/>
                <w:sz w:val="22"/>
              </w:rPr>
            </w:pPr>
            <w:r>
              <w:rPr>
                <w:rFonts w:ascii="宋体" w:hAnsi="宋体" w:cs="宋体"/>
                <w:color w:val="000000"/>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noWrap w:val="0"/>
            <w:vAlign w:val="top"/>
          </w:tcPr>
          <w:p>
            <w:pPr>
              <w:rPr>
                <w:rFonts w:ascii="宋体" w:hAnsi="宋体" w:cs="宋体"/>
                <w:color w:val="000000"/>
                <w:kern w:val="0"/>
                <w:sz w:val="22"/>
              </w:rPr>
            </w:pPr>
            <w:r>
              <w:rPr>
                <w:rFonts w:ascii="宋体" w:hAnsi="宋体" w:cs="宋体"/>
                <w:color w:val="000000"/>
                <w:kern w:val="0"/>
                <w:sz w:val="22"/>
              </w:rPr>
              <w:t>苏州大学附属儿童医院</w:t>
            </w:r>
          </w:p>
        </w:tc>
        <w:tc>
          <w:tcPr>
            <w:tcW w:w="4920" w:type="dxa"/>
            <w:noWrap w:val="0"/>
            <w:vAlign w:val="top"/>
          </w:tcPr>
          <w:p>
            <w:pPr>
              <w:jc w:val="center"/>
              <w:rPr>
                <w:rFonts w:ascii="宋体" w:hAnsi="宋体" w:cs="宋体"/>
                <w:color w:val="000000"/>
                <w:kern w:val="0"/>
                <w:sz w:val="22"/>
              </w:rPr>
            </w:pPr>
            <w:r>
              <w:rPr>
                <w:rFonts w:ascii="宋体" w:hAnsi="宋体" w:cs="宋体"/>
                <w:color w:val="000000"/>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noWrap w:val="0"/>
            <w:vAlign w:val="top"/>
          </w:tcPr>
          <w:p>
            <w:pPr>
              <w:rPr>
                <w:rFonts w:ascii="宋体" w:hAnsi="宋体" w:cs="宋体"/>
                <w:color w:val="000000"/>
                <w:kern w:val="0"/>
                <w:sz w:val="22"/>
              </w:rPr>
            </w:pPr>
            <w:r>
              <w:rPr>
                <w:rFonts w:ascii="宋体" w:hAnsi="宋体" w:cs="宋体"/>
                <w:color w:val="000000"/>
                <w:kern w:val="0"/>
                <w:sz w:val="22"/>
              </w:rPr>
              <w:t>苏州市立医院</w:t>
            </w:r>
          </w:p>
        </w:tc>
        <w:tc>
          <w:tcPr>
            <w:tcW w:w="4920" w:type="dxa"/>
            <w:noWrap w:val="0"/>
            <w:vAlign w:val="top"/>
          </w:tcPr>
          <w:p>
            <w:pPr>
              <w:jc w:val="center"/>
              <w:rPr>
                <w:rFonts w:ascii="宋体" w:hAnsi="宋体" w:cs="宋体"/>
                <w:color w:val="000000"/>
                <w:kern w:val="0"/>
                <w:sz w:val="22"/>
              </w:rPr>
            </w:pPr>
            <w:r>
              <w:rPr>
                <w:rFonts w:ascii="宋体" w:hAnsi="宋体" w:cs="宋体"/>
                <w:color w:val="000000"/>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noWrap w:val="0"/>
            <w:vAlign w:val="top"/>
          </w:tcPr>
          <w:p>
            <w:pPr>
              <w:rPr>
                <w:rFonts w:ascii="宋体" w:hAnsi="宋体" w:cs="宋体"/>
                <w:color w:val="000000"/>
                <w:kern w:val="0"/>
                <w:sz w:val="22"/>
              </w:rPr>
            </w:pPr>
            <w:r>
              <w:rPr>
                <w:rFonts w:ascii="宋体" w:hAnsi="宋体" w:cs="宋体"/>
                <w:color w:val="000000"/>
                <w:kern w:val="0"/>
                <w:sz w:val="22"/>
              </w:rPr>
              <w:t>苏州市中医院</w:t>
            </w:r>
          </w:p>
        </w:tc>
        <w:tc>
          <w:tcPr>
            <w:tcW w:w="4920" w:type="dxa"/>
            <w:noWrap w:val="0"/>
            <w:vAlign w:val="top"/>
          </w:tcPr>
          <w:p>
            <w:pPr>
              <w:jc w:val="center"/>
              <w:rPr>
                <w:rFonts w:ascii="宋体" w:hAnsi="宋体" w:cs="宋体"/>
                <w:color w:val="000000"/>
                <w:kern w:val="0"/>
                <w:sz w:val="22"/>
              </w:rPr>
            </w:pPr>
            <w:r>
              <w:rPr>
                <w:rFonts w:ascii="宋体" w:hAnsi="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noWrap w:val="0"/>
            <w:vAlign w:val="top"/>
          </w:tcPr>
          <w:p>
            <w:pPr>
              <w:rPr>
                <w:rFonts w:ascii="宋体" w:hAnsi="宋体" w:cs="宋体"/>
                <w:color w:val="000000"/>
                <w:kern w:val="0"/>
                <w:sz w:val="22"/>
              </w:rPr>
            </w:pPr>
            <w:r>
              <w:rPr>
                <w:rFonts w:ascii="宋体" w:hAnsi="宋体" w:cs="宋体"/>
                <w:color w:val="000000"/>
                <w:kern w:val="0"/>
                <w:sz w:val="22"/>
              </w:rPr>
              <w:t>苏州市九龙医院</w:t>
            </w:r>
          </w:p>
        </w:tc>
        <w:tc>
          <w:tcPr>
            <w:tcW w:w="4920" w:type="dxa"/>
            <w:noWrap w:val="0"/>
            <w:vAlign w:val="top"/>
          </w:tcPr>
          <w:p>
            <w:pPr>
              <w:jc w:val="center"/>
              <w:rPr>
                <w:rFonts w:ascii="宋体" w:hAnsi="宋体" w:cs="宋体"/>
                <w:color w:val="000000"/>
                <w:kern w:val="0"/>
                <w:sz w:val="22"/>
              </w:rPr>
            </w:pPr>
            <w:r>
              <w:rPr>
                <w:rFonts w:ascii="宋体" w:hAnsi="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noWrap w:val="0"/>
            <w:vAlign w:val="top"/>
          </w:tcPr>
          <w:p>
            <w:pPr>
              <w:rPr>
                <w:rFonts w:ascii="宋体" w:hAnsi="宋体" w:cs="宋体"/>
                <w:color w:val="000000"/>
                <w:kern w:val="0"/>
                <w:sz w:val="22"/>
              </w:rPr>
            </w:pPr>
            <w:r>
              <w:rPr>
                <w:rFonts w:ascii="宋体" w:hAnsi="宋体" w:cs="宋体"/>
                <w:color w:val="000000"/>
                <w:kern w:val="0"/>
                <w:sz w:val="22"/>
              </w:rPr>
              <w:t>苏州科技城医院</w:t>
            </w:r>
          </w:p>
        </w:tc>
        <w:tc>
          <w:tcPr>
            <w:tcW w:w="4920" w:type="dxa"/>
            <w:noWrap w:val="0"/>
            <w:vAlign w:val="top"/>
          </w:tcPr>
          <w:p>
            <w:pPr>
              <w:jc w:val="center"/>
              <w:rPr>
                <w:rFonts w:ascii="宋体" w:hAnsi="宋体" w:cs="宋体"/>
                <w:color w:val="000000"/>
                <w:kern w:val="0"/>
                <w:sz w:val="22"/>
              </w:rPr>
            </w:pPr>
            <w:r>
              <w:rPr>
                <w:rFonts w:ascii="宋体" w:hAnsi="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noWrap w:val="0"/>
            <w:vAlign w:val="top"/>
          </w:tcPr>
          <w:p>
            <w:pPr>
              <w:rPr>
                <w:rFonts w:ascii="宋体" w:hAnsi="宋体" w:cs="宋体"/>
                <w:color w:val="000000"/>
                <w:kern w:val="0"/>
                <w:sz w:val="22"/>
              </w:rPr>
            </w:pPr>
            <w:r>
              <w:rPr>
                <w:rFonts w:ascii="宋体" w:hAnsi="宋体" w:cs="宋体"/>
                <w:color w:val="000000"/>
                <w:kern w:val="0"/>
                <w:sz w:val="22"/>
              </w:rPr>
              <w:t>苏州市第五人民医院</w:t>
            </w:r>
          </w:p>
        </w:tc>
        <w:tc>
          <w:tcPr>
            <w:tcW w:w="4920" w:type="dxa"/>
            <w:noWrap w:val="0"/>
            <w:vAlign w:val="top"/>
          </w:tcPr>
          <w:p>
            <w:pPr>
              <w:jc w:val="center"/>
              <w:rPr>
                <w:rFonts w:ascii="宋体" w:hAnsi="宋体" w:cs="宋体"/>
                <w:color w:val="000000"/>
                <w:kern w:val="0"/>
                <w:sz w:val="22"/>
              </w:rPr>
            </w:pPr>
            <w:r>
              <w:rPr>
                <w:rFonts w:ascii="宋体" w:hAnsi="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noWrap w:val="0"/>
            <w:vAlign w:val="top"/>
          </w:tcPr>
          <w:p>
            <w:pPr>
              <w:rPr>
                <w:rFonts w:ascii="宋体" w:hAnsi="宋体" w:cs="宋体"/>
                <w:color w:val="000000"/>
                <w:kern w:val="0"/>
                <w:sz w:val="22"/>
              </w:rPr>
            </w:pPr>
            <w:r>
              <w:rPr>
                <w:rFonts w:ascii="宋体" w:hAnsi="宋体" w:cs="宋体"/>
                <w:color w:val="000000"/>
                <w:kern w:val="0"/>
                <w:sz w:val="22"/>
              </w:rPr>
              <w:t>昆山市第一人民医院</w:t>
            </w:r>
          </w:p>
        </w:tc>
        <w:tc>
          <w:tcPr>
            <w:tcW w:w="4920" w:type="dxa"/>
            <w:noWrap w:val="0"/>
            <w:vAlign w:val="top"/>
          </w:tcPr>
          <w:p>
            <w:pPr>
              <w:jc w:val="center"/>
              <w:rPr>
                <w:rFonts w:ascii="宋体" w:hAnsi="宋体" w:cs="宋体"/>
                <w:color w:val="000000"/>
                <w:kern w:val="0"/>
                <w:sz w:val="22"/>
              </w:rPr>
            </w:pPr>
            <w:r>
              <w:rPr>
                <w:rFonts w:ascii="宋体" w:hAnsi="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noWrap w:val="0"/>
            <w:vAlign w:val="top"/>
          </w:tcPr>
          <w:p>
            <w:pPr>
              <w:rPr>
                <w:rFonts w:ascii="宋体" w:hAnsi="宋体" w:cs="宋体"/>
                <w:color w:val="000000"/>
                <w:kern w:val="0"/>
                <w:sz w:val="22"/>
              </w:rPr>
            </w:pPr>
            <w:r>
              <w:rPr>
                <w:rFonts w:ascii="宋体" w:hAnsi="宋体" w:cs="宋体"/>
                <w:color w:val="000000"/>
                <w:kern w:val="0"/>
                <w:sz w:val="22"/>
              </w:rPr>
              <w:t>苏州市广济医院</w:t>
            </w:r>
          </w:p>
        </w:tc>
        <w:tc>
          <w:tcPr>
            <w:tcW w:w="4920" w:type="dxa"/>
            <w:noWrap w:val="0"/>
            <w:vAlign w:val="top"/>
          </w:tcPr>
          <w:p>
            <w:pPr>
              <w:jc w:val="center"/>
              <w:rPr>
                <w:rFonts w:ascii="宋体" w:hAnsi="宋体" w:cs="宋体"/>
                <w:color w:val="000000"/>
                <w:kern w:val="0"/>
                <w:sz w:val="22"/>
              </w:rPr>
            </w:pPr>
            <w:r>
              <w:rPr>
                <w:rFonts w:ascii="宋体" w:hAnsi="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noWrap w:val="0"/>
            <w:vAlign w:val="top"/>
          </w:tcPr>
          <w:p>
            <w:pPr>
              <w:rPr>
                <w:rFonts w:ascii="宋体" w:hAnsi="宋体" w:cs="宋体"/>
                <w:b/>
                <w:color w:val="000000"/>
                <w:kern w:val="0"/>
                <w:sz w:val="22"/>
              </w:rPr>
            </w:pPr>
            <w:r>
              <w:rPr>
                <w:rFonts w:ascii="宋体" w:hAnsi="宋体" w:cs="宋体"/>
                <w:b/>
                <w:color w:val="000000"/>
                <w:kern w:val="0"/>
                <w:sz w:val="22"/>
              </w:rPr>
              <w:t>合计</w:t>
            </w:r>
          </w:p>
        </w:tc>
        <w:tc>
          <w:tcPr>
            <w:tcW w:w="4920" w:type="dxa"/>
            <w:noWrap w:val="0"/>
            <w:vAlign w:val="top"/>
          </w:tcPr>
          <w:p>
            <w:pPr>
              <w:jc w:val="center"/>
              <w:rPr>
                <w:rFonts w:ascii="宋体" w:hAnsi="宋体" w:cs="宋体"/>
                <w:b/>
                <w:color w:val="000000"/>
                <w:kern w:val="0"/>
                <w:sz w:val="22"/>
              </w:rPr>
            </w:pPr>
            <w:r>
              <w:rPr>
                <w:rFonts w:ascii="宋体" w:hAnsi="宋体" w:cs="宋体"/>
                <w:b/>
                <w:color w:val="000000"/>
                <w:kern w:val="0"/>
                <w:sz w:val="22"/>
              </w:rPr>
              <w:fldChar w:fldCharType="begin"/>
            </w:r>
            <w:r>
              <w:rPr>
                <w:rFonts w:ascii="宋体" w:hAnsi="宋体" w:cs="宋体"/>
                <w:b/>
                <w:color w:val="000000"/>
                <w:kern w:val="0"/>
                <w:sz w:val="22"/>
              </w:rPr>
              <w:instrText xml:space="preserve"> =SUM(ABOVE) </w:instrText>
            </w:r>
            <w:r>
              <w:rPr>
                <w:rFonts w:ascii="宋体" w:hAnsi="宋体" w:cs="宋体"/>
                <w:b/>
                <w:color w:val="000000"/>
                <w:kern w:val="0"/>
                <w:sz w:val="22"/>
              </w:rPr>
              <w:fldChar w:fldCharType="separate"/>
            </w:r>
            <w:r>
              <w:rPr>
                <w:rFonts w:ascii="宋体" w:hAnsi="宋体" w:cs="宋体"/>
                <w:b/>
                <w:color w:val="000000"/>
                <w:kern w:val="0"/>
                <w:sz w:val="22"/>
              </w:rPr>
              <w:t>37</w:t>
            </w:r>
            <w:r>
              <w:rPr>
                <w:rFonts w:ascii="宋体" w:hAnsi="宋体" w:cs="宋体"/>
                <w:b/>
                <w:color w:val="000000"/>
                <w:kern w:val="0"/>
                <w:sz w:val="22"/>
              </w:rPr>
              <w:fldChar w:fldCharType="end"/>
            </w:r>
          </w:p>
        </w:tc>
      </w:tr>
    </w:tbl>
    <w:p>
      <w:pPr>
        <w:widowControl/>
        <w:jc w:val="left"/>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r>
        <w:rPr>
          <w:rFonts w:ascii="仿宋_GB2312" w:eastAsia="仿宋_GB2312"/>
          <w:sz w:val="32"/>
          <w:szCs w:val="32"/>
        </w:rPr>
        <w:t>附件3：</w:t>
      </w:r>
    </w:p>
    <w:p>
      <w:pPr>
        <w:widowControl/>
        <w:ind w:firstLine="1446" w:firstLineChars="400"/>
        <w:jc w:val="left"/>
        <w:rPr>
          <w:rFonts w:eastAsia="仿宋_GB2312"/>
          <w:b/>
          <w:color w:val="000000"/>
          <w:sz w:val="36"/>
          <w:szCs w:val="36"/>
        </w:rPr>
      </w:pPr>
      <w:r>
        <w:rPr>
          <w:rFonts w:eastAsia="仿宋_GB2312"/>
          <w:b/>
          <w:color w:val="000000"/>
          <w:sz w:val="36"/>
          <w:szCs w:val="36"/>
        </w:rPr>
        <w:t>苏州市临床能力提升计划项目中期评估表</w:t>
      </w:r>
    </w:p>
    <w:tbl>
      <w:tblPr>
        <w:tblStyle w:val="2"/>
        <w:tblW w:w="97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5"/>
        <w:gridCol w:w="2879"/>
        <w:gridCol w:w="1715"/>
        <w:gridCol w:w="32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9781" w:type="dxa"/>
            <w:gridSpan w:val="4"/>
            <w:noWrap w:val="0"/>
            <w:vAlign w:val="center"/>
          </w:tcPr>
          <w:p>
            <w:pPr>
              <w:rPr>
                <w:rFonts w:ascii="宋体" w:hAnsi="宋体"/>
                <w:b/>
                <w:sz w:val="24"/>
              </w:rPr>
            </w:pPr>
            <w:r>
              <w:rPr>
                <w:rFonts w:ascii="宋体" w:hAnsi="宋体"/>
                <w:b/>
                <w:sz w:val="24"/>
              </w:rPr>
              <w:t>一、项目基本情况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45" w:type="dxa"/>
            <w:noWrap w:val="0"/>
            <w:vAlign w:val="center"/>
          </w:tcPr>
          <w:p>
            <w:pPr>
              <w:spacing w:line="500" w:lineRule="exact"/>
              <w:jc w:val="center"/>
              <w:rPr>
                <w:rFonts w:ascii="宋体" w:hAnsi="宋体"/>
                <w:sz w:val="24"/>
              </w:rPr>
            </w:pPr>
            <w:r>
              <w:rPr>
                <w:rFonts w:ascii="宋体" w:hAnsi="宋体"/>
                <w:sz w:val="24"/>
              </w:rPr>
              <w:t>项目名称</w:t>
            </w:r>
          </w:p>
        </w:tc>
        <w:tc>
          <w:tcPr>
            <w:tcW w:w="7836" w:type="dxa"/>
            <w:gridSpan w:val="3"/>
            <w:noWrap w:val="0"/>
            <w:vAlign w:val="center"/>
          </w:tcPr>
          <w:p>
            <w:pPr>
              <w:spacing w:line="5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45" w:type="dxa"/>
            <w:noWrap w:val="0"/>
            <w:vAlign w:val="center"/>
          </w:tcPr>
          <w:p>
            <w:pPr>
              <w:spacing w:line="500" w:lineRule="exact"/>
              <w:jc w:val="center"/>
              <w:rPr>
                <w:rFonts w:ascii="宋体" w:hAnsi="宋体"/>
                <w:sz w:val="24"/>
              </w:rPr>
            </w:pPr>
            <w:r>
              <w:rPr>
                <w:rFonts w:ascii="宋体" w:hAnsi="宋体"/>
                <w:sz w:val="24"/>
              </w:rPr>
              <w:t>项目编号</w:t>
            </w:r>
          </w:p>
        </w:tc>
        <w:tc>
          <w:tcPr>
            <w:tcW w:w="2879" w:type="dxa"/>
            <w:noWrap w:val="0"/>
            <w:vAlign w:val="center"/>
          </w:tcPr>
          <w:p>
            <w:pPr>
              <w:spacing w:line="500" w:lineRule="exact"/>
              <w:jc w:val="center"/>
              <w:rPr>
                <w:rFonts w:ascii="宋体" w:hAnsi="宋体"/>
                <w:sz w:val="24"/>
              </w:rPr>
            </w:pPr>
          </w:p>
        </w:tc>
        <w:tc>
          <w:tcPr>
            <w:tcW w:w="1715" w:type="dxa"/>
            <w:noWrap w:val="0"/>
            <w:vAlign w:val="center"/>
          </w:tcPr>
          <w:p>
            <w:pPr>
              <w:spacing w:line="500" w:lineRule="exact"/>
              <w:jc w:val="center"/>
              <w:rPr>
                <w:rFonts w:ascii="宋体" w:hAnsi="宋体"/>
                <w:sz w:val="24"/>
              </w:rPr>
            </w:pPr>
            <w:r>
              <w:rPr>
                <w:rFonts w:ascii="宋体" w:hAnsi="宋体"/>
                <w:sz w:val="24"/>
              </w:rPr>
              <w:t>组织机构代码</w:t>
            </w:r>
          </w:p>
        </w:tc>
        <w:tc>
          <w:tcPr>
            <w:tcW w:w="3242" w:type="dxa"/>
            <w:noWrap w:val="0"/>
            <w:vAlign w:val="center"/>
          </w:tcPr>
          <w:p>
            <w:pPr>
              <w:spacing w:line="5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45" w:type="dxa"/>
            <w:noWrap w:val="0"/>
            <w:vAlign w:val="center"/>
          </w:tcPr>
          <w:p>
            <w:pPr>
              <w:spacing w:line="500" w:lineRule="exact"/>
              <w:jc w:val="center"/>
              <w:rPr>
                <w:rFonts w:ascii="宋体" w:hAnsi="宋体"/>
                <w:sz w:val="24"/>
              </w:rPr>
            </w:pPr>
            <w:r>
              <w:rPr>
                <w:rFonts w:ascii="宋体" w:hAnsi="宋体"/>
                <w:sz w:val="24"/>
              </w:rPr>
              <w:t>承担单位</w:t>
            </w:r>
          </w:p>
        </w:tc>
        <w:tc>
          <w:tcPr>
            <w:tcW w:w="7836" w:type="dxa"/>
            <w:gridSpan w:val="3"/>
            <w:noWrap w:val="0"/>
            <w:vAlign w:val="center"/>
          </w:tcPr>
          <w:p>
            <w:pPr>
              <w:spacing w:line="5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45" w:type="dxa"/>
            <w:noWrap w:val="0"/>
            <w:vAlign w:val="center"/>
          </w:tcPr>
          <w:p>
            <w:pPr>
              <w:spacing w:line="500" w:lineRule="exact"/>
              <w:jc w:val="center"/>
              <w:rPr>
                <w:rFonts w:ascii="宋体" w:hAnsi="宋体"/>
                <w:sz w:val="24"/>
              </w:rPr>
            </w:pPr>
            <w:r>
              <w:rPr>
                <w:rFonts w:ascii="宋体" w:hAnsi="宋体"/>
                <w:sz w:val="24"/>
              </w:rPr>
              <w:t>单位地址</w:t>
            </w:r>
          </w:p>
        </w:tc>
        <w:tc>
          <w:tcPr>
            <w:tcW w:w="7836" w:type="dxa"/>
            <w:gridSpan w:val="3"/>
            <w:noWrap w:val="0"/>
            <w:vAlign w:val="center"/>
          </w:tcPr>
          <w:p>
            <w:pPr>
              <w:spacing w:line="5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45" w:type="dxa"/>
            <w:noWrap w:val="0"/>
            <w:vAlign w:val="center"/>
          </w:tcPr>
          <w:p>
            <w:pPr>
              <w:spacing w:line="500" w:lineRule="exact"/>
              <w:jc w:val="center"/>
              <w:rPr>
                <w:rFonts w:ascii="宋体" w:hAnsi="宋体"/>
                <w:sz w:val="24"/>
              </w:rPr>
            </w:pPr>
            <w:r>
              <w:rPr>
                <w:rFonts w:ascii="宋体" w:hAnsi="宋体"/>
                <w:sz w:val="24"/>
              </w:rPr>
              <w:t>单位负责人</w:t>
            </w:r>
          </w:p>
        </w:tc>
        <w:tc>
          <w:tcPr>
            <w:tcW w:w="2879" w:type="dxa"/>
            <w:noWrap w:val="0"/>
            <w:vAlign w:val="center"/>
          </w:tcPr>
          <w:p>
            <w:pPr>
              <w:spacing w:line="500" w:lineRule="exact"/>
              <w:jc w:val="center"/>
              <w:rPr>
                <w:rFonts w:ascii="宋体" w:hAnsi="宋体"/>
                <w:sz w:val="24"/>
              </w:rPr>
            </w:pPr>
          </w:p>
        </w:tc>
        <w:tc>
          <w:tcPr>
            <w:tcW w:w="1715" w:type="dxa"/>
            <w:noWrap w:val="0"/>
            <w:vAlign w:val="center"/>
          </w:tcPr>
          <w:p>
            <w:pPr>
              <w:spacing w:line="500" w:lineRule="exact"/>
              <w:jc w:val="center"/>
              <w:rPr>
                <w:rFonts w:ascii="宋体" w:hAnsi="宋体"/>
                <w:sz w:val="24"/>
              </w:rPr>
            </w:pPr>
            <w:r>
              <w:rPr>
                <w:rFonts w:ascii="宋体" w:hAnsi="宋体"/>
                <w:sz w:val="24"/>
              </w:rPr>
              <w:t>手机</w:t>
            </w:r>
          </w:p>
        </w:tc>
        <w:tc>
          <w:tcPr>
            <w:tcW w:w="3242" w:type="dxa"/>
            <w:noWrap w:val="0"/>
            <w:vAlign w:val="center"/>
          </w:tcPr>
          <w:p>
            <w:pPr>
              <w:spacing w:line="5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945" w:type="dxa"/>
            <w:noWrap w:val="0"/>
            <w:vAlign w:val="center"/>
          </w:tcPr>
          <w:p>
            <w:pPr>
              <w:spacing w:line="500" w:lineRule="exact"/>
              <w:jc w:val="center"/>
              <w:rPr>
                <w:rFonts w:ascii="宋体" w:hAnsi="宋体"/>
                <w:sz w:val="24"/>
              </w:rPr>
            </w:pPr>
            <w:r>
              <w:rPr>
                <w:rFonts w:ascii="宋体" w:hAnsi="宋体"/>
                <w:sz w:val="24"/>
              </w:rPr>
              <w:t>项目联系人</w:t>
            </w:r>
          </w:p>
        </w:tc>
        <w:tc>
          <w:tcPr>
            <w:tcW w:w="2879" w:type="dxa"/>
            <w:noWrap w:val="0"/>
            <w:vAlign w:val="center"/>
          </w:tcPr>
          <w:p>
            <w:pPr>
              <w:spacing w:line="500" w:lineRule="exact"/>
              <w:jc w:val="center"/>
              <w:rPr>
                <w:rFonts w:ascii="宋体" w:hAnsi="宋体"/>
                <w:sz w:val="24"/>
              </w:rPr>
            </w:pPr>
          </w:p>
        </w:tc>
        <w:tc>
          <w:tcPr>
            <w:tcW w:w="1715" w:type="dxa"/>
            <w:noWrap w:val="0"/>
            <w:vAlign w:val="center"/>
          </w:tcPr>
          <w:p>
            <w:pPr>
              <w:spacing w:line="500" w:lineRule="exact"/>
              <w:jc w:val="center"/>
              <w:rPr>
                <w:rFonts w:ascii="宋体" w:hAnsi="宋体"/>
                <w:sz w:val="24"/>
              </w:rPr>
            </w:pPr>
            <w:r>
              <w:rPr>
                <w:rFonts w:ascii="宋体" w:hAnsi="宋体"/>
                <w:sz w:val="24"/>
              </w:rPr>
              <w:t>手机</w:t>
            </w:r>
          </w:p>
        </w:tc>
        <w:tc>
          <w:tcPr>
            <w:tcW w:w="3242" w:type="dxa"/>
            <w:noWrap w:val="0"/>
            <w:vAlign w:val="center"/>
          </w:tcPr>
          <w:p>
            <w:pPr>
              <w:spacing w:line="5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781" w:type="dxa"/>
            <w:gridSpan w:val="4"/>
            <w:noWrap w:val="0"/>
            <w:vAlign w:val="center"/>
          </w:tcPr>
          <w:p>
            <w:pPr>
              <w:rPr>
                <w:rFonts w:ascii="宋体" w:hAnsi="宋体"/>
                <w:b/>
                <w:sz w:val="24"/>
              </w:rPr>
            </w:pPr>
            <w:r>
              <w:rPr>
                <w:rFonts w:ascii="宋体" w:hAnsi="宋体"/>
                <w:b/>
                <w:sz w:val="24"/>
              </w:rPr>
              <w:t>二、项目经费到位及使用情况（单位：万元）</w:t>
            </w:r>
          </w:p>
        </w:tc>
      </w:tr>
    </w:tbl>
    <w:p>
      <w:pPr>
        <w:rPr>
          <w:vanish/>
        </w:rPr>
      </w:pPr>
    </w:p>
    <w:tbl>
      <w:tblPr>
        <w:tblStyle w:val="2"/>
        <w:tblW w:w="9781" w:type="dxa"/>
        <w:tblInd w:w="-60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5"/>
        <w:gridCol w:w="732"/>
        <w:gridCol w:w="183"/>
        <w:gridCol w:w="831"/>
        <w:gridCol w:w="840"/>
        <w:gridCol w:w="344"/>
        <w:gridCol w:w="550"/>
        <w:gridCol w:w="916"/>
        <w:gridCol w:w="183"/>
        <w:gridCol w:w="733"/>
        <w:gridCol w:w="934"/>
        <w:gridCol w:w="1125"/>
        <w:gridCol w:w="140"/>
        <w:gridCol w:w="13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trPr>
        <w:tc>
          <w:tcPr>
            <w:tcW w:w="1647" w:type="dxa"/>
            <w:gridSpan w:val="2"/>
            <w:vMerge w:val="restart"/>
            <w:noWrap w:val="0"/>
            <w:vAlign w:val="center"/>
          </w:tcPr>
          <w:p>
            <w:pPr>
              <w:spacing w:line="320" w:lineRule="exact"/>
              <w:jc w:val="center"/>
              <w:rPr>
                <w:rFonts w:ascii="宋体" w:hAnsi="宋体" w:cs="宋体"/>
                <w:sz w:val="24"/>
              </w:rPr>
            </w:pPr>
          </w:p>
        </w:tc>
        <w:tc>
          <w:tcPr>
            <w:tcW w:w="2198" w:type="dxa"/>
            <w:gridSpan w:val="4"/>
            <w:vMerge w:val="restart"/>
            <w:noWrap w:val="0"/>
            <w:vAlign w:val="center"/>
          </w:tcPr>
          <w:p>
            <w:pPr>
              <w:spacing w:line="320" w:lineRule="exact"/>
              <w:jc w:val="center"/>
              <w:rPr>
                <w:rFonts w:ascii="宋体" w:hAnsi="宋体" w:cs="宋体"/>
                <w:sz w:val="24"/>
              </w:rPr>
            </w:pPr>
            <w:r>
              <w:t>项目新增投入</w:t>
            </w:r>
          </w:p>
        </w:tc>
        <w:tc>
          <w:tcPr>
            <w:tcW w:w="5936" w:type="dxa"/>
            <w:gridSpan w:val="8"/>
            <w:noWrap w:val="0"/>
            <w:vAlign w:val="center"/>
          </w:tcPr>
          <w:p>
            <w:pPr>
              <w:spacing w:line="320" w:lineRule="exact"/>
              <w:jc w:val="center"/>
              <w:rPr>
                <w:rFonts w:ascii="宋体" w:hAnsi="宋体" w:cs="宋体"/>
                <w:sz w:val="24"/>
              </w:rPr>
            </w:pPr>
            <w:r>
              <w:t>其中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1647" w:type="dxa"/>
            <w:gridSpan w:val="2"/>
            <w:vMerge w:val="continue"/>
            <w:noWrap w:val="0"/>
            <w:vAlign w:val="center"/>
          </w:tcPr>
          <w:p>
            <w:pPr>
              <w:spacing w:line="320" w:lineRule="exact"/>
              <w:jc w:val="center"/>
              <w:rPr>
                <w:rFonts w:ascii="宋体" w:hAnsi="宋体" w:cs="宋体"/>
                <w:sz w:val="24"/>
              </w:rPr>
            </w:pPr>
          </w:p>
        </w:tc>
        <w:tc>
          <w:tcPr>
            <w:tcW w:w="2198" w:type="dxa"/>
            <w:gridSpan w:val="4"/>
            <w:vMerge w:val="continue"/>
            <w:noWrap w:val="0"/>
            <w:vAlign w:val="center"/>
          </w:tcPr>
          <w:p>
            <w:pPr>
              <w:spacing w:line="320" w:lineRule="exact"/>
              <w:jc w:val="center"/>
              <w:rPr>
                <w:rFonts w:ascii="宋体" w:hAnsi="宋体" w:cs="宋体"/>
                <w:sz w:val="24"/>
              </w:rPr>
            </w:pPr>
          </w:p>
        </w:tc>
        <w:tc>
          <w:tcPr>
            <w:tcW w:w="1649" w:type="dxa"/>
            <w:gridSpan w:val="3"/>
            <w:noWrap w:val="0"/>
            <w:vAlign w:val="center"/>
          </w:tcPr>
          <w:p>
            <w:pPr>
              <w:spacing w:line="320" w:lineRule="exact"/>
              <w:jc w:val="center"/>
              <w:rPr>
                <w:rFonts w:ascii="宋体" w:hAnsi="宋体" w:cs="宋体"/>
                <w:sz w:val="24"/>
              </w:rPr>
            </w:pPr>
            <w:r>
              <w:t>苏州市科技局拨款</w:t>
            </w:r>
          </w:p>
        </w:tc>
        <w:tc>
          <w:tcPr>
            <w:tcW w:w="1667" w:type="dxa"/>
            <w:gridSpan w:val="2"/>
            <w:noWrap w:val="0"/>
            <w:vAlign w:val="center"/>
          </w:tcPr>
          <w:p>
            <w:pPr>
              <w:spacing w:line="320" w:lineRule="exact"/>
              <w:jc w:val="center"/>
              <w:rPr>
                <w:rFonts w:ascii="宋体" w:hAnsi="宋体" w:cs="宋体"/>
                <w:sz w:val="24"/>
              </w:rPr>
            </w:pPr>
            <w:r>
              <w:t>主管部门配套</w:t>
            </w:r>
          </w:p>
        </w:tc>
        <w:tc>
          <w:tcPr>
            <w:tcW w:w="1265" w:type="dxa"/>
            <w:gridSpan w:val="2"/>
            <w:noWrap w:val="0"/>
            <w:vAlign w:val="center"/>
          </w:tcPr>
          <w:p>
            <w:pPr>
              <w:spacing w:line="320" w:lineRule="exact"/>
              <w:jc w:val="center"/>
              <w:rPr>
                <w:rFonts w:ascii="宋体" w:hAnsi="宋体" w:cs="宋体"/>
                <w:sz w:val="24"/>
              </w:rPr>
            </w:pPr>
            <w:r>
              <w:t>单位自筹</w:t>
            </w:r>
          </w:p>
        </w:tc>
        <w:tc>
          <w:tcPr>
            <w:tcW w:w="1355" w:type="dxa"/>
            <w:noWrap w:val="0"/>
            <w:vAlign w:val="center"/>
          </w:tcPr>
          <w:p>
            <w:pPr>
              <w:spacing w:line="320" w:lineRule="exact"/>
              <w:jc w:val="center"/>
            </w:pPr>
            <w:r>
              <w:t>其他（含贷款等）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647" w:type="dxa"/>
            <w:gridSpan w:val="2"/>
            <w:noWrap w:val="0"/>
            <w:vAlign w:val="bottom"/>
          </w:tcPr>
          <w:p>
            <w:pPr>
              <w:jc w:val="center"/>
              <w:rPr>
                <w:rFonts w:ascii="宋体" w:hAnsi="宋体" w:cs="宋体"/>
                <w:sz w:val="24"/>
              </w:rPr>
            </w:pPr>
            <w:r>
              <w:t>预算总额</w:t>
            </w:r>
          </w:p>
        </w:tc>
        <w:tc>
          <w:tcPr>
            <w:tcW w:w="2198" w:type="dxa"/>
            <w:gridSpan w:val="4"/>
            <w:noWrap w:val="0"/>
            <w:vAlign w:val="bottom"/>
          </w:tcPr>
          <w:p>
            <w:pPr>
              <w:jc w:val="center"/>
              <w:rPr>
                <w:rFonts w:ascii="宋体" w:hAnsi="宋体" w:cs="宋体"/>
                <w:sz w:val="24"/>
              </w:rPr>
            </w:pPr>
          </w:p>
        </w:tc>
        <w:tc>
          <w:tcPr>
            <w:tcW w:w="1649" w:type="dxa"/>
            <w:gridSpan w:val="3"/>
            <w:noWrap w:val="0"/>
            <w:vAlign w:val="bottom"/>
          </w:tcPr>
          <w:p>
            <w:pPr>
              <w:jc w:val="center"/>
              <w:rPr>
                <w:rFonts w:ascii="宋体" w:hAnsi="宋体" w:cs="宋体"/>
                <w:sz w:val="24"/>
              </w:rPr>
            </w:pPr>
          </w:p>
        </w:tc>
        <w:tc>
          <w:tcPr>
            <w:tcW w:w="1667" w:type="dxa"/>
            <w:gridSpan w:val="2"/>
            <w:noWrap w:val="0"/>
            <w:vAlign w:val="bottom"/>
          </w:tcPr>
          <w:p>
            <w:pPr>
              <w:jc w:val="center"/>
              <w:rPr>
                <w:rFonts w:ascii="宋体" w:hAnsi="宋体" w:cs="宋体"/>
                <w:sz w:val="24"/>
              </w:rPr>
            </w:pPr>
            <w:r>
              <w:t>　</w:t>
            </w:r>
          </w:p>
        </w:tc>
        <w:tc>
          <w:tcPr>
            <w:tcW w:w="1265" w:type="dxa"/>
            <w:gridSpan w:val="2"/>
            <w:noWrap w:val="0"/>
            <w:vAlign w:val="bottom"/>
          </w:tcPr>
          <w:p>
            <w:pPr>
              <w:jc w:val="center"/>
              <w:rPr>
                <w:rFonts w:ascii="宋体" w:hAnsi="宋体" w:cs="宋体"/>
                <w:sz w:val="24"/>
              </w:rPr>
            </w:pPr>
          </w:p>
        </w:tc>
        <w:tc>
          <w:tcPr>
            <w:tcW w:w="1355" w:type="dxa"/>
            <w:noWrap w:val="0"/>
            <w:vAlign w:val="bottom"/>
          </w:tcPr>
          <w:p>
            <w:pPr>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647" w:type="dxa"/>
            <w:gridSpan w:val="2"/>
            <w:noWrap w:val="0"/>
            <w:vAlign w:val="bottom"/>
          </w:tcPr>
          <w:p>
            <w:pPr>
              <w:jc w:val="center"/>
              <w:rPr>
                <w:rFonts w:ascii="宋体" w:hAnsi="宋体" w:cs="宋体"/>
                <w:sz w:val="24"/>
              </w:rPr>
            </w:pPr>
            <w:r>
              <w:t>第一年到位数</w:t>
            </w:r>
          </w:p>
        </w:tc>
        <w:tc>
          <w:tcPr>
            <w:tcW w:w="2198" w:type="dxa"/>
            <w:gridSpan w:val="4"/>
            <w:noWrap w:val="0"/>
            <w:vAlign w:val="bottom"/>
          </w:tcPr>
          <w:p>
            <w:pPr>
              <w:jc w:val="center"/>
              <w:rPr>
                <w:rFonts w:ascii="宋体" w:hAnsi="宋体" w:cs="宋体"/>
                <w:sz w:val="24"/>
              </w:rPr>
            </w:pPr>
          </w:p>
        </w:tc>
        <w:tc>
          <w:tcPr>
            <w:tcW w:w="1649" w:type="dxa"/>
            <w:gridSpan w:val="3"/>
            <w:noWrap w:val="0"/>
            <w:vAlign w:val="bottom"/>
          </w:tcPr>
          <w:p>
            <w:pPr>
              <w:jc w:val="center"/>
              <w:rPr>
                <w:rFonts w:ascii="宋体" w:hAnsi="宋体" w:cs="宋体"/>
                <w:sz w:val="24"/>
              </w:rPr>
            </w:pPr>
          </w:p>
        </w:tc>
        <w:tc>
          <w:tcPr>
            <w:tcW w:w="1667" w:type="dxa"/>
            <w:gridSpan w:val="2"/>
            <w:noWrap w:val="0"/>
            <w:vAlign w:val="bottom"/>
          </w:tcPr>
          <w:p>
            <w:pPr>
              <w:jc w:val="center"/>
              <w:rPr>
                <w:rFonts w:ascii="宋体" w:hAnsi="宋体" w:cs="宋体"/>
                <w:sz w:val="24"/>
              </w:rPr>
            </w:pPr>
          </w:p>
        </w:tc>
        <w:tc>
          <w:tcPr>
            <w:tcW w:w="1265" w:type="dxa"/>
            <w:gridSpan w:val="2"/>
            <w:noWrap w:val="0"/>
            <w:vAlign w:val="bottom"/>
          </w:tcPr>
          <w:p>
            <w:pPr>
              <w:jc w:val="center"/>
              <w:rPr>
                <w:rFonts w:ascii="宋体" w:hAnsi="宋体" w:cs="宋体"/>
                <w:sz w:val="24"/>
              </w:rPr>
            </w:pPr>
          </w:p>
        </w:tc>
        <w:tc>
          <w:tcPr>
            <w:tcW w:w="1355" w:type="dxa"/>
            <w:noWrap w:val="0"/>
            <w:vAlign w:val="bottom"/>
          </w:tcPr>
          <w:p>
            <w:pPr>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647" w:type="dxa"/>
            <w:gridSpan w:val="2"/>
            <w:noWrap w:val="0"/>
            <w:vAlign w:val="bottom"/>
          </w:tcPr>
          <w:p>
            <w:pPr>
              <w:jc w:val="center"/>
              <w:rPr>
                <w:rFonts w:ascii="宋体" w:hAnsi="宋体" w:cs="宋体"/>
                <w:sz w:val="24"/>
              </w:rPr>
            </w:pPr>
            <w:r>
              <w:t>第二年到位数</w:t>
            </w:r>
          </w:p>
        </w:tc>
        <w:tc>
          <w:tcPr>
            <w:tcW w:w="2198" w:type="dxa"/>
            <w:gridSpan w:val="4"/>
            <w:noWrap w:val="0"/>
            <w:vAlign w:val="bottom"/>
          </w:tcPr>
          <w:p>
            <w:pPr>
              <w:jc w:val="center"/>
              <w:rPr>
                <w:rFonts w:ascii="宋体" w:hAnsi="宋体" w:cs="宋体"/>
                <w:sz w:val="24"/>
              </w:rPr>
            </w:pPr>
          </w:p>
        </w:tc>
        <w:tc>
          <w:tcPr>
            <w:tcW w:w="1649" w:type="dxa"/>
            <w:gridSpan w:val="3"/>
            <w:noWrap w:val="0"/>
            <w:vAlign w:val="bottom"/>
          </w:tcPr>
          <w:p>
            <w:pPr>
              <w:jc w:val="center"/>
              <w:rPr>
                <w:rFonts w:ascii="宋体" w:hAnsi="宋体" w:cs="宋体"/>
                <w:sz w:val="24"/>
              </w:rPr>
            </w:pPr>
          </w:p>
        </w:tc>
        <w:tc>
          <w:tcPr>
            <w:tcW w:w="1667" w:type="dxa"/>
            <w:gridSpan w:val="2"/>
            <w:noWrap w:val="0"/>
            <w:vAlign w:val="bottom"/>
          </w:tcPr>
          <w:p>
            <w:pPr>
              <w:jc w:val="center"/>
              <w:rPr>
                <w:rFonts w:ascii="宋体" w:hAnsi="宋体" w:cs="宋体"/>
                <w:sz w:val="24"/>
              </w:rPr>
            </w:pPr>
            <w:r>
              <w:t>　</w:t>
            </w:r>
          </w:p>
        </w:tc>
        <w:tc>
          <w:tcPr>
            <w:tcW w:w="1265" w:type="dxa"/>
            <w:gridSpan w:val="2"/>
            <w:noWrap w:val="0"/>
            <w:vAlign w:val="bottom"/>
          </w:tcPr>
          <w:p>
            <w:pPr>
              <w:jc w:val="center"/>
              <w:rPr>
                <w:rFonts w:ascii="宋体" w:hAnsi="宋体" w:cs="宋体"/>
                <w:sz w:val="24"/>
              </w:rPr>
            </w:pPr>
          </w:p>
        </w:tc>
        <w:tc>
          <w:tcPr>
            <w:tcW w:w="1355" w:type="dxa"/>
            <w:noWrap w:val="0"/>
            <w:vAlign w:val="bottom"/>
          </w:tcPr>
          <w:p>
            <w:pPr>
              <w:jc w:val="center"/>
              <w:rPr>
                <w:rFonts w:ascii="宋体" w:hAnsi="宋体" w:cs="宋体"/>
                <w:sz w:val="24"/>
              </w:rPr>
            </w:pPr>
            <w: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47" w:type="dxa"/>
            <w:gridSpan w:val="2"/>
            <w:noWrap w:val="0"/>
            <w:vAlign w:val="bottom"/>
          </w:tcPr>
          <w:p>
            <w:pPr>
              <w:jc w:val="center"/>
              <w:rPr>
                <w:rFonts w:ascii="宋体" w:hAnsi="宋体" w:cs="宋体"/>
                <w:sz w:val="24"/>
              </w:rPr>
            </w:pPr>
            <w:r>
              <w:t>第三年到位数</w:t>
            </w:r>
          </w:p>
        </w:tc>
        <w:tc>
          <w:tcPr>
            <w:tcW w:w="2198" w:type="dxa"/>
            <w:gridSpan w:val="4"/>
            <w:noWrap w:val="0"/>
            <w:vAlign w:val="bottom"/>
          </w:tcPr>
          <w:p>
            <w:pPr>
              <w:jc w:val="center"/>
              <w:rPr>
                <w:rFonts w:ascii="宋体" w:hAnsi="宋体" w:cs="宋体"/>
                <w:sz w:val="24"/>
              </w:rPr>
            </w:pPr>
          </w:p>
        </w:tc>
        <w:tc>
          <w:tcPr>
            <w:tcW w:w="1649" w:type="dxa"/>
            <w:gridSpan w:val="3"/>
            <w:noWrap w:val="0"/>
            <w:vAlign w:val="bottom"/>
          </w:tcPr>
          <w:p>
            <w:pPr>
              <w:jc w:val="center"/>
              <w:rPr>
                <w:rFonts w:ascii="宋体" w:hAnsi="宋体" w:cs="宋体"/>
                <w:sz w:val="24"/>
              </w:rPr>
            </w:pPr>
            <w:r>
              <w:t>　</w:t>
            </w:r>
          </w:p>
        </w:tc>
        <w:tc>
          <w:tcPr>
            <w:tcW w:w="1667" w:type="dxa"/>
            <w:gridSpan w:val="2"/>
            <w:noWrap w:val="0"/>
            <w:vAlign w:val="bottom"/>
          </w:tcPr>
          <w:p>
            <w:pPr>
              <w:jc w:val="center"/>
              <w:rPr>
                <w:rFonts w:ascii="宋体" w:hAnsi="宋体" w:cs="宋体"/>
                <w:sz w:val="24"/>
              </w:rPr>
            </w:pPr>
          </w:p>
        </w:tc>
        <w:tc>
          <w:tcPr>
            <w:tcW w:w="1265" w:type="dxa"/>
            <w:gridSpan w:val="2"/>
            <w:noWrap w:val="0"/>
            <w:vAlign w:val="bottom"/>
          </w:tcPr>
          <w:p>
            <w:pPr>
              <w:jc w:val="center"/>
              <w:rPr>
                <w:rFonts w:ascii="宋体" w:hAnsi="宋体" w:cs="宋体"/>
                <w:sz w:val="24"/>
              </w:rPr>
            </w:pPr>
          </w:p>
        </w:tc>
        <w:tc>
          <w:tcPr>
            <w:tcW w:w="1355" w:type="dxa"/>
            <w:noWrap w:val="0"/>
            <w:vAlign w:val="bottom"/>
          </w:tcPr>
          <w:p>
            <w:pPr>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647" w:type="dxa"/>
            <w:gridSpan w:val="2"/>
            <w:noWrap w:val="0"/>
            <w:vAlign w:val="bottom"/>
          </w:tcPr>
          <w:p>
            <w:pPr>
              <w:jc w:val="center"/>
              <w:rPr>
                <w:rFonts w:ascii="宋体" w:hAnsi="宋体" w:cs="宋体"/>
                <w:sz w:val="24"/>
              </w:rPr>
            </w:pPr>
            <w:r>
              <w:t>合计已到位数</w:t>
            </w:r>
          </w:p>
        </w:tc>
        <w:tc>
          <w:tcPr>
            <w:tcW w:w="2198" w:type="dxa"/>
            <w:gridSpan w:val="4"/>
            <w:noWrap w:val="0"/>
            <w:vAlign w:val="bottom"/>
          </w:tcPr>
          <w:p>
            <w:pPr>
              <w:jc w:val="center"/>
              <w:rPr>
                <w:rFonts w:ascii="宋体" w:hAnsi="宋体" w:cs="宋体"/>
                <w:sz w:val="24"/>
              </w:rPr>
            </w:pPr>
          </w:p>
        </w:tc>
        <w:tc>
          <w:tcPr>
            <w:tcW w:w="1649" w:type="dxa"/>
            <w:gridSpan w:val="3"/>
            <w:noWrap w:val="0"/>
            <w:vAlign w:val="bottom"/>
          </w:tcPr>
          <w:p>
            <w:pPr>
              <w:jc w:val="center"/>
              <w:rPr>
                <w:rFonts w:ascii="宋体" w:hAnsi="宋体" w:cs="宋体"/>
                <w:sz w:val="24"/>
              </w:rPr>
            </w:pPr>
          </w:p>
        </w:tc>
        <w:tc>
          <w:tcPr>
            <w:tcW w:w="1667" w:type="dxa"/>
            <w:gridSpan w:val="2"/>
            <w:noWrap w:val="0"/>
            <w:vAlign w:val="bottom"/>
          </w:tcPr>
          <w:p>
            <w:pPr>
              <w:jc w:val="center"/>
              <w:rPr>
                <w:rFonts w:ascii="宋体" w:hAnsi="宋体" w:cs="宋体"/>
                <w:sz w:val="24"/>
              </w:rPr>
            </w:pPr>
          </w:p>
        </w:tc>
        <w:tc>
          <w:tcPr>
            <w:tcW w:w="1265" w:type="dxa"/>
            <w:gridSpan w:val="2"/>
            <w:noWrap w:val="0"/>
            <w:vAlign w:val="bottom"/>
          </w:tcPr>
          <w:p>
            <w:pPr>
              <w:jc w:val="center"/>
              <w:rPr>
                <w:rFonts w:ascii="宋体" w:hAnsi="宋体" w:cs="宋体"/>
                <w:sz w:val="24"/>
              </w:rPr>
            </w:pPr>
          </w:p>
        </w:tc>
        <w:tc>
          <w:tcPr>
            <w:tcW w:w="1355" w:type="dxa"/>
            <w:noWrap w:val="0"/>
            <w:vAlign w:val="bottom"/>
          </w:tcPr>
          <w:p>
            <w:pPr>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9781" w:type="dxa"/>
            <w:gridSpan w:val="14"/>
            <w:noWrap w:val="0"/>
            <w:vAlign w:val="center"/>
          </w:tcPr>
          <w:p>
            <w:pPr>
              <w:jc w:val="center"/>
              <w:rPr>
                <w:rFonts w:ascii="宋体" w:hAnsi="宋体" w:cs="宋体"/>
                <w:sz w:val="24"/>
              </w:rPr>
            </w:pPr>
            <w:r>
              <w:t>已到位经费使用情况（单位：万元）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4" w:hRule="atLeast"/>
        </w:trPr>
        <w:tc>
          <w:tcPr>
            <w:tcW w:w="915" w:type="dxa"/>
            <w:noWrap w:val="0"/>
            <w:vAlign w:val="center"/>
          </w:tcPr>
          <w:p>
            <w:pPr>
              <w:spacing w:line="320" w:lineRule="exact"/>
              <w:jc w:val="center"/>
            </w:pPr>
            <w:r>
              <w:t>人员费</w:t>
            </w:r>
          </w:p>
        </w:tc>
        <w:tc>
          <w:tcPr>
            <w:tcW w:w="915" w:type="dxa"/>
            <w:gridSpan w:val="2"/>
            <w:noWrap w:val="0"/>
            <w:vAlign w:val="center"/>
          </w:tcPr>
          <w:p>
            <w:pPr>
              <w:spacing w:line="320" w:lineRule="exact"/>
              <w:jc w:val="center"/>
            </w:pPr>
            <w:r>
              <w:t>设备费</w:t>
            </w:r>
          </w:p>
        </w:tc>
        <w:tc>
          <w:tcPr>
            <w:tcW w:w="831" w:type="dxa"/>
            <w:noWrap w:val="0"/>
            <w:vAlign w:val="center"/>
          </w:tcPr>
          <w:p>
            <w:pPr>
              <w:spacing w:line="320" w:lineRule="exact"/>
              <w:jc w:val="center"/>
            </w:pPr>
            <w:r>
              <w:t>材料费</w:t>
            </w:r>
          </w:p>
        </w:tc>
        <w:tc>
          <w:tcPr>
            <w:tcW w:w="840" w:type="dxa"/>
            <w:noWrap w:val="0"/>
            <w:vAlign w:val="center"/>
          </w:tcPr>
          <w:p>
            <w:pPr>
              <w:spacing w:line="320" w:lineRule="exact"/>
              <w:jc w:val="center"/>
            </w:pPr>
            <w:r>
              <w:t>化验加工试验费</w:t>
            </w:r>
          </w:p>
        </w:tc>
        <w:tc>
          <w:tcPr>
            <w:tcW w:w="894" w:type="dxa"/>
            <w:gridSpan w:val="2"/>
            <w:noWrap w:val="0"/>
            <w:vAlign w:val="center"/>
          </w:tcPr>
          <w:p>
            <w:pPr>
              <w:spacing w:line="320" w:lineRule="exact"/>
              <w:jc w:val="center"/>
            </w:pPr>
            <w:r>
              <w:t>燃料动力费</w:t>
            </w:r>
          </w:p>
        </w:tc>
        <w:tc>
          <w:tcPr>
            <w:tcW w:w="916" w:type="dxa"/>
            <w:noWrap w:val="0"/>
            <w:vAlign w:val="center"/>
          </w:tcPr>
          <w:p>
            <w:pPr>
              <w:spacing w:line="320" w:lineRule="exact"/>
              <w:jc w:val="center"/>
            </w:pPr>
            <w:r>
              <w:t>差旅费</w:t>
            </w:r>
          </w:p>
        </w:tc>
        <w:tc>
          <w:tcPr>
            <w:tcW w:w="916" w:type="dxa"/>
            <w:gridSpan w:val="2"/>
            <w:noWrap w:val="0"/>
            <w:vAlign w:val="center"/>
          </w:tcPr>
          <w:p>
            <w:pPr>
              <w:spacing w:line="320" w:lineRule="exact"/>
              <w:jc w:val="center"/>
            </w:pPr>
            <w:r>
              <w:t>会议费</w:t>
            </w:r>
          </w:p>
        </w:tc>
        <w:tc>
          <w:tcPr>
            <w:tcW w:w="934" w:type="dxa"/>
            <w:noWrap w:val="0"/>
            <w:vAlign w:val="center"/>
          </w:tcPr>
          <w:p>
            <w:pPr>
              <w:spacing w:line="320" w:lineRule="exact"/>
              <w:jc w:val="center"/>
            </w:pPr>
            <w:r>
              <w:t>管理费</w:t>
            </w:r>
          </w:p>
        </w:tc>
        <w:tc>
          <w:tcPr>
            <w:tcW w:w="1125" w:type="dxa"/>
            <w:noWrap w:val="0"/>
            <w:vAlign w:val="center"/>
          </w:tcPr>
          <w:p>
            <w:pPr>
              <w:spacing w:line="320" w:lineRule="exact"/>
              <w:jc w:val="center"/>
            </w:pPr>
            <w:r>
              <w:t>其他费用</w:t>
            </w:r>
          </w:p>
        </w:tc>
        <w:tc>
          <w:tcPr>
            <w:tcW w:w="1495" w:type="dxa"/>
            <w:gridSpan w:val="2"/>
            <w:noWrap w:val="0"/>
            <w:vAlign w:val="center"/>
          </w:tcPr>
          <w:p>
            <w:pPr>
              <w:spacing w:line="320" w:lineRule="exact"/>
              <w:jc w:val="center"/>
            </w:pPr>
            <w: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3" w:hRule="atLeast"/>
        </w:trPr>
        <w:tc>
          <w:tcPr>
            <w:tcW w:w="915" w:type="dxa"/>
            <w:noWrap w:val="0"/>
            <w:vAlign w:val="bottom"/>
          </w:tcPr>
          <w:p>
            <w:pPr>
              <w:rPr>
                <w:rFonts w:ascii="宋体" w:hAnsi="宋体" w:cs="宋体"/>
                <w:sz w:val="24"/>
              </w:rPr>
            </w:pPr>
          </w:p>
        </w:tc>
        <w:tc>
          <w:tcPr>
            <w:tcW w:w="915" w:type="dxa"/>
            <w:gridSpan w:val="2"/>
            <w:noWrap w:val="0"/>
            <w:vAlign w:val="bottom"/>
          </w:tcPr>
          <w:p>
            <w:pPr>
              <w:rPr>
                <w:rFonts w:ascii="宋体" w:hAnsi="宋体" w:cs="宋体"/>
                <w:sz w:val="24"/>
              </w:rPr>
            </w:pPr>
          </w:p>
        </w:tc>
        <w:tc>
          <w:tcPr>
            <w:tcW w:w="831" w:type="dxa"/>
            <w:noWrap w:val="0"/>
            <w:vAlign w:val="bottom"/>
          </w:tcPr>
          <w:p>
            <w:pPr>
              <w:rPr>
                <w:rFonts w:ascii="宋体" w:hAnsi="宋体" w:cs="宋体"/>
                <w:sz w:val="24"/>
              </w:rPr>
            </w:pPr>
          </w:p>
        </w:tc>
        <w:tc>
          <w:tcPr>
            <w:tcW w:w="840" w:type="dxa"/>
            <w:noWrap w:val="0"/>
            <w:vAlign w:val="bottom"/>
          </w:tcPr>
          <w:p>
            <w:pPr>
              <w:rPr>
                <w:rFonts w:ascii="宋体" w:hAnsi="宋体" w:cs="宋体"/>
                <w:sz w:val="24"/>
              </w:rPr>
            </w:pPr>
          </w:p>
        </w:tc>
        <w:tc>
          <w:tcPr>
            <w:tcW w:w="894" w:type="dxa"/>
            <w:gridSpan w:val="2"/>
            <w:noWrap w:val="0"/>
            <w:vAlign w:val="bottom"/>
          </w:tcPr>
          <w:p>
            <w:pPr>
              <w:rPr>
                <w:rFonts w:ascii="宋体" w:hAnsi="宋体" w:cs="宋体"/>
                <w:sz w:val="24"/>
              </w:rPr>
            </w:pPr>
          </w:p>
        </w:tc>
        <w:tc>
          <w:tcPr>
            <w:tcW w:w="916" w:type="dxa"/>
            <w:noWrap w:val="0"/>
            <w:vAlign w:val="bottom"/>
          </w:tcPr>
          <w:p>
            <w:pPr>
              <w:rPr>
                <w:rFonts w:ascii="宋体" w:hAnsi="宋体" w:cs="宋体"/>
                <w:sz w:val="24"/>
              </w:rPr>
            </w:pPr>
          </w:p>
        </w:tc>
        <w:tc>
          <w:tcPr>
            <w:tcW w:w="916" w:type="dxa"/>
            <w:gridSpan w:val="2"/>
            <w:noWrap w:val="0"/>
            <w:vAlign w:val="bottom"/>
          </w:tcPr>
          <w:p>
            <w:pPr>
              <w:rPr>
                <w:rFonts w:ascii="宋体" w:hAnsi="宋体" w:cs="宋体"/>
                <w:sz w:val="24"/>
              </w:rPr>
            </w:pPr>
          </w:p>
        </w:tc>
        <w:tc>
          <w:tcPr>
            <w:tcW w:w="934" w:type="dxa"/>
            <w:noWrap w:val="0"/>
            <w:vAlign w:val="bottom"/>
          </w:tcPr>
          <w:p>
            <w:pPr>
              <w:rPr>
                <w:rFonts w:ascii="宋体" w:hAnsi="宋体" w:cs="宋体"/>
                <w:sz w:val="24"/>
              </w:rPr>
            </w:pPr>
          </w:p>
        </w:tc>
        <w:tc>
          <w:tcPr>
            <w:tcW w:w="1125" w:type="dxa"/>
            <w:noWrap w:val="0"/>
            <w:vAlign w:val="bottom"/>
          </w:tcPr>
          <w:p>
            <w:pPr>
              <w:rPr>
                <w:rFonts w:ascii="宋体" w:hAnsi="宋体" w:cs="宋体"/>
                <w:sz w:val="24"/>
              </w:rPr>
            </w:pPr>
          </w:p>
        </w:tc>
        <w:tc>
          <w:tcPr>
            <w:tcW w:w="1495" w:type="dxa"/>
            <w:gridSpan w:val="2"/>
            <w:noWrap w:val="0"/>
            <w:vAlign w:val="bottom"/>
          </w:tcPr>
          <w:p>
            <w:pPr>
              <w:rPr>
                <w:rFonts w:ascii="宋体" w:hAnsi="宋体" w:cs="宋体"/>
                <w:sz w:val="24"/>
              </w:rPr>
            </w:pPr>
          </w:p>
        </w:tc>
      </w:tr>
    </w:tbl>
    <w:p>
      <w:pPr>
        <w:rPr>
          <w:vanish/>
        </w:rPr>
      </w:pPr>
    </w:p>
    <w:tbl>
      <w:tblPr>
        <w:tblStyle w:val="2"/>
        <w:tblW w:w="9781" w:type="dxa"/>
        <w:tblInd w:w="-60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3" w:hRule="atLeast"/>
        </w:trPr>
        <w:tc>
          <w:tcPr>
            <w:tcW w:w="9781" w:type="dxa"/>
            <w:tcBorders>
              <w:top w:val="single" w:color="auto" w:sz="12" w:space="0"/>
              <w:left w:val="single" w:color="auto" w:sz="12" w:space="0"/>
              <w:bottom w:val="single" w:color="auto" w:sz="12" w:space="0"/>
              <w:right w:val="single" w:color="auto" w:sz="12" w:space="0"/>
            </w:tcBorders>
            <w:noWrap w:val="0"/>
            <w:vAlign w:val="center"/>
          </w:tcPr>
          <w:p>
            <w:r>
              <w:rPr>
                <w:rFonts w:ascii="宋体" w:hAnsi="宋体"/>
                <w:b/>
                <w:sz w:val="24"/>
              </w:rPr>
              <w:t>三、项目合同指标完成情况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18" w:hRule="atLeast"/>
        </w:trPr>
        <w:tc>
          <w:tcPr>
            <w:tcW w:w="9781" w:type="dxa"/>
            <w:tcBorders>
              <w:top w:val="single" w:color="auto" w:sz="12" w:space="0"/>
              <w:left w:val="single" w:color="auto" w:sz="12" w:space="0"/>
              <w:bottom w:val="single" w:color="auto" w:sz="4" w:space="0"/>
              <w:right w:val="single" w:color="auto" w:sz="12" w:space="0"/>
            </w:tcBorders>
            <w:noWrap w:val="0"/>
            <w:vAlign w:val="center"/>
          </w:tcPr>
          <w:p>
            <w:pPr>
              <w:rPr>
                <w:rFonts w:ascii="宋体" w:hAnsi="宋体"/>
                <w:sz w:val="24"/>
              </w:rPr>
            </w:pPr>
            <w:r>
              <w:rPr>
                <w:rFonts w:ascii="宋体" w:hAnsi="宋体"/>
                <w:sz w:val="24"/>
              </w:rPr>
              <w:t>1.开展临床试验例数</w:t>
            </w:r>
            <w:r>
              <w:rPr>
                <w:rFonts w:ascii="宋体" w:hAnsi="宋体"/>
                <w:sz w:val="24"/>
                <w:u w:val="single"/>
              </w:rPr>
              <w:t xml:space="preserve">         </w:t>
            </w:r>
            <w:r>
              <w:rPr>
                <w:rFonts w:ascii="宋体" w:hAnsi="宋体"/>
                <w:sz w:val="24"/>
              </w:rPr>
              <w:t>例；其中完成本地企业临床试验例数</w:t>
            </w:r>
            <w:r>
              <w:rPr>
                <w:rFonts w:ascii="宋体" w:hAnsi="宋体"/>
                <w:sz w:val="24"/>
                <w:u w:val="single"/>
              </w:rPr>
              <w:t xml:space="preserve">        </w:t>
            </w:r>
            <w:r>
              <w:rPr>
                <w:rFonts w:ascii="宋体" w:hAnsi="宋体"/>
                <w:sz w:val="24"/>
              </w:rPr>
              <w:t xml:space="preserve"> 例。</w:t>
            </w:r>
          </w:p>
          <w:p>
            <w:pPr>
              <w:rPr>
                <w:rFonts w:ascii="宋体" w:hAnsi="宋体"/>
                <w:sz w:val="24"/>
              </w:rPr>
            </w:pPr>
            <w:r>
              <w:rPr>
                <w:rFonts w:ascii="宋体" w:hAnsi="宋体"/>
                <w:sz w:val="24"/>
              </w:rPr>
              <w:t>2.合同中其他指标完成情况</w:t>
            </w:r>
          </w:p>
          <w:p>
            <w:pPr>
              <w:wordWrap w:val="0"/>
              <w:spacing w:line="270" w:lineRule="atLeast"/>
              <w:rPr>
                <w:rFonts w:eastAsia="仿宋_GB2312"/>
                <w:sz w:val="32"/>
                <w:szCs w:val="32"/>
              </w:rPr>
            </w:pPr>
            <w:r>
              <w:rPr>
                <w:rFonts w:ascii="宋体" w:hAnsi="宋体"/>
                <w:b/>
                <w:sz w:val="24"/>
              </w:rPr>
              <w:t>附件：</w:t>
            </w:r>
          </w:p>
          <w:p>
            <w:pPr>
              <w:wordWrap w:val="0"/>
              <w:spacing w:line="270" w:lineRule="atLeast"/>
              <w:rPr>
                <w:rFonts w:ascii="宋体" w:hAnsi="宋体"/>
                <w:sz w:val="24"/>
              </w:rPr>
            </w:pPr>
            <w:r>
              <w:rPr>
                <w:rFonts w:ascii="宋体" w:hAnsi="宋体"/>
                <w:sz w:val="24"/>
              </w:rPr>
              <w:t>1.药物临床试验机构资格证明（备案号）</w:t>
            </w:r>
          </w:p>
          <w:p>
            <w:pPr>
              <w:widowControl/>
              <w:wordWrap w:val="0"/>
              <w:spacing w:line="270" w:lineRule="atLeast"/>
              <w:rPr>
                <w:rFonts w:ascii="宋体" w:hAnsi="宋体"/>
                <w:sz w:val="24"/>
              </w:rPr>
            </w:pPr>
            <w:r>
              <w:rPr>
                <w:rFonts w:ascii="宋体" w:hAnsi="宋体"/>
                <w:sz w:val="24"/>
              </w:rPr>
              <w:t>2.临床试验认定机构与企业签定的合作协议</w:t>
            </w:r>
          </w:p>
          <w:p>
            <w:pPr>
              <w:widowControl/>
              <w:wordWrap w:val="0"/>
              <w:spacing w:line="270" w:lineRule="atLeast"/>
              <w:rPr>
                <w:rFonts w:ascii="宋体" w:hAnsi="宋体"/>
                <w:sz w:val="24"/>
              </w:rPr>
            </w:pPr>
            <w:r>
              <w:rPr>
                <w:rFonts w:ascii="宋体" w:hAnsi="宋体"/>
                <w:sz w:val="24"/>
              </w:rPr>
              <w:t>3.开展临床试验项目清单</w:t>
            </w:r>
          </w:p>
          <w:p>
            <w:pPr>
              <w:widowControl/>
              <w:wordWrap w:val="0"/>
              <w:spacing w:line="270" w:lineRule="atLeast"/>
              <w:rPr>
                <w:rFonts w:ascii="宋体" w:hAnsi="宋体"/>
                <w:sz w:val="24"/>
              </w:rPr>
            </w:pPr>
            <w:r>
              <w:rPr>
                <w:rFonts w:ascii="宋体" w:hAnsi="宋体"/>
                <w:sz w:val="24"/>
              </w:rPr>
              <w:t>4.伦理委员会审核材料</w:t>
            </w:r>
          </w:p>
          <w:p>
            <w:pPr>
              <w:pStyle w:val="4"/>
              <w:widowControl/>
              <w:wordWrap w:val="0"/>
              <w:spacing w:line="270" w:lineRule="atLeast"/>
              <w:ind w:firstLine="0" w:firstLineChars="0"/>
              <w:rPr>
                <w:rFonts w:ascii="宋体" w:hAnsi="宋体"/>
                <w:sz w:val="24"/>
              </w:rPr>
            </w:pPr>
            <w:r>
              <w:rPr>
                <w:rFonts w:ascii="宋体" w:hAnsi="宋体"/>
                <w:sz w:val="24"/>
              </w:rPr>
              <w:t>5.临床试验开展佐证材料（包括筛选入组表、给药记录表、入组知情同意书签字页等）</w:t>
            </w:r>
          </w:p>
          <w:p>
            <w:pPr>
              <w:rPr>
                <w:rFonts w:ascii="宋体" w:hAnsi="宋体"/>
                <w:b/>
                <w:sz w:val="24"/>
              </w:rPr>
            </w:pPr>
          </w:p>
          <w:p>
            <w:pPr>
              <w:rPr>
                <w:rFonts w:ascii="宋体" w:hAnsi="宋体"/>
                <w:b/>
                <w:sz w:val="24"/>
              </w:rPr>
            </w:pPr>
          </w:p>
          <w:p>
            <w:pPr>
              <w:rPr>
                <w:rFonts w:ascii="宋体" w:hAnsi="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9781" w:type="dxa"/>
            <w:tcBorders>
              <w:top w:val="single" w:color="auto" w:sz="4" w:space="0"/>
              <w:left w:val="single" w:color="auto" w:sz="12" w:space="0"/>
              <w:bottom w:val="single" w:color="auto" w:sz="4" w:space="0"/>
              <w:right w:val="single" w:color="auto" w:sz="12" w:space="0"/>
            </w:tcBorders>
            <w:noWrap w:val="0"/>
            <w:vAlign w:val="center"/>
          </w:tcPr>
          <w:p>
            <w:pPr>
              <w:rPr>
                <w:rFonts w:ascii="宋体" w:hAnsi="宋体"/>
                <w:sz w:val="24"/>
              </w:rPr>
            </w:pPr>
            <w:r>
              <w:rPr>
                <w:rFonts w:ascii="宋体" w:hAnsi="宋体"/>
                <w:b/>
                <w:sz w:val="24"/>
              </w:rPr>
              <w:t>四、主管部门意见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56" w:hRule="atLeast"/>
        </w:trPr>
        <w:tc>
          <w:tcPr>
            <w:tcW w:w="9781" w:type="dxa"/>
            <w:tcBorders>
              <w:top w:val="single" w:color="auto" w:sz="4" w:space="0"/>
              <w:left w:val="single" w:color="auto" w:sz="12" w:space="0"/>
              <w:bottom w:val="single" w:color="auto" w:sz="4" w:space="0"/>
              <w:right w:val="single" w:color="auto" w:sz="12" w:space="0"/>
            </w:tcBorders>
            <w:noWrap w:val="0"/>
            <w:vAlign w:val="center"/>
          </w:tcPr>
          <w:p>
            <w:pPr>
              <w:rPr>
                <w:rFonts w:ascii="宋体" w:hAnsi="宋体"/>
                <w:sz w:val="24"/>
              </w:rPr>
            </w:pPr>
            <w:r>
              <w:rPr>
                <w:rFonts w:ascii="宋体" w:hAnsi="宋体"/>
                <w:sz w:val="24"/>
              </w:rPr>
              <w:t>主管部门意见：该项目申报材料真实、完整，同意推荐其申请中期评估。</w:t>
            </w:r>
          </w:p>
          <w:p>
            <w:pPr>
              <w:rPr>
                <w:rFonts w:ascii="宋体" w:hAnsi="宋体"/>
                <w:sz w:val="24"/>
              </w:rPr>
            </w:pPr>
          </w:p>
          <w:p>
            <w:pPr>
              <w:rPr>
                <w:rFonts w:ascii="宋体" w:hAnsi="宋体"/>
                <w:sz w:val="24"/>
              </w:rPr>
            </w:pPr>
            <w:r>
              <w:rPr>
                <w:rFonts w:ascii="宋体" w:hAnsi="宋体"/>
                <w:sz w:val="24"/>
              </w:rPr>
              <w:t xml:space="preserve">                                                   盖章：</w:t>
            </w:r>
          </w:p>
          <w:p>
            <w:pPr>
              <w:rPr>
                <w:rFonts w:ascii="宋体" w:hAnsi="宋体"/>
                <w:sz w:val="24"/>
              </w:rPr>
            </w:pPr>
            <w:r>
              <w:rPr>
                <w:rFonts w:ascii="宋体" w:hAnsi="宋体"/>
                <w:sz w:val="24"/>
              </w:rPr>
              <w:t xml:space="preserve">                                                   日期：2021年   月   日</w:t>
            </w:r>
          </w:p>
        </w:tc>
      </w:tr>
    </w:tbl>
    <w:p>
      <w:pPr>
        <w:wordWrap w:val="0"/>
        <w:spacing w:line="500" w:lineRule="exact"/>
        <w:jc w:val="center"/>
        <w:rPr>
          <w:rFonts w:ascii="楷体_GB2312" w:eastAsia="楷体_GB2312"/>
          <w:sz w:val="28"/>
          <w:szCs w:val="28"/>
        </w:rPr>
      </w:pPr>
    </w:p>
    <w:p>
      <w:pPr>
        <w:adjustRightInd w:val="0"/>
        <w:snapToGrid w:val="0"/>
        <w:spacing w:after="312" w:afterLines="100" w:line="240" w:lineRule="atLeast"/>
        <w:rPr>
          <w:rFonts w:hint="eastAsia" w:ascii="黑体" w:hAnsi="黑体" w:eastAsia="黑体"/>
          <w:bCs/>
          <w:snapToGrid w:val="0"/>
          <w:kern w:val="0"/>
          <w:sz w:val="32"/>
          <w:szCs w:val="32"/>
        </w:rPr>
      </w:pPr>
    </w:p>
    <w:p>
      <w:pPr>
        <w:adjustRightInd w:val="0"/>
        <w:snapToGrid w:val="0"/>
        <w:spacing w:line="600" w:lineRule="atLeast"/>
        <w:rPr>
          <w:rFonts w:hint="eastAsia" w:ascii="仿宋_GB2312" w:eastAsia="仿宋_GB2312"/>
          <w:snapToGrid w:val="0"/>
          <w:kern w:val="0"/>
          <w:sz w:val="32"/>
          <w:szCs w:val="32"/>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CA0C"/>
    <w:multiLevelType w:val="singleLevel"/>
    <w:tmpl w:val="1AE4CA0C"/>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C27FE"/>
    <w:rsid w:val="164C27FE"/>
    <w:rsid w:val="1F510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hint="eastAsia" w:ascii="Calibri" w:hAnsi="Calibri"/>
    </w:rPr>
  </w:style>
  <w:style w:type="paragraph" w:customStyle="1" w:styleId="5">
    <w:name w:val="样式 主题词 + 段后: 8.85 磅 行距: 固定值 26 磅"/>
    <w:basedOn w:val="1"/>
    <w:qFormat/>
    <w:uiPriority w:val="0"/>
    <w:pPr>
      <w:autoSpaceDE w:val="0"/>
      <w:autoSpaceDN w:val="0"/>
      <w:adjustRightInd w:val="0"/>
      <w:spacing w:after="177" w:line="520" w:lineRule="exact"/>
      <w:jc w:val="left"/>
    </w:pPr>
    <w:rPr>
      <w:rFonts w:hint="eastAsia" w:ascii="方正黑体_GBK" w:hAnsi="Calibri" w:eastAsia="方正黑体_GBK" w:cs="宋体"/>
      <w:bCs/>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2021-03-17T03:25:00Z</dcterms:created>
  <dc:creator>松鼠喵huan</dc:creator>
  <cp:lastModifiedBy>松鼠喵huan</cp:lastModifiedBy>
  <dcterms:modified xsi:type="dcterms:W3CDTF">2021-03-17T03:26:29Z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