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78" w:rsidRDefault="009B59B4" w:rsidP="00DB3F66">
      <w:pPr>
        <w:spacing w:afterLines="50"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/>
          <w:noProof/>
          <w:color w:val="000000" w:themeColor="text1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25pt;margin-top:-38.75pt;width:99.7pt;height:38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+Bsg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URyHKZgqsJFkHieOOp9mx9uD0uY9kz2yixwr&#10;YN6h0929NjYbmh1dbDAhS951jv1OPDsAx+kEYsNVa7NZODJ/pkG6SlYJ8UgUrzwSFIV3Wy6JF5fh&#10;fFa8K5bLIvxl44Yka3ldM2HDHIUVkj8j7iDxSRInaWnZ8drC2ZS02qyXnUI7CsIu3ed6Dpazm/88&#10;DdcEqOVFSWFEgrso9co4mXukJDMvnQeJF4TpXRoHJCVF+bykey7Yv5eExhyns2g2iemc9IvaAve9&#10;ro1mPTcwOjre5zg5OdHMSnAlaketobyb1hetsOmfWwF0H4l2grUandRq9us9oFgVr2X9BNJVEpQF&#10;IoR5B4tWqh8YjTA7cqy/b6liGHUfBMg/DQmxw8ZtyGwewUZdWtaXFioqgMqxwWhaLs00oLaD4psW&#10;Ih0f3C08mZI7NZ+zOjw0mA+uqMMsswPocu+8zhN38RsAAP//AwBQSwMEFAAGAAgAAAAhAClYJgba&#10;AAAABgEAAA8AAABkcnMvZG93bnJldi54bWxMjsFuwjAQRO+V+g/WVuIGTpFomhAHIQT02JZGPZt4&#10;SaLGa8s2Ifx9nVN7m50Zzb5iM+qeDeh8Z0jA8yIBhlQb1VEjoPo6zF+B+SBJyd4QCrijh035+FDI&#10;XJkbfeJwCg2LI+RzKaANweac+7pFLf3CWKSYXYzTMsTTNVw5eYvjuufLJHnhWnYUP7TS4q7F+ud0&#10;1QJssMf0zb1/bPeHIam+j9Wya/ZCzJ7G7RpYwDH8lWHCj+hQRqazuZLyrBewij0B8zSNYoqzLAN2&#10;nhzgZcH/45e/AAAA//8DAFBLAQItABQABgAIAAAAIQC2gziS/gAAAOEBAAATAAAAAAAAAAAAAAAA&#10;AAAAAABbQ29udGVudF9UeXBlc10ueG1sUEsBAi0AFAAGAAgAAAAhADj9If/WAAAAlAEAAAsAAAAA&#10;AAAAAAAAAAAALwEAAF9yZWxzLy5yZWxzUEsBAi0AFAAGAAgAAAAhAGzdT4GyAgAAuQUAAA4AAAAA&#10;AAAAAAAAAAAALgIAAGRycy9lMm9Eb2MueG1sUEsBAi0AFAAGAAgAAAAhAClYJgbaAAAABgEAAA8A&#10;AAAAAAAAAAAAAAAADAUAAGRycy9kb3ducmV2LnhtbFBLBQYAAAAABAAEAPMAAAATBgAAAAA=&#10;" filled="f" stroked="f">
            <v:textbox style="mso-fit-shape-to-text:t">
              <w:txbxContent>
                <w:p w:rsidR="00FE1C78" w:rsidRPr="00FE1C78" w:rsidRDefault="00FE1C78">
                  <w:pPr>
                    <w:rPr>
                      <w:rFonts w:ascii="Times New Roman" w:eastAsia="方正仿宋_GBK" w:hAnsi="Times New Roman" w:cs="Times New Roman"/>
                      <w:sz w:val="32"/>
                      <w:szCs w:val="32"/>
                    </w:rPr>
                  </w:pPr>
                  <w:r w:rsidRPr="00FE1C78">
                    <w:rPr>
                      <w:rFonts w:ascii="Times New Roman" w:eastAsia="方正仿宋_GBK" w:hAnsi="Times New Roman" w:cs="Times New Roman"/>
                      <w:sz w:val="32"/>
                      <w:szCs w:val="32"/>
                    </w:rPr>
                    <w:t>附件</w:t>
                  </w:r>
                  <w:r w:rsidR="00204AE2">
                    <w:rPr>
                      <w:rFonts w:ascii="Times New Roman" w:eastAsia="方正仿宋_GBK" w:hAnsi="Times New Roman" w:cs="Times New Roman"/>
                      <w:sz w:val="32"/>
                      <w:szCs w:val="32"/>
                    </w:rPr>
                    <w:t>10</w:t>
                  </w:r>
                  <w:r w:rsidRPr="00FE1C78">
                    <w:rPr>
                      <w:rFonts w:ascii="Times New Roman" w:eastAsia="方正仿宋_GBK" w:hAnsi="Times New Roman" w:cs="Times New Roman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p w:rsidR="00BA78DB" w:rsidRPr="009A2EE8" w:rsidRDefault="00BA78DB" w:rsidP="00DB3F66">
      <w:pPr>
        <w:spacing w:afterLines="50"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 w:rsidRPr="00BA78DB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各设区市</w:t>
      </w:r>
      <w:r w:rsidR="006A1C54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分配</w:t>
      </w:r>
      <w:r w:rsidRPr="00BA78DB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推荐名额</w:t>
      </w:r>
    </w:p>
    <w:tbl>
      <w:tblPr>
        <w:tblStyle w:val="a3"/>
        <w:tblW w:w="5000" w:type="pct"/>
        <w:jc w:val="center"/>
        <w:tblLook w:val="04A0"/>
      </w:tblPr>
      <w:tblGrid>
        <w:gridCol w:w="1106"/>
        <w:gridCol w:w="1558"/>
        <w:gridCol w:w="1598"/>
        <w:gridCol w:w="1598"/>
        <w:gridCol w:w="1598"/>
        <w:gridCol w:w="1602"/>
      </w:tblGrid>
      <w:tr w:rsidR="00136781" w:rsidTr="00136781">
        <w:trPr>
          <w:jc w:val="center"/>
        </w:trPr>
        <w:tc>
          <w:tcPr>
            <w:tcW w:w="610" w:type="pct"/>
            <w:vMerge w:val="restart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36781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860" w:type="pct"/>
            <w:vMerge w:val="restart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36781">
              <w:rPr>
                <w:rFonts w:ascii="黑体" w:eastAsia="黑体" w:hAnsi="黑体" w:hint="eastAsia"/>
                <w:sz w:val="32"/>
                <w:szCs w:val="32"/>
              </w:rPr>
              <w:t>地区</w:t>
            </w:r>
          </w:p>
        </w:tc>
        <w:tc>
          <w:tcPr>
            <w:tcW w:w="3530" w:type="pct"/>
            <w:gridSpan w:val="4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36781">
              <w:rPr>
                <w:rFonts w:ascii="黑体" w:eastAsia="黑体" w:hAnsi="黑体" w:hint="eastAsia"/>
                <w:sz w:val="32"/>
                <w:szCs w:val="32"/>
              </w:rPr>
              <w:t>推荐名额（个）</w:t>
            </w:r>
          </w:p>
        </w:tc>
      </w:tr>
      <w:tr w:rsidR="00136781" w:rsidTr="00136781">
        <w:trPr>
          <w:jc w:val="center"/>
        </w:trPr>
        <w:tc>
          <w:tcPr>
            <w:tcW w:w="610" w:type="pct"/>
            <w:vMerge/>
          </w:tcPr>
          <w:p w:rsidR="00136781" w:rsidRPr="00136781" w:rsidRDefault="00136781" w:rsidP="00E1206A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860" w:type="pct"/>
            <w:vMerge/>
          </w:tcPr>
          <w:p w:rsidR="00136781" w:rsidRPr="00136781" w:rsidRDefault="00136781" w:rsidP="00E1206A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764" w:type="pct"/>
            <w:gridSpan w:val="2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136781">
              <w:rPr>
                <w:rFonts w:ascii="黑体" w:eastAsia="黑体" w:hAnsi="黑体" w:cs="Times New Roman"/>
                <w:sz w:val="32"/>
                <w:szCs w:val="32"/>
              </w:rPr>
              <w:t>重点“小巨人”</w:t>
            </w:r>
            <w:r>
              <w:rPr>
                <w:rFonts w:ascii="黑体" w:eastAsia="黑体" w:hAnsi="黑体" w:cs="Times New Roman"/>
                <w:sz w:val="32"/>
                <w:szCs w:val="32"/>
              </w:rPr>
              <w:t>企业</w:t>
            </w:r>
          </w:p>
        </w:tc>
        <w:tc>
          <w:tcPr>
            <w:tcW w:w="1766" w:type="pct"/>
            <w:gridSpan w:val="2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136781">
              <w:rPr>
                <w:rFonts w:ascii="黑体" w:eastAsia="黑体" w:hAnsi="黑体" w:cs="Times New Roman"/>
                <w:sz w:val="32"/>
                <w:szCs w:val="32"/>
              </w:rPr>
              <w:t>公共服务示范平台</w:t>
            </w:r>
          </w:p>
        </w:tc>
      </w:tr>
      <w:tr w:rsidR="00136781" w:rsidTr="00136781">
        <w:trPr>
          <w:jc w:val="center"/>
        </w:trPr>
        <w:tc>
          <w:tcPr>
            <w:tcW w:w="610" w:type="pct"/>
            <w:vMerge/>
          </w:tcPr>
          <w:p w:rsidR="00136781" w:rsidRPr="00136781" w:rsidRDefault="00136781" w:rsidP="00E1206A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860" w:type="pct"/>
            <w:vMerge/>
          </w:tcPr>
          <w:p w:rsidR="00136781" w:rsidRPr="00136781" w:rsidRDefault="00136781" w:rsidP="00E1206A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882" w:type="pct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136781">
              <w:rPr>
                <w:rFonts w:ascii="黑体" w:eastAsia="黑体" w:hAnsi="黑体" w:cs="Times New Roman"/>
                <w:sz w:val="32"/>
                <w:szCs w:val="32"/>
              </w:rPr>
              <w:t>第一批</w:t>
            </w:r>
          </w:p>
        </w:tc>
        <w:tc>
          <w:tcPr>
            <w:tcW w:w="882" w:type="pct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136781">
              <w:rPr>
                <w:rFonts w:ascii="黑体" w:eastAsia="黑体" w:hAnsi="黑体" w:cs="Times New Roman"/>
                <w:sz w:val="32"/>
                <w:szCs w:val="32"/>
              </w:rPr>
              <w:t>第二批</w:t>
            </w:r>
          </w:p>
        </w:tc>
        <w:tc>
          <w:tcPr>
            <w:tcW w:w="882" w:type="pct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136781">
              <w:rPr>
                <w:rFonts w:ascii="黑体" w:eastAsia="黑体" w:hAnsi="黑体" w:cs="Times New Roman"/>
                <w:sz w:val="32"/>
                <w:szCs w:val="32"/>
              </w:rPr>
              <w:t>第一批</w:t>
            </w:r>
          </w:p>
        </w:tc>
        <w:tc>
          <w:tcPr>
            <w:tcW w:w="884" w:type="pct"/>
            <w:vAlign w:val="center"/>
          </w:tcPr>
          <w:p w:rsidR="00136781" w:rsidRPr="00136781" w:rsidRDefault="00136781" w:rsidP="00136781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136781">
              <w:rPr>
                <w:rFonts w:ascii="黑体" w:eastAsia="黑体" w:hAnsi="黑体" w:cs="Times New Roman"/>
                <w:sz w:val="32"/>
                <w:szCs w:val="32"/>
              </w:rPr>
              <w:t>第二批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南京市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无锡市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徐州市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常州市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苏州市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南通市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连云港市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淮安市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盐城市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扬州市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镇江市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泰州市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DB3F66" w:rsidTr="00136781">
        <w:trPr>
          <w:trHeight w:val="665"/>
          <w:jc w:val="center"/>
        </w:trPr>
        <w:tc>
          <w:tcPr>
            <w:tcW w:w="61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860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1206A">
              <w:rPr>
                <w:rFonts w:ascii="Times New Roman" w:eastAsia="方正仿宋_GBK" w:hAnsi="Times New Roman" w:cs="Times New Roman"/>
                <w:sz w:val="32"/>
                <w:szCs w:val="32"/>
              </w:rPr>
              <w:t>宿迁市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3F3CB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82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84" w:type="pct"/>
          </w:tcPr>
          <w:p w:rsidR="00DB3F66" w:rsidRPr="00E1206A" w:rsidRDefault="00DB3F66" w:rsidP="00067089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</w:tbl>
    <w:p w:rsidR="00BA78DB" w:rsidRPr="006A1C54" w:rsidRDefault="006A1C54" w:rsidP="00136781">
      <w:pPr>
        <w:rPr>
          <w:rFonts w:ascii="Times New Roman" w:eastAsia="方正仿宋_GBK" w:hAnsi="Times New Roman" w:cs="Times New Roman"/>
          <w:sz w:val="24"/>
          <w:szCs w:val="24"/>
        </w:rPr>
      </w:pPr>
      <w:r w:rsidRPr="006A1C54">
        <w:rPr>
          <w:rFonts w:ascii="Times New Roman" w:eastAsia="方正仿宋_GBK" w:hAnsi="Times New Roman" w:cs="Times New Roman"/>
          <w:sz w:val="24"/>
          <w:szCs w:val="24"/>
        </w:rPr>
        <w:t>注：公共服务示范平台申报时，一项服务方向仅能推荐</w:t>
      </w:r>
      <w:r w:rsidRPr="006A1C54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6A1C54">
        <w:rPr>
          <w:rFonts w:ascii="Times New Roman" w:eastAsia="方正仿宋_GBK" w:hAnsi="Times New Roman" w:cs="Times New Roman"/>
          <w:sz w:val="24"/>
          <w:szCs w:val="24"/>
        </w:rPr>
        <w:t>家平台。</w:t>
      </w:r>
    </w:p>
    <w:sectPr w:rsidR="00BA78DB" w:rsidRPr="006A1C54" w:rsidSect="00BA78DB">
      <w:footerReference w:type="default" r:id="rId6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5D3" w:rsidRDefault="00B725D3" w:rsidP="00866690">
      <w:r>
        <w:separator/>
      </w:r>
    </w:p>
  </w:endnote>
  <w:endnote w:type="continuationSeparator" w:id="1">
    <w:p w:rsidR="00B725D3" w:rsidRDefault="00B725D3" w:rsidP="00866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690" w:rsidRPr="00866690" w:rsidRDefault="00866690" w:rsidP="00866690">
    <w:pPr>
      <w:pStyle w:val="a5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5D3" w:rsidRDefault="00B725D3" w:rsidP="00866690">
      <w:r>
        <w:separator/>
      </w:r>
    </w:p>
  </w:footnote>
  <w:footnote w:type="continuationSeparator" w:id="1">
    <w:p w:rsidR="00B725D3" w:rsidRDefault="00B725D3" w:rsidP="00866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8DB"/>
    <w:rsid w:val="000575C0"/>
    <w:rsid w:val="00136781"/>
    <w:rsid w:val="001C36BC"/>
    <w:rsid w:val="00204AE2"/>
    <w:rsid w:val="002B4251"/>
    <w:rsid w:val="003F2B92"/>
    <w:rsid w:val="003F3CB2"/>
    <w:rsid w:val="004238AB"/>
    <w:rsid w:val="00473C85"/>
    <w:rsid w:val="00480A91"/>
    <w:rsid w:val="005F33C8"/>
    <w:rsid w:val="0063128B"/>
    <w:rsid w:val="00666462"/>
    <w:rsid w:val="006A1C54"/>
    <w:rsid w:val="006F102E"/>
    <w:rsid w:val="00866690"/>
    <w:rsid w:val="00885400"/>
    <w:rsid w:val="0090408D"/>
    <w:rsid w:val="009A2EE8"/>
    <w:rsid w:val="009B59B4"/>
    <w:rsid w:val="00A12AA7"/>
    <w:rsid w:val="00AE0670"/>
    <w:rsid w:val="00B725D3"/>
    <w:rsid w:val="00BA78DB"/>
    <w:rsid w:val="00DB3F66"/>
    <w:rsid w:val="00E1206A"/>
    <w:rsid w:val="00EC51B0"/>
    <w:rsid w:val="00FE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6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66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6669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1C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1C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</dc:creator>
  <cp:keywords/>
  <dc:description/>
  <cp:lastModifiedBy>lenovo</cp:lastModifiedBy>
  <cp:revision>3</cp:revision>
  <cp:lastPrinted>2020-07-16T08:14:00Z</cp:lastPrinted>
  <dcterms:created xsi:type="dcterms:W3CDTF">2021-03-02T06:45:00Z</dcterms:created>
  <dcterms:modified xsi:type="dcterms:W3CDTF">2021-03-02T07:29:00Z</dcterms:modified>
</cp:coreProperties>
</file>