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" w:hAnsi="仿宋" w:eastAsia="仿宋_GB2312" w:cs="方正小标宋简体"/>
          <w:b/>
          <w:sz w:val="32"/>
          <w:szCs w:val="32"/>
        </w:rPr>
      </w:pPr>
      <w:r>
        <w:rPr>
          <w:rFonts w:hint="eastAsia" w:ascii="仿宋_GB2312" w:eastAsia="仿宋_GB2312" w:cs="方正小标宋简体"/>
          <w:sz w:val="32"/>
          <w:szCs w:val="32"/>
        </w:rPr>
        <w:t>附件3</w:t>
      </w:r>
    </w:p>
    <w:p>
      <w:pPr>
        <w:spacing w:line="59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主管部门承诺书</w:t>
      </w:r>
    </w:p>
    <w:p>
      <w:pPr>
        <w:spacing w:line="590" w:lineRule="exact"/>
        <w:rPr>
          <w:rFonts w:ascii="Times New Roman"/>
          <w:sz w:val="32"/>
          <w:szCs w:val="32"/>
        </w:rPr>
      </w:pPr>
    </w:p>
    <w:p>
      <w:pPr>
        <w:spacing w:line="59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按照相关要求，我单位认真组织开展了本次市级</w:t>
      </w:r>
      <w:r>
        <w:rPr>
          <w:rFonts w:hint="eastAsia" w:ascii="仿宋_GB2312" w:hAnsi="Calibri" w:eastAsia="仿宋_GB2312" w:cs="Times New Roman"/>
          <w:sz w:val="32"/>
          <w:szCs w:val="32"/>
        </w:rPr>
        <w:t>科技创业孵化载体</w:t>
      </w:r>
      <w:r>
        <w:rPr>
          <w:rFonts w:hint="eastAsia" w:ascii="仿宋_GB2312" w:eastAsia="仿宋_GB2312"/>
          <w:sz w:val="32"/>
          <w:szCs w:val="32"/>
        </w:rPr>
        <w:t>申报的评审推荐工作，现承诺如下：</w:t>
      </w:r>
    </w:p>
    <w:p>
      <w:pPr>
        <w:spacing w:line="59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1、我单位推荐上报的市级</w:t>
      </w:r>
      <w:r>
        <w:rPr>
          <w:rFonts w:hint="eastAsia" w:ascii="仿宋_GB2312" w:hAnsi="Calibri" w:eastAsia="仿宋_GB2312" w:cs="Times New Roman"/>
          <w:sz w:val="32"/>
          <w:szCs w:val="32"/>
        </w:rPr>
        <w:t>科技创业孵化载体</w:t>
      </w:r>
      <w:r>
        <w:rPr>
          <w:rFonts w:hint="eastAsia" w:ascii="仿宋_GB2312" w:eastAsia="仿宋_GB2312"/>
          <w:sz w:val="32"/>
          <w:szCs w:val="32"/>
        </w:rPr>
        <w:t>申报资料完整齐全、真实有效，该申报单位无不良信用记录，且符合申报资格要求；</w:t>
      </w:r>
    </w:p>
    <w:p>
      <w:pPr>
        <w:spacing w:line="59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2、按照相关管理规定，切实履行了主管部门管理职责。</w:t>
      </w:r>
    </w:p>
    <w:p>
      <w:pPr>
        <w:rPr>
          <w:rFonts w:ascii="仿宋" w:hAnsi="仿宋" w:eastAsia="仿宋" w:cs="方正小标宋简体"/>
          <w:sz w:val="28"/>
          <w:szCs w:val="28"/>
        </w:rPr>
      </w:pPr>
    </w:p>
    <w:p>
      <w:pPr>
        <w:rPr>
          <w:rFonts w:ascii="Times New Roman" w:eastAsia="方正小标宋_GBK" w:cs="方正小标宋简体"/>
          <w:sz w:val="28"/>
          <w:szCs w:val="28"/>
        </w:rPr>
      </w:pPr>
    </w:p>
    <w:p>
      <w:pPr>
        <w:spacing w:line="590" w:lineRule="exact"/>
        <w:rPr>
          <w:rFonts w:ascii="Times New Roman"/>
          <w:sz w:val="32"/>
          <w:szCs w:val="32"/>
        </w:rPr>
      </w:pPr>
    </w:p>
    <w:p>
      <w:pPr>
        <w:spacing w:line="590" w:lineRule="exact"/>
        <w:rPr>
          <w:rFonts w:ascii="Times New Roman"/>
          <w:sz w:val="32"/>
          <w:szCs w:val="32"/>
        </w:rPr>
      </w:pPr>
    </w:p>
    <w:p>
      <w:pPr>
        <w:spacing w:line="590" w:lineRule="exact"/>
        <w:rPr>
          <w:rFonts w:ascii="仿宋" w:hAnsi="仿宋" w:eastAsia="仿宋"/>
          <w:sz w:val="32"/>
          <w:szCs w:val="32"/>
        </w:rPr>
      </w:pPr>
    </w:p>
    <w:p>
      <w:pPr>
        <w:spacing w:line="590" w:lineRule="exact"/>
        <w:ind w:right="1099"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（公  章）</w:t>
      </w:r>
    </w:p>
    <w:p>
      <w:pPr>
        <w:rPr>
          <w:rFonts w:ascii="Times New Roman" w:eastAsia="方正小标宋_GBK" w:cs="方正小标宋简体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Times New Roman"/>
          <w:sz w:val="32"/>
          <w:szCs w:val="32"/>
        </w:rPr>
        <w:t xml:space="preserve"> </w:t>
      </w:r>
    </w:p>
    <w:p/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afterLines="50" w:line="590" w:lineRule="exact"/>
        <w:jc w:val="center"/>
        <w:rPr>
          <w:rFonts w:ascii="仿宋_GB2312" w:hAnsi="Calibri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22E15"/>
    <w:rsid w:val="2612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2021-03-05T05:27:00Z</dcterms:created>
  <dc:creator>松鼠喵huan</dc:creator>
  <cp:lastModifiedBy>松鼠喵huan</cp:lastModifiedBy>
  <dcterms:modified xsi:type="dcterms:W3CDTF">2021-03-05T05:28:37Z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