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rPr>
          <w:rFonts w:ascii="方正黑体_GBK" w:hAnsi="华文仿宋" w:eastAsia="方正黑体_GBK" w:cs="Arial Unicode MS"/>
          <w:color w:val="000000"/>
          <w:sz w:val="32"/>
          <w:szCs w:val="32"/>
        </w:rPr>
      </w:pPr>
      <w:r>
        <w:rPr>
          <w:rFonts w:hint="eastAsia" w:ascii="方正黑体_GBK" w:hAnsi="华文仿宋" w:eastAsia="方正黑体_GBK" w:cs="Arial Unicode MS"/>
          <w:color w:val="000000"/>
          <w:sz w:val="32"/>
          <w:szCs w:val="32"/>
        </w:rPr>
        <w:t>附件</w:t>
      </w:r>
      <w:r>
        <w:rPr>
          <w:rFonts w:hint="eastAsia" w:ascii="方正黑体_GBK" w:hAnsi="华文仿宋" w:eastAsia="方正黑体_GBK" w:cs="Times New Roman"/>
          <w:color w:val="000000"/>
          <w:sz w:val="32"/>
          <w:szCs w:val="32"/>
        </w:rPr>
        <w:t>2</w:t>
      </w:r>
    </w:p>
    <w:p>
      <w:pPr>
        <w:pStyle w:val="9"/>
        <w:shd w:val="clear" w:color="auto" w:fill="FFFFFF"/>
        <w:spacing w:before="0" w:beforeAutospacing="0" w:after="0" w:afterAutospacing="0"/>
        <w:rPr>
          <w:rFonts w:ascii="华文仿宋" w:hAnsi="华文仿宋" w:eastAsia="华文仿宋"/>
          <w:color w:val="000000"/>
          <w:sz w:val="32"/>
          <w:szCs w:val="32"/>
        </w:rPr>
      </w:pPr>
      <w:r>
        <w:rPr>
          <w:rFonts w:ascii="华文仿宋" w:hAnsi="华文仿宋" w:eastAsia="华文仿宋"/>
          <w:color w:val="000000"/>
          <w:sz w:val="32"/>
          <w:szCs w:val="32"/>
        </w:rPr>
        <w:t> </w:t>
      </w:r>
    </w:p>
    <w:p>
      <w:pPr>
        <w:pStyle w:val="9"/>
        <w:shd w:val="clear" w:color="auto" w:fill="FFFFFF"/>
        <w:spacing w:before="0" w:beforeAutospacing="0" w:after="0" w:afterAutospacing="0"/>
        <w:jc w:val="center"/>
        <w:rPr>
          <w:rFonts w:ascii="方正小标宋_GBK" w:hAnsi="华文仿宋" w:eastAsia="方正小标宋_GBK" w:cs="Arial Unicode MS"/>
          <w:color w:val="000000"/>
          <w:spacing w:val="9"/>
          <w:sz w:val="44"/>
          <w:szCs w:val="44"/>
        </w:rPr>
      </w:pPr>
      <w:r>
        <w:rPr>
          <w:rFonts w:hint="eastAsia" w:ascii="方正小标宋_GBK" w:hAnsi="华文仿宋" w:eastAsia="方正小标宋_GBK" w:cs="Times New Roman"/>
          <w:color w:val="000000"/>
          <w:spacing w:val="13"/>
          <w:sz w:val="44"/>
          <w:szCs w:val="44"/>
        </w:rPr>
        <w:t>202</w:t>
      </w:r>
      <w:r>
        <w:rPr>
          <w:rFonts w:hint="eastAsia" w:ascii="方正小标宋_GBK" w:hAnsi="华文仿宋" w:eastAsia="方正小标宋_GBK" w:cs="Times New Roman"/>
          <w:color w:val="000000"/>
          <w:spacing w:val="13"/>
          <w:sz w:val="44"/>
          <w:szCs w:val="44"/>
          <w:lang w:val="en-US" w:eastAsia="zh-CN"/>
        </w:rPr>
        <w:t>1</w:t>
      </w:r>
      <w:r>
        <w:rPr>
          <w:rFonts w:hint="eastAsia" w:ascii="方正小标宋_GBK" w:hAnsi="华文仿宋" w:eastAsia="方正小标宋_GBK" w:cs="Arial Unicode MS"/>
          <w:color w:val="000000"/>
          <w:spacing w:val="7"/>
          <w:sz w:val="44"/>
          <w:szCs w:val="44"/>
        </w:rPr>
        <w:t>年江苏省现代服务业发展专项</w:t>
      </w:r>
      <w:r>
        <w:rPr>
          <w:rFonts w:hint="eastAsia" w:ascii="方正小标宋_GBK" w:hAnsi="华文仿宋" w:eastAsia="方正小标宋_GBK" w:cs="Arial Unicode MS"/>
          <w:color w:val="000000"/>
          <w:spacing w:val="9"/>
          <w:sz w:val="44"/>
          <w:szCs w:val="44"/>
        </w:rPr>
        <w:t>资金</w:t>
      </w:r>
    </w:p>
    <w:p>
      <w:pPr>
        <w:pStyle w:val="9"/>
        <w:shd w:val="clear" w:color="auto" w:fill="FFFFFF"/>
        <w:spacing w:before="0" w:beforeAutospacing="0" w:after="0" w:afterAutospacing="0"/>
        <w:jc w:val="center"/>
        <w:rPr>
          <w:rFonts w:ascii="方正小标宋_GBK" w:hAnsi="华文仿宋" w:eastAsia="方正小标宋_GBK" w:cs="Arial Unicode MS"/>
          <w:color w:val="000000"/>
          <w:spacing w:val="9"/>
          <w:sz w:val="44"/>
          <w:szCs w:val="44"/>
        </w:rPr>
      </w:pPr>
      <w:r>
        <w:rPr>
          <w:rFonts w:hint="eastAsia" w:ascii="方正小标宋_GBK" w:hAnsi="华文仿宋" w:eastAsia="方正小标宋_GBK" w:cs="Arial Unicode MS"/>
          <w:color w:val="000000"/>
          <w:spacing w:val="9"/>
          <w:sz w:val="44"/>
          <w:szCs w:val="44"/>
        </w:rPr>
        <w:t>投资补助项目申请报告</w:t>
      </w:r>
    </w:p>
    <w:p>
      <w:pPr>
        <w:pStyle w:val="9"/>
        <w:shd w:val="clear" w:color="auto" w:fill="FFFFFF"/>
        <w:spacing w:before="0" w:beforeAutospacing="0" w:after="0" w:afterAutospacing="0"/>
        <w:jc w:val="center"/>
        <w:rPr>
          <w:rFonts w:ascii="华文仿宋" w:hAnsi="华文仿宋" w:eastAsia="华文仿宋"/>
          <w:color w:val="000000"/>
          <w:sz w:val="32"/>
          <w:szCs w:val="32"/>
        </w:rPr>
      </w:pPr>
    </w:p>
    <w:p>
      <w:pPr>
        <w:pStyle w:val="9"/>
        <w:shd w:val="clear" w:color="auto" w:fill="FFFFFF"/>
        <w:spacing w:before="0" w:beforeAutospacing="0" w:after="0" w:afterAutospacing="0"/>
        <w:jc w:val="center"/>
        <w:rPr>
          <w:rFonts w:ascii="华文仿宋" w:hAnsi="华文仿宋" w:eastAsia="华文仿宋"/>
          <w:color w:val="000000"/>
          <w:sz w:val="32"/>
          <w:szCs w:val="32"/>
        </w:rPr>
      </w:pPr>
    </w:p>
    <w:p>
      <w:pPr>
        <w:pStyle w:val="9"/>
        <w:shd w:val="clear" w:color="auto" w:fill="FFFFFF"/>
        <w:spacing w:before="0" w:beforeAutospacing="0" w:after="0" w:afterAutospacing="0"/>
        <w:ind w:firstLine="1660" w:firstLineChars="500"/>
        <w:rPr>
          <w:rFonts w:ascii="方正仿宋_GBK" w:hAnsi="华文仿宋" w:eastAsia="方正仿宋_GBK" w:cs="Arial Unicode MS"/>
          <w:color w:val="000000"/>
          <w:spacing w:val="6"/>
          <w:sz w:val="32"/>
          <w:szCs w:val="32"/>
        </w:rPr>
      </w:pPr>
      <w:r>
        <w:rPr>
          <w:rFonts w:hint="eastAsia" w:ascii="方正仿宋_GBK" w:hAnsi="华文仿宋" w:eastAsia="方正仿宋_GBK" w:cs="Arial Unicode MS"/>
          <w:color w:val="000000"/>
          <w:spacing w:val="6"/>
          <w:sz w:val="32"/>
          <w:szCs w:val="32"/>
        </w:rPr>
        <w:t>项目名称：</w:t>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p>
    <w:p>
      <w:pPr>
        <w:pStyle w:val="9"/>
        <w:shd w:val="clear" w:color="auto" w:fill="FFFFFF"/>
        <w:spacing w:before="0" w:beforeAutospacing="0" w:after="0" w:afterAutospacing="0"/>
        <w:ind w:firstLine="1660" w:firstLineChars="500"/>
        <w:rPr>
          <w:rFonts w:ascii="方正仿宋_GBK" w:hAnsi="华文仿宋" w:eastAsia="方正仿宋_GBK" w:cs="Arial Unicode MS"/>
          <w:color w:val="000000"/>
          <w:spacing w:val="6"/>
          <w:sz w:val="32"/>
          <w:szCs w:val="32"/>
        </w:rPr>
      </w:pPr>
      <w:r>
        <w:rPr>
          <w:rFonts w:hint="eastAsia" w:ascii="方正仿宋_GBK" w:hAnsi="华文仿宋" w:eastAsia="方正仿宋_GBK" w:cs="Arial Unicode MS"/>
          <w:color w:val="000000"/>
          <w:spacing w:val="6"/>
          <w:sz w:val="32"/>
          <w:szCs w:val="32"/>
        </w:rPr>
        <w:t>申报范围：</w:t>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p>
    <w:p>
      <w:pPr>
        <w:pStyle w:val="9"/>
        <w:shd w:val="clear" w:color="auto" w:fill="FFFFFF"/>
        <w:spacing w:before="0" w:beforeAutospacing="0" w:after="0" w:afterAutospacing="0"/>
        <w:jc w:val="center"/>
        <w:rPr>
          <w:rFonts w:ascii="方正仿宋_GBK" w:hAnsi="华文仿宋" w:eastAsia="方正仿宋_GBK" w:cs="Times New Roman"/>
          <w:color w:val="000000"/>
          <w:spacing w:val="11"/>
          <w:sz w:val="32"/>
          <w:szCs w:val="32"/>
        </w:rPr>
      </w:pPr>
      <w:r>
        <w:rPr>
          <w:rFonts w:hint="eastAsia" w:ascii="方正仿宋_GBK" w:hAnsi="华文仿宋" w:eastAsia="方正仿宋_GBK" w:cs="Times New Roman"/>
          <w:color w:val="000000"/>
          <w:spacing w:val="11"/>
          <w:sz w:val="32"/>
          <w:szCs w:val="32"/>
        </w:rPr>
        <w:t xml:space="preserve"> </w:t>
      </w:r>
    </w:p>
    <w:p>
      <w:pPr>
        <w:pStyle w:val="9"/>
        <w:shd w:val="clear" w:color="auto" w:fill="FFFFFF"/>
        <w:spacing w:before="0" w:beforeAutospacing="0" w:after="0" w:afterAutospacing="0"/>
        <w:jc w:val="center"/>
        <w:rPr>
          <w:rFonts w:ascii="方正仿宋_GBK" w:hAnsi="华文仿宋" w:eastAsia="方正仿宋_GBK"/>
          <w:color w:val="000000"/>
          <w:sz w:val="32"/>
          <w:szCs w:val="32"/>
        </w:rPr>
      </w:pPr>
    </w:p>
    <w:p>
      <w:pPr>
        <w:pStyle w:val="9"/>
        <w:shd w:val="clear" w:color="auto" w:fill="FFFFFF"/>
        <w:spacing w:before="0" w:beforeAutospacing="0" w:after="0" w:afterAutospacing="0"/>
        <w:jc w:val="center"/>
        <w:rPr>
          <w:rFonts w:ascii="方正仿宋_GBK" w:hAnsi="华文仿宋" w:eastAsia="方正仿宋_GBK"/>
          <w:color w:val="000000"/>
          <w:sz w:val="32"/>
          <w:szCs w:val="32"/>
        </w:rPr>
      </w:pPr>
    </w:p>
    <w:p>
      <w:pPr>
        <w:pStyle w:val="9"/>
        <w:shd w:val="clear" w:color="auto" w:fill="FFFFFF"/>
        <w:spacing w:before="0" w:beforeAutospacing="0" w:after="0" w:afterAutospacing="0"/>
        <w:jc w:val="center"/>
        <w:rPr>
          <w:rFonts w:ascii="方正仿宋_GBK" w:hAnsi="华文仿宋" w:eastAsia="方正仿宋_GBK"/>
          <w:color w:val="000000"/>
          <w:sz w:val="32"/>
          <w:szCs w:val="32"/>
        </w:rPr>
      </w:pPr>
    </w:p>
    <w:p>
      <w:pPr>
        <w:pStyle w:val="9"/>
        <w:shd w:val="clear" w:color="auto" w:fill="FFFFFF"/>
        <w:spacing w:before="0" w:beforeAutospacing="0" w:after="0" w:afterAutospacing="0"/>
        <w:jc w:val="center"/>
        <w:rPr>
          <w:rFonts w:ascii="方正仿宋_GBK" w:hAnsi="华文仿宋" w:eastAsia="方正仿宋_GBK"/>
          <w:color w:val="000000"/>
          <w:sz w:val="32"/>
          <w:szCs w:val="32"/>
        </w:rPr>
      </w:pPr>
    </w:p>
    <w:p>
      <w:pPr>
        <w:pStyle w:val="9"/>
        <w:shd w:val="clear" w:color="auto" w:fill="FFFFFF"/>
        <w:spacing w:before="0" w:beforeAutospacing="0" w:after="0" w:afterAutospacing="0"/>
        <w:ind w:firstLine="1148" w:firstLineChars="350"/>
        <w:rPr>
          <w:rFonts w:ascii="方正仿宋_GBK" w:hAnsi="华文仿宋" w:eastAsia="方正仿宋_GBK"/>
          <w:color w:val="000000"/>
          <w:sz w:val="32"/>
          <w:szCs w:val="32"/>
          <w:u w:val="single"/>
        </w:rPr>
      </w:pPr>
      <w:r>
        <w:rPr>
          <w:rFonts w:hint="eastAsia" w:ascii="方正仿宋_GBK" w:hAnsi="华文仿宋" w:eastAsia="方正仿宋_GBK" w:cs="Arial Unicode MS"/>
          <w:color w:val="000000"/>
          <w:spacing w:val="4"/>
          <w:sz w:val="32"/>
          <w:szCs w:val="32"/>
          <w:u w:val="single"/>
        </w:rPr>
        <w:t xml:space="preserve">项目承担单位：                      </w:t>
      </w:r>
      <w:r>
        <w:rPr>
          <w:rFonts w:hint="eastAsia" w:ascii="方正仿宋_GBK" w:hAnsi="华文仿宋" w:eastAsia="方正仿宋_GBK" w:cs="Arial Unicode MS"/>
          <w:color w:val="000000"/>
          <w:spacing w:val="4"/>
          <w:sz w:val="32"/>
          <w:szCs w:val="32"/>
          <w:u w:val="single"/>
        </w:rPr>
        <w:tab/>
      </w:r>
      <w:r>
        <w:rPr>
          <w:rFonts w:hint="eastAsia" w:ascii="方正仿宋_GBK" w:hAnsi="华文仿宋" w:eastAsia="方正仿宋_GBK" w:cs="Arial Unicode MS"/>
          <w:color w:val="000000"/>
          <w:spacing w:val="4"/>
          <w:sz w:val="32"/>
          <w:szCs w:val="32"/>
          <w:u w:val="single"/>
        </w:rPr>
        <w:tab/>
      </w:r>
    </w:p>
    <w:p>
      <w:pPr>
        <w:pStyle w:val="9"/>
        <w:shd w:val="clear" w:color="auto" w:fill="FFFFFF"/>
        <w:spacing w:before="0" w:beforeAutospacing="0" w:after="0" w:afterAutospacing="0"/>
        <w:ind w:firstLine="1155" w:firstLineChars="350"/>
        <w:rPr>
          <w:rFonts w:ascii="方正仿宋_GBK" w:hAnsi="华文仿宋" w:eastAsia="方正仿宋_GBK"/>
          <w:color w:val="000000"/>
          <w:sz w:val="32"/>
          <w:szCs w:val="32"/>
          <w:u w:val="single"/>
        </w:rPr>
      </w:pPr>
      <w:r>
        <w:rPr>
          <w:rFonts w:hint="eastAsia" w:ascii="方正仿宋_GBK" w:hAnsi="华文仿宋" w:eastAsia="方正仿宋_GBK" w:cs="Arial Unicode MS"/>
          <w:color w:val="000000"/>
          <w:spacing w:val="5"/>
          <w:sz w:val="32"/>
          <w:szCs w:val="32"/>
          <w:u w:val="single"/>
        </w:rPr>
        <w:t xml:space="preserve">法定代表人：                        </w:t>
      </w:r>
      <w:r>
        <w:rPr>
          <w:rFonts w:hint="eastAsia" w:ascii="方正仿宋_GBK" w:hAnsi="华文仿宋" w:eastAsia="方正仿宋_GBK" w:cs="Arial Unicode MS"/>
          <w:color w:val="000000"/>
          <w:spacing w:val="5"/>
          <w:sz w:val="32"/>
          <w:szCs w:val="32"/>
          <w:u w:val="single"/>
        </w:rPr>
        <w:tab/>
      </w:r>
    </w:p>
    <w:p>
      <w:pPr>
        <w:pStyle w:val="9"/>
        <w:shd w:val="clear" w:color="auto" w:fill="FFFFFF"/>
        <w:spacing w:before="0" w:beforeAutospacing="0" w:after="0" w:afterAutospacing="0"/>
        <w:ind w:firstLine="1155" w:firstLineChars="350"/>
        <w:rPr>
          <w:rFonts w:ascii="方正仿宋_GBK" w:hAnsi="华文仿宋" w:eastAsia="方正仿宋_GBK"/>
          <w:color w:val="000000"/>
          <w:sz w:val="32"/>
          <w:szCs w:val="32"/>
          <w:u w:val="single"/>
        </w:rPr>
      </w:pPr>
      <w:r>
        <w:rPr>
          <w:rFonts w:hint="eastAsia" w:ascii="方正仿宋_GBK" w:hAnsi="华文仿宋" w:eastAsia="方正仿宋_GBK" w:cs="Arial Unicode MS"/>
          <w:color w:val="000000"/>
          <w:spacing w:val="5"/>
          <w:sz w:val="32"/>
          <w:szCs w:val="32"/>
          <w:u w:val="single"/>
        </w:rPr>
        <w:t>项目联系人：</w:t>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r>
        <w:rPr>
          <w:rFonts w:hint="eastAsia" w:ascii="方正仿宋_GBK" w:hAnsi="华文仿宋" w:eastAsia="方正仿宋_GBK" w:cs="Arial Unicode MS"/>
          <w:color w:val="000000"/>
          <w:spacing w:val="5"/>
          <w:sz w:val="32"/>
          <w:szCs w:val="32"/>
          <w:u w:val="single"/>
        </w:rPr>
        <w:tab/>
      </w:r>
    </w:p>
    <w:p>
      <w:pPr>
        <w:pStyle w:val="9"/>
        <w:shd w:val="clear" w:color="auto" w:fill="FFFFFF"/>
        <w:spacing w:before="0" w:beforeAutospacing="0" w:after="0" w:afterAutospacing="0"/>
        <w:ind w:firstLine="1162" w:firstLineChars="350"/>
        <w:rPr>
          <w:rFonts w:ascii="方正仿宋_GBK" w:hAnsi="华文仿宋" w:eastAsia="方正仿宋_GBK" w:cs="Arial Unicode MS"/>
          <w:color w:val="000000"/>
          <w:spacing w:val="6"/>
          <w:sz w:val="32"/>
          <w:szCs w:val="32"/>
          <w:u w:val="single"/>
        </w:rPr>
      </w:pPr>
      <w:r>
        <w:rPr>
          <w:rFonts w:hint="eastAsia" w:ascii="方正仿宋_GBK" w:hAnsi="华文仿宋" w:eastAsia="方正仿宋_GBK" w:cs="Arial Unicode MS"/>
          <w:color w:val="000000"/>
          <w:spacing w:val="6"/>
          <w:sz w:val="32"/>
          <w:szCs w:val="32"/>
          <w:u w:val="single"/>
        </w:rPr>
        <w:t>固定电话：</w:t>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r>
        <w:rPr>
          <w:rFonts w:hint="eastAsia" w:ascii="方正仿宋_GBK" w:hAnsi="华文仿宋" w:eastAsia="方正仿宋_GBK" w:cs="Arial Unicode MS"/>
          <w:color w:val="000000"/>
          <w:spacing w:val="6"/>
          <w:sz w:val="32"/>
          <w:szCs w:val="32"/>
          <w:u w:val="single"/>
        </w:rPr>
        <w:tab/>
      </w:r>
    </w:p>
    <w:p>
      <w:pPr>
        <w:pStyle w:val="9"/>
        <w:shd w:val="clear" w:color="auto" w:fill="FFFFFF"/>
        <w:spacing w:before="0" w:beforeAutospacing="0" w:after="0" w:afterAutospacing="0"/>
        <w:ind w:firstLine="1120" w:firstLineChars="350"/>
        <w:rPr>
          <w:rFonts w:ascii="方正仿宋_GBK" w:hAnsi="华文仿宋" w:eastAsia="方正仿宋_GBK"/>
          <w:color w:val="000000"/>
          <w:sz w:val="32"/>
          <w:szCs w:val="32"/>
          <w:u w:val="single"/>
        </w:rPr>
      </w:pPr>
      <w:r>
        <w:rPr>
          <w:rFonts w:hint="eastAsia" w:ascii="方正仿宋_GBK" w:hAnsi="华文仿宋" w:eastAsia="方正仿宋_GBK" w:cs="Arial Unicode MS"/>
          <w:color w:val="000000"/>
          <w:sz w:val="32"/>
          <w:szCs w:val="32"/>
          <w:u w:val="single"/>
        </w:rPr>
        <w:t xml:space="preserve">手  </w:t>
      </w:r>
      <w:r>
        <w:rPr>
          <w:rFonts w:hint="eastAsia" w:ascii="方正仿宋_GBK" w:hAnsi="华文仿宋" w:eastAsia="方正仿宋_GBK" w:cs="Arial Unicode MS"/>
          <w:color w:val="000000"/>
          <w:spacing w:val="27"/>
          <w:sz w:val="32"/>
          <w:szCs w:val="32"/>
          <w:u w:val="single"/>
        </w:rPr>
        <w:t>机：</w:t>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p>
    <w:p>
      <w:pPr>
        <w:pStyle w:val="9"/>
        <w:shd w:val="clear" w:color="auto" w:fill="FFFFFF"/>
        <w:spacing w:before="0" w:beforeAutospacing="0" w:after="0" w:afterAutospacing="0"/>
        <w:ind w:left="700" w:firstLine="420"/>
        <w:rPr>
          <w:rFonts w:ascii="方正仿宋_GBK" w:hAnsi="华文仿宋" w:eastAsia="方正仿宋_GBK" w:cs="Arial Unicode MS"/>
          <w:color w:val="000000"/>
          <w:spacing w:val="27"/>
          <w:sz w:val="32"/>
          <w:szCs w:val="32"/>
          <w:u w:val="single"/>
        </w:rPr>
      </w:pPr>
      <w:r>
        <w:rPr>
          <w:rFonts w:hint="eastAsia" w:ascii="方正仿宋_GBK" w:hAnsi="华文仿宋" w:eastAsia="方正仿宋_GBK" w:cs="Arial Unicode MS"/>
          <w:color w:val="000000"/>
          <w:spacing w:val="27"/>
          <w:sz w:val="32"/>
          <w:szCs w:val="32"/>
          <w:u w:val="single"/>
        </w:rPr>
        <w:t>邮 箱：</w:t>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r>
        <w:rPr>
          <w:rFonts w:hint="eastAsia" w:ascii="方正仿宋_GBK" w:hAnsi="华文仿宋" w:eastAsia="方正仿宋_GBK" w:cs="Arial Unicode MS"/>
          <w:color w:val="000000"/>
          <w:spacing w:val="27"/>
          <w:sz w:val="32"/>
          <w:szCs w:val="32"/>
          <w:u w:val="single"/>
        </w:rPr>
        <w:tab/>
      </w:r>
    </w:p>
    <w:p>
      <w:pPr>
        <w:pStyle w:val="9"/>
        <w:shd w:val="clear" w:color="auto" w:fill="FFFFFF"/>
        <w:spacing w:before="0" w:beforeAutospacing="0" w:after="0" w:afterAutospacing="0"/>
        <w:jc w:val="center"/>
        <w:rPr>
          <w:rFonts w:ascii="方正仿宋_GBK" w:hAnsi="华文仿宋" w:eastAsia="方正仿宋_GBK"/>
          <w:color w:val="000000"/>
          <w:sz w:val="32"/>
          <w:szCs w:val="32"/>
        </w:rPr>
      </w:pPr>
    </w:p>
    <w:p>
      <w:pPr>
        <w:pStyle w:val="9"/>
        <w:shd w:val="clear" w:color="auto" w:fill="FFFFFF"/>
        <w:spacing w:before="0" w:beforeAutospacing="0" w:after="0" w:afterAutospacing="0"/>
        <w:jc w:val="center"/>
        <w:rPr>
          <w:rFonts w:ascii="方正仿宋_GBK" w:hAnsi="华文仿宋" w:eastAsia="方正仿宋_GBK" w:cs="Arial Unicode MS"/>
          <w:color w:val="000000"/>
          <w:sz w:val="32"/>
          <w:szCs w:val="32"/>
        </w:rPr>
      </w:pPr>
      <w:r>
        <w:rPr>
          <w:rFonts w:hint="eastAsia" w:ascii="方正仿宋_GBK" w:hAnsi="华文仿宋" w:eastAsia="方正仿宋_GBK" w:cs="Times New Roman"/>
          <w:color w:val="000000"/>
          <w:spacing w:val="13"/>
          <w:sz w:val="32"/>
          <w:szCs w:val="32"/>
        </w:rPr>
        <w:t>202</w:t>
      </w:r>
      <w:r>
        <w:rPr>
          <w:rFonts w:hint="eastAsia" w:ascii="方正仿宋_GBK" w:hAnsi="华文仿宋" w:eastAsia="方正仿宋_GBK" w:cs="Times New Roman"/>
          <w:color w:val="000000"/>
          <w:spacing w:val="13"/>
          <w:sz w:val="32"/>
          <w:szCs w:val="32"/>
          <w:lang w:val="en-US" w:eastAsia="zh-CN"/>
        </w:rPr>
        <w:t>1</w:t>
      </w:r>
      <w:r>
        <w:rPr>
          <w:rFonts w:hint="eastAsia" w:ascii="方正仿宋_GBK" w:hAnsi="华文仿宋" w:eastAsia="方正仿宋_GBK" w:cs="Arial Unicode MS"/>
          <w:color w:val="000000"/>
          <w:sz w:val="32"/>
          <w:szCs w:val="32"/>
        </w:rPr>
        <w:t>年</w:t>
      </w:r>
      <w:r>
        <w:rPr>
          <w:rFonts w:hint="eastAsia" w:ascii="方正仿宋_GBK" w:hAnsi="华文仿宋" w:eastAsia="方正仿宋_GBK"/>
          <w:color w:val="000000"/>
          <w:sz w:val="32"/>
          <w:szCs w:val="32"/>
        </w:rPr>
        <w:t> </w:t>
      </w:r>
      <w:r>
        <w:rPr>
          <w:rFonts w:hint="eastAsia" w:ascii="方正仿宋_GBK" w:hAnsi="华文仿宋" w:eastAsia="方正仿宋_GBK" w:cs="Arial Unicode MS"/>
          <w:color w:val="000000"/>
          <w:sz w:val="32"/>
          <w:szCs w:val="32"/>
        </w:rPr>
        <w:t>月 日</w:t>
      </w:r>
    </w:p>
    <w:p>
      <w:pPr>
        <w:pStyle w:val="9"/>
        <w:shd w:val="clear" w:color="auto" w:fill="FFFFFF"/>
        <w:spacing w:before="0" w:beforeAutospacing="0" w:after="0" w:afterAutospacing="0" w:line="460" w:lineRule="exact"/>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（提供以下材料并按此顺序装订）</w:t>
      </w:r>
    </w:p>
    <w:p>
      <w:pPr>
        <w:pStyle w:val="9"/>
        <w:shd w:val="clear" w:color="auto" w:fill="FFFFFF"/>
        <w:spacing w:before="0" w:beforeAutospacing="0" w:after="0" w:afterAutospacing="0" w:line="460" w:lineRule="exact"/>
        <w:ind w:firstLine="584" w:firstLineChars="200"/>
        <w:rPr>
          <w:rFonts w:ascii="黑体" w:hAnsi="黑体" w:eastAsia="黑体" w:cs="Arial Unicode MS"/>
          <w:color w:val="000000"/>
          <w:spacing w:val="6"/>
          <w:sz w:val="28"/>
          <w:szCs w:val="28"/>
        </w:rPr>
      </w:pPr>
      <w:r>
        <w:rPr>
          <w:rFonts w:hint="eastAsia" w:ascii="黑体" w:hAnsi="黑体" w:eastAsia="黑体" w:cs="Arial Unicode MS"/>
          <w:color w:val="000000"/>
          <w:spacing w:val="6"/>
          <w:sz w:val="28"/>
          <w:szCs w:val="28"/>
        </w:rPr>
        <w:t>一、202</w:t>
      </w:r>
      <w:r>
        <w:rPr>
          <w:rFonts w:hint="eastAsia" w:ascii="黑体" w:hAnsi="黑体" w:eastAsia="黑体" w:cs="Arial Unicode MS"/>
          <w:color w:val="000000"/>
          <w:spacing w:val="6"/>
          <w:sz w:val="28"/>
          <w:szCs w:val="28"/>
          <w:lang w:val="en-US" w:eastAsia="zh-CN"/>
        </w:rPr>
        <w:t>1</w:t>
      </w:r>
      <w:r>
        <w:rPr>
          <w:rFonts w:hint="eastAsia" w:ascii="黑体" w:hAnsi="黑体" w:eastAsia="黑体" w:cs="Arial Unicode MS"/>
          <w:color w:val="000000"/>
          <w:spacing w:val="6"/>
          <w:sz w:val="28"/>
          <w:szCs w:val="28"/>
        </w:rPr>
        <w:t>年省级现代服务业发展专项资金申请表</w:t>
      </w:r>
    </w:p>
    <w:p>
      <w:pPr>
        <w:pStyle w:val="9"/>
        <w:shd w:val="clear" w:color="auto" w:fill="FFFFFF"/>
        <w:spacing w:before="0" w:beforeAutospacing="0" w:after="0" w:afterAutospacing="0" w:line="460" w:lineRule="exact"/>
        <w:ind w:firstLine="584" w:firstLineChars="200"/>
        <w:rPr>
          <w:rFonts w:ascii="黑体" w:hAnsi="黑体" w:eastAsia="黑体" w:cs="Arial Unicode MS"/>
          <w:color w:val="000000"/>
          <w:spacing w:val="6"/>
          <w:sz w:val="28"/>
          <w:szCs w:val="28"/>
        </w:rPr>
      </w:pPr>
      <w:r>
        <w:rPr>
          <w:rFonts w:hint="eastAsia" w:ascii="黑体" w:hAnsi="黑体" w:eastAsia="黑体" w:cs="Arial Unicode MS"/>
          <w:color w:val="000000"/>
          <w:spacing w:val="6"/>
          <w:sz w:val="28"/>
          <w:szCs w:val="28"/>
        </w:rPr>
        <w:t>二、省级财政专项资金项目申报信用承诺书</w:t>
      </w:r>
    </w:p>
    <w:p>
      <w:pPr>
        <w:pStyle w:val="9"/>
        <w:shd w:val="clear" w:color="auto" w:fill="FFFFFF"/>
        <w:spacing w:before="0" w:beforeAutospacing="0" w:after="0" w:afterAutospacing="0" w:line="460" w:lineRule="exact"/>
        <w:ind w:firstLine="584" w:firstLineChars="200"/>
        <w:rPr>
          <w:rFonts w:ascii="黑体" w:hAnsi="黑体" w:eastAsia="黑体" w:cs="Arial Unicode MS"/>
          <w:color w:val="000000"/>
          <w:spacing w:val="6"/>
          <w:sz w:val="28"/>
          <w:szCs w:val="28"/>
        </w:rPr>
      </w:pPr>
      <w:r>
        <w:rPr>
          <w:rFonts w:hint="eastAsia" w:ascii="黑体" w:hAnsi="黑体" w:eastAsia="黑体" w:cs="Arial Unicode MS"/>
          <w:color w:val="000000"/>
          <w:spacing w:val="6"/>
          <w:sz w:val="28"/>
          <w:szCs w:val="28"/>
        </w:rPr>
        <w:t>三、资金申请报告</w:t>
      </w:r>
    </w:p>
    <w:p>
      <w:pPr>
        <w:pStyle w:val="9"/>
        <w:shd w:val="clear" w:color="auto" w:fill="FFFFFF"/>
        <w:spacing w:before="0" w:beforeAutospacing="0" w:after="0" w:afterAutospacing="0" w:line="460" w:lineRule="exact"/>
        <w:ind w:firstLine="584" w:firstLineChars="200"/>
        <w:rPr>
          <w:rFonts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（一）项目单位基本情况和财务状况</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1. 公司基本情况</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2. 公司财务情况</w:t>
      </w:r>
    </w:p>
    <w:p>
      <w:pPr>
        <w:pStyle w:val="9"/>
        <w:shd w:val="clear" w:color="auto" w:fill="FFFFFF"/>
        <w:spacing w:before="0" w:beforeAutospacing="0" w:after="0" w:afterAutospacing="0" w:line="460" w:lineRule="exact"/>
        <w:ind w:firstLine="584" w:firstLineChars="200"/>
        <w:rPr>
          <w:rFonts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（二）申报项目基本情况</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1. 项目建设内容和运营模式</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2. 项目建设的必要性、重要性及发挥的经济社会效益</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3. 项目建设进度安排</w:t>
      </w:r>
    </w:p>
    <w:p>
      <w:pPr>
        <w:pStyle w:val="9"/>
        <w:shd w:val="clear" w:color="auto" w:fill="FFFFFF"/>
        <w:spacing w:before="0" w:beforeAutospacing="0" w:after="0" w:afterAutospacing="0" w:line="460" w:lineRule="exact"/>
        <w:ind w:firstLine="584" w:firstLineChars="200"/>
        <w:rPr>
          <w:rFonts w:hint="eastAsia" w:ascii="方正仿宋_GBK" w:hAnsi="华文仿宋" w:eastAsia="方正仿宋_GBK" w:cs="Arial Unicode MS"/>
          <w:color w:val="000000"/>
          <w:spacing w:val="6"/>
          <w:sz w:val="28"/>
          <w:szCs w:val="28"/>
          <w:lang w:eastAsia="zh-CN"/>
        </w:rPr>
      </w:pPr>
      <w:r>
        <w:rPr>
          <w:rFonts w:hint="eastAsia" w:ascii="方正仿宋_GBK" w:hAnsi="华文仿宋" w:eastAsia="方正仿宋_GBK" w:cs="Arial Unicode MS"/>
          <w:color w:val="000000"/>
          <w:spacing w:val="6"/>
          <w:sz w:val="28"/>
          <w:szCs w:val="28"/>
        </w:rPr>
        <w:t>4. 项目总投资及资金来源</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5. 申请省级服务业引导资金数额</w:t>
      </w:r>
    </w:p>
    <w:p>
      <w:pPr>
        <w:pStyle w:val="9"/>
        <w:shd w:val="clear" w:color="auto" w:fill="FFFFFF"/>
        <w:spacing w:before="0" w:beforeAutospacing="0" w:after="0" w:afterAutospacing="0" w:line="460" w:lineRule="exact"/>
        <w:ind w:firstLine="584" w:firstLineChars="200"/>
        <w:rPr>
          <w:rFonts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（三）项目效益分析</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项目单位201</w:t>
      </w:r>
      <w:r>
        <w:rPr>
          <w:rFonts w:hint="eastAsia" w:ascii="方正仿宋_GBK" w:hAnsi="华文仿宋" w:eastAsia="方正仿宋_GBK" w:cs="Arial Unicode MS"/>
          <w:color w:val="000000"/>
          <w:spacing w:val="6"/>
          <w:sz w:val="28"/>
          <w:szCs w:val="28"/>
          <w:lang w:val="en-US" w:eastAsia="zh-CN"/>
        </w:rPr>
        <w:t>9</w:t>
      </w:r>
      <w:r>
        <w:rPr>
          <w:rFonts w:hint="eastAsia" w:ascii="方正仿宋_GBK" w:hAnsi="华文仿宋" w:eastAsia="方正仿宋_GBK" w:cs="Arial Unicode MS"/>
          <w:color w:val="000000"/>
          <w:spacing w:val="6"/>
          <w:sz w:val="28"/>
          <w:szCs w:val="28"/>
        </w:rPr>
        <w:t>-20</w:t>
      </w:r>
      <w:r>
        <w:rPr>
          <w:rFonts w:hint="eastAsia" w:ascii="方正仿宋_GBK" w:hAnsi="华文仿宋" w:eastAsia="方正仿宋_GBK" w:cs="Arial Unicode MS"/>
          <w:color w:val="000000"/>
          <w:spacing w:val="6"/>
          <w:sz w:val="28"/>
          <w:szCs w:val="28"/>
          <w:lang w:val="en-US" w:eastAsia="zh-CN"/>
        </w:rPr>
        <w:t>20</w:t>
      </w:r>
      <w:r>
        <w:rPr>
          <w:rFonts w:hint="eastAsia" w:ascii="方正仿宋_GBK" w:hAnsi="华文仿宋" w:eastAsia="方正仿宋_GBK" w:cs="Arial Unicode MS"/>
          <w:color w:val="000000"/>
          <w:spacing w:val="6"/>
          <w:sz w:val="28"/>
          <w:szCs w:val="28"/>
        </w:rPr>
        <w:t>年营业收入、利润、上缴税收、就业人员、市场发展等（列表）简要分析及预测</w:t>
      </w:r>
    </w:p>
    <w:p>
      <w:pPr>
        <w:pStyle w:val="9"/>
        <w:shd w:val="clear" w:color="auto" w:fill="FFFFFF"/>
        <w:spacing w:before="0" w:beforeAutospacing="0" w:after="0" w:afterAutospacing="0" w:line="460" w:lineRule="exact"/>
        <w:ind w:firstLine="584" w:firstLineChars="200"/>
        <w:rPr>
          <w:rFonts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（四）其它需要说明的事项</w:t>
      </w:r>
    </w:p>
    <w:p>
      <w:pPr>
        <w:pStyle w:val="9"/>
        <w:shd w:val="clear" w:color="auto" w:fill="FFFFFF"/>
        <w:spacing w:before="0" w:beforeAutospacing="0" w:after="0" w:afterAutospacing="0" w:line="460" w:lineRule="exact"/>
        <w:ind w:firstLine="584" w:firstLineChars="200"/>
        <w:rPr>
          <w:rFonts w:ascii="方正仿宋_GBK" w:hAnsi="华文仿宋" w:eastAsia="方正仿宋_GBK" w:cs="Arial Unicode MS"/>
          <w:color w:val="000000"/>
          <w:spacing w:val="6"/>
          <w:sz w:val="28"/>
          <w:szCs w:val="28"/>
        </w:rPr>
      </w:pPr>
      <w:r>
        <w:rPr>
          <w:rFonts w:hint="eastAsia" w:ascii="方正仿宋_GBK" w:hAnsi="华文仿宋" w:eastAsia="方正仿宋_GBK" w:cs="Arial Unicode MS"/>
          <w:color w:val="000000"/>
          <w:spacing w:val="6"/>
          <w:sz w:val="28"/>
          <w:szCs w:val="28"/>
        </w:rPr>
        <w:t>该项目是否曾获得其</w:t>
      </w:r>
      <w:r>
        <w:rPr>
          <w:rFonts w:hint="eastAsia" w:ascii="方正仿宋_GBK" w:hAnsi="华文仿宋" w:eastAsia="方正仿宋_GBK" w:cs="Arial Unicode MS"/>
          <w:color w:val="000000"/>
          <w:spacing w:val="6"/>
          <w:sz w:val="28"/>
          <w:szCs w:val="28"/>
          <w:lang w:eastAsia="zh-CN"/>
        </w:rPr>
        <w:t>他</w:t>
      </w:r>
      <w:bookmarkStart w:id="0" w:name="_GoBack"/>
      <w:bookmarkEnd w:id="0"/>
      <w:r>
        <w:rPr>
          <w:rFonts w:hint="eastAsia" w:ascii="方正仿宋_GBK" w:hAnsi="华文仿宋" w:eastAsia="方正仿宋_GBK" w:cs="Arial Unicode MS"/>
          <w:color w:val="000000"/>
          <w:spacing w:val="6"/>
          <w:sz w:val="28"/>
          <w:szCs w:val="28"/>
        </w:rPr>
        <w:t>省级资金支持</w:t>
      </w:r>
    </w:p>
    <w:p>
      <w:pPr>
        <w:pStyle w:val="9"/>
        <w:shd w:val="clear" w:color="auto" w:fill="FFFFFF"/>
        <w:spacing w:before="0" w:beforeAutospacing="0" w:after="0" w:afterAutospacing="0" w:line="460" w:lineRule="exact"/>
        <w:ind w:firstLine="584" w:firstLineChars="200"/>
        <w:rPr>
          <w:rFonts w:ascii="黑体" w:hAnsi="黑体" w:eastAsia="黑体" w:cs="Arial Unicode MS"/>
          <w:color w:val="000000"/>
          <w:spacing w:val="6"/>
          <w:sz w:val="28"/>
          <w:szCs w:val="28"/>
        </w:rPr>
      </w:pPr>
      <w:r>
        <w:rPr>
          <w:rFonts w:hint="eastAsia" w:ascii="黑体" w:hAnsi="黑体" w:eastAsia="黑体" w:cs="Arial Unicode MS"/>
          <w:color w:val="000000"/>
          <w:spacing w:val="6"/>
          <w:sz w:val="28"/>
          <w:szCs w:val="28"/>
        </w:rPr>
        <w:t>四、附件（复印件）</w:t>
      </w:r>
    </w:p>
    <w:p>
      <w:pPr>
        <w:pStyle w:val="9"/>
        <w:shd w:val="clear" w:color="auto" w:fill="FFFFFF"/>
        <w:spacing w:before="0" w:beforeAutospacing="0" w:after="0" w:afterAutospacing="0" w:line="460" w:lineRule="exact"/>
        <w:ind w:firstLine="584" w:firstLineChars="200"/>
        <w:rPr>
          <w:rFonts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（一）营业执照</w:t>
      </w:r>
    </w:p>
    <w:p>
      <w:pPr>
        <w:pStyle w:val="9"/>
        <w:shd w:val="clear" w:color="auto" w:fill="FFFFFF"/>
        <w:spacing w:before="0" w:beforeAutospacing="0" w:after="0" w:afterAutospacing="0" w:line="460" w:lineRule="exact"/>
        <w:ind w:firstLine="584" w:firstLineChars="200"/>
        <w:rPr>
          <w:rFonts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（二）企业投资项目的核准（备案）批准文件</w:t>
      </w:r>
    </w:p>
    <w:p>
      <w:pPr>
        <w:pStyle w:val="9"/>
        <w:shd w:val="clear" w:color="auto" w:fill="FFFFFF"/>
        <w:spacing w:before="0" w:beforeAutospacing="0" w:after="0" w:afterAutospacing="0" w:line="460" w:lineRule="exact"/>
        <w:ind w:firstLine="584" w:firstLineChars="200"/>
        <w:rPr>
          <w:rFonts w:hint="eastAsia"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（三）项目获得</w:t>
      </w:r>
      <w:r>
        <w:rPr>
          <w:rFonts w:hint="eastAsia" w:ascii="方正楷体_GBK" w:hAnsi="华文仿宋" w:eastAsia="方正楷体_GBK" w:cs="Arial Unicode MS"/>
          <w:color w:val="000000"/>
          <w:spacing w:val="6"/>
          <w:sz w:val="28"/>
          <w:szCs w:val="28"/>
          <w:lang w:eastAsia="zh-CN"/>
        </w:rPr>
        <w:t>的</w:t>
      </w:r>
      <w:r>
        <w:rPr>
          <w:rFonts w:hint="eastAsia" w:ascii="方正楷体_GBK" w:hAnsi="华文仿宋" w:eastAsia="方正楷体_GBK" w:cs="Arial Unicode MS"/>
          <w:color w:val="000000"/>
          <w:spacing w:val="6"/>
          <w:sz w:val="28"/>
          <w:szCs w:val="28"/>
        </w:rPr>
        <w:t>规划许可证、土地证、施工许可证、环评批复、节能评估等</w:t>
      </w:r>
      <w:r>
        <w:rPr>
          <w:rFonts w:hint="eastAsia" w:ascii="方正楷体_GBK" w:hAnsi="华文仿宋" w:eastAsia="方正楷体_GBK" w:cs="Arial Unicode MS"/>
          <w:color w:val="000000"/>
          <w:spacing w:val="6"/>
          <w:sz w:val="28"/>
          <w:szCs w:val="28"/>
          <w:lang w:eastAsia="zh-CN"/>
        </w:rPr>
        <w:t>必要</w:t>
      </w:r>
      <w:r>
        <w:rPr>
          <w:rFonts w:hint="eastAsia" w:ascii="方正楷体_GBK" w:hAnsi="华文仿宋" w:eastAsia="方正楷体_GBK" w:cs="Arial Unicode MS"/>
          <w:color w:val="000000"/>
          <w:spacing w:val="6"/>
          <w:sz w:val="28"/>
          <w:szCs w:val="28"/>
        </w:rPr>
        <w:t>文件</w:t>
      </w:r>
    </w:p>
    <w:p>
      <w:pPr>
        <w:pStyle w:val="9"/>
        <w:shd w:val="clear" w:color="auto" w:fill="FFFFFF"/>
        <w:spacing w:before="0" w:beforeAutospacing="0" w:after="0" w:afterAutospacing="0" w:line="460" w:lineRule="exact"/>
        <w:ind w:firstLine="584" w:firstLineChars="200"/>
        <w:rPr>
          <w:rFonts w:hint="eastAsia" w:ascii="方正楷体_GBK" w:hAnsi="华文仿宋" w:eastAsia="方正楷体_GBK" w:cs="Arial Unicode MS"/>
          <w:color w:val="000000"/>
          <w:spacing w:val="6"/>
          <w:sz w:val="28"/>
          <w:szCs w:val="28"/>
        </w:rPr>
      </w:pPr>
      <w:r>
        <w:rPr>
          <w:rFonts w:hint="eastAsia" w:ascii="方正楷体_GBK" w:hAnsi="华文仿宋" w:eastAsia="方正楷体_GBK" w:cs="Arial Unicode MS"/>
          <w:color w:val="000000"/>
          <w:spacing w:val="6"/>
          <w:sz w:val="28"/>
          <w:szCs w:val="28"/>
        </w:rPr>
        <w:t>（四）项目资金来源证明（政府投资建设项目需提供项目投资纳入财政预算证明；企业投资建设项目需提供自有资金银行存款证明、贷款资金的银行贷款承诺书、贷款协议、贷款合同等）</w:t>
      </w:r>
    </w:p>
    <w:p>
      <w:pPr>
        <w:pStyle w:val="9"/>
        <w:shd w:val="clear" w:color="auto" w:fill="FFFFFF"/>
        <w:spacing w:before="0" w:beforeAutospacing="0" w:after="0" w:afterAutospacing="0" w:line="460" w:lineRule="exact"/>
        <w:ind w:firstLine="584" w:firstLineChars="200"/>
        <w:rPr>
          <w:rFonts w:ascii="方正仿宋_GBK" w:hAnsi="华文仿宋" w:eastAsia="方正仿宋_GBK"/>
          <w:color w:val="000000"/>
          <w:sz w:val="28"/>
          <w:szCs w:val="28"/>
        </w:rPr>
      </w:pPr>
      <w:r>
        <w:rPr>
          <w:rFonts w:hint="eastAsia" w:ascii="方正楷体_GBK" w:hAnsi="华文仿宋" w:eastAsia="方正楷体_GBK" w:cs="Arial Unicode MS"/>
          <w:color w:val="000000"/>
          <w:spacing w:val="6"/>
          <w:sz w:val="28"/>
          <w:szCs w:val="28"/>
        </w:rPr>
        <w:t>（</w:t>
      </w:r>
      <w:r>
        <w:rPr>
          <w:rFonts w:hint="eastAsia" w:ascii="方正楷体_GBK" w:hAnsi="华文仿宋" w:eastAsia="方正楷体_GBK" w:cs="Arial Unicode MS"/>
          <w:color w:val="000000"/>
          <w:spacing w:val="6"/>
          <w:sz w:val="28"/>
          <w:szCs w:val="28"/>
          <w:lang w:eastAsia="zh-CN"/>
        </w:rPr>
        <w:t>五</w:t>
      </w:r>
      <w:r>
        <w:rPr>
          <w:rFonts w:hint="eastAsia" w:ascii="方正楷体_GBK" w:hAnsi="华文仿宋" w:eastAsia="方正楷体_GBK" w:cs="Arial Unicode MS"/>
          <w:color w:val="000000"/>
          <w:spacing w:val="6"/>
          <w:sz w:val="28"/>
          <w:szCs w:val="28"/>
        </w:rPr>
        <w:t>）201</w:t>
      </w:r>
      <w:r>
        <w:rPr>
          <w:rFonts w:hint="eastAsia" w:ascii="方正楷体_GBK" w:hAnsi="华文仿宋" w:eastAsia="方正楷体_GBK" w:cs="Arial Unicode MS"/>
          <w:color w:val="000000"/>
          <w:spacing w:val="6"/>
          <w:sz w:val="28"/>
          <w:szCs w:val="28"/>
          <w:lang w:val="en-US" w:eastAsia="zh-CN"/>
        </w:rPr>
        <w:t>9</w:t>
      </w:r>
      <w:r>
        <w:rPr>
          <w:rFonts w:hint="eastAsia" w:ascii="方正楷体_GBK" w:hAnsi="华文仿宋" w:eastAsia="方正楷体_GBK" w:cs="Arial Unicode MS"/>
          <w:color w:val="000000"/>
          <w:spacing w:val="6"/>
          <w:sz w:val="28"/>
          <w:szCs w:val="28"/>
        </w:rPr>
        <w:t>、20</w:t>
      </w:r>
      <w:r>
        <w:rPr>
          <w:rFonts w:hint="eastAsia" w:ascii="方正楷体_GBK" w:hAnsi="华文仿宋" w:eastAsia="方正楷体_GBK" w:cs="Arial Unicode MS"/>
          <w:color w:val="000000"/>
          <w:spacing w:val="6"/>
          <w:sz w:val="28"/>
          <w:szCs w:val="28"/>
          <w:lang w:val="en-US" w:eastAsia="zh-CN"/>
        </w:rPr>
        <w:t>20</w:t>
      </w:r>
      <w:r>
        <w:rPr>
          <w:rFonts w:hint="eastAsia" w:ascii="方正楷体_GBK" w:hAnsi="华文仿宋" w:eastAsia="方正楷体_GBK" w:cs="Arial Unicode MS"/>
          <w:color w:val="000000"/>
          <w:spacing w:val="6"/>
          <w:sz w:val="28"/>
          <w:szCs w:val="28"/>
        </w:rPr>
        <w:t>年度财务报表和审计报告</w:t>
      </w:r>
    </w:p>
    <w:p>
      <w:pPr>
        <w:pStyle w:val="9"/>
        <w:shd w:val="clear" w:color="auto" w:fill="FFFFFF"/>
        <w:spacing w:before="0" w:beforeAutospacing="0" w:after="0" w:afterAutospacing="0" w:line="460" w:lineRule="exact"/>
        <w:ind w:firstLine="584" w:firstLineChars="200"/>
        <w:rPr>
          <w:rFonts w:hint="eastAsia" w:ascii="方正楷体_GBK" w:hAnsi="华文仿宋" w:eastAsia="方正楷体_GBK" w:cs="Arial Unicode MS"/>
          <w:color w:val="000000"/>
          <w:spacing w:val="6"/>
          <w:sz w:val="28"/>
          <w:szCs w:val="28"/>
          <w:lang w:eastAsia="zh-CN"/>
        </w:rPr>
      </w:pPr>
      <w:r>
        <w:rPr>
          <w:rFonts w:hint="eastAsia" w:ascii="方正楷体_GBK" w:hAnsi="华文仿宋" w:eastAsia="方正楷体_GBK" w:cs="Arial Unicode MS"/>
          <w:color w:val="000000"/>
          <w:spacing w:val="6"/>
          <w:sz w:val="28"/>
          <w:szCs w:val="28"/>
        </w:rPr>
        <w:t>（</w:t>
      </w:r>
      <w:r>
        <w:rPr>
          <w:rFonts w:hint="eastAsia" w:ascii="方正楷体_GBK" w:hAnsi="华文仿宋" w:eastAsia="方正楷体_GBK" w:cs="Arial Unicode MS"/>
          <w:color w:val="000000"/>
          <w:spacing w:val="6"/>
          <w:sz w:val="28"/>
          <w:szCs w:val="28"/>
          <w:lang w:eastAsia="zh-CN"/>
        </w:rPr>
        <w:t>六</w:t>
      </w:r>
      <w:r>
        <w:rPr>
          <w:rFonts w:hint="eastAsia" w:ascii="方正楷体_GBK" w:hAnsi="华文仿宋" w:eastAsia="方正楷体_GBK" w:cs="Arial Unicode MS"/>
          <w:color w:val="000000"/>
          <w:spacing w:val="6"/>
          <w:sz w:val="28"/>
          <w:szCs w:val="28"/>
        </w:rPr>
        <w:t>）</w:t>
      </w:r>
      <w:r>
        <w:rPr>
          <w:rFonts w:hint="eastAsia" w:ascii="方正楷体_GBK" w:hAnsi="华文仿宋" w:eastAsia="方正楷体_GBK" w:cs="Arial Unicode MS"/>
          <w:color w:val="000000"/>
          <w:spacing w:val="6"/>
          <w:sz w:val="28"/>
          <w:szCs w:val="28"/>
          <w:lang w:eastAsia="zh-CN"/>
        </w:rPr>
        <w:t>其他</w:t>
      </w:r>
      <w:r>
        <w:rPr>
          <w:rFonts w:hint="eastAsia" w:ascii="方正楷体_GBK" w:hAnsi="华文仿宋" w:eastAsia="方正楷体_GBK" w:cs="Arial Unicode MS"/>
          <w:color w:val="000000"/>
          <w:spacing w:val="6"/>
          <w:sz w:val="28"/>
          <w:szCs w:val="28"/>
        </w:rPr>
        <w:t>相关证明材料</w:t>
      </w:r>
      <w:r>
        <w:rPr>
          <w:rFonts w:hint="eastAsia" w:ascii="方正楷体_GBK" w:hAnsi="华文仿宋" w:eastAsia="方正楷体_GBK" w:cs="Arial Unicode MS"/>
          <w:color w:val="000000"/>
          <w:spacing w:val="6"/>
          <w:sz w:val="28"/>
          <w:szCs w:val="28"/>
          <w:lang w:eastAsia="zh-CN"/>
        </w:rPr>
        <w:t>等</w:t>
      </w:r>
    </w:p>
    <w:p>
      <w:pPr>
        <w:pStyle w:val="9"/>
        <w:shd w:val="clear" w:color="auto" w:fill="FFFFFF"/>
        <w:spacing w:before="0" w:beforeAutospacing="0" w:after="0" w:afterAutospacing="0" w:line="460" w:lineRule="exact"/>
        <w:ind w:firstLine="560" w:firstLineChars="200"/>
        <w:rPr>
          <w:rFonts w:ascii="方正楷体_GBK" w:hAnsi="华文仿宋" w:eastAsia="方正楷体_GBK" w:cs="Arial Unicode MS"/>
          <w:color w:val="000000"/>
          <w:spacing w:val="6"/>
          <w:sz w:val="28"/>
          <w:szCs w:val="28"/>
        </w:rPr>
      </w:pPr>
      <w:r>
        <w:rPr>
          <w:rFonts w:hint="eastAsia" w:ascii="方正仿宋_GBK" w:hAnsi="华文仿宋" w:eastAsia="方正仿宋_GBK"/>
          <w:color w:val="000000"/>
          <w:sz w:val="28"/>
          <w:szCs w:val="28"/>
        </w:rPr>
        <w:t>申报省级现代服务业重点项目投资计划内的项目的子项目需由当地发改部门出具项目证明文件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35"/>
    <w:rsid w:val="00035F56"/>
    <w:rsid w:val="00056F98"/>
    <w:rsid w:val="00060503"/>
    <w:rsid w:val="000608EA"/>
    <w:rsid w:val="00063ACE"/>
    <w:rsid w:val="00083704"/>
    <w:rsid w:val="000A5F0E"/>
    <w:rsid w:val="000C64A1"/>
    <w:rsid w:val="000D5DEB"/>
    <w:rsid w:val="000F7C5D"/>
    <w:rsid w:val="00134D00"/>
    <w:rsid w:val="00152ABF"/>
    <w:rsid w:val="00234356"/>
    <w:rsid w:val="002953A5"/>
    <w:rsid w:val="00374B9F"/>
    <w:rsid w:val="00437E3F"/>
    <w:rsid w:val="004A448D"/>
    <w:rsid w:val="004D4FBA"/>
    <w:rsid w:val="005147E0"/>
    <w:rsid w:val="00541BCF"/>
    <w:rsid w:val="005663B7"/>
    <w:rsid w:val="00567E90"/>
    <w:rsid w:val="005E1FC6"/>
    <w:rsid w:val="005E45FC"/>
    <w:rsid w:val="00611437"/>
    <w:rsid w:val="006243A8"/>
    <w:rsid w:val="00661725"/>
    <w:rsid w:val="006B5F3B"/>
    <w:rsid w:val="00725924"/>
    <w:rsid w:val="00757C54"/>
    <w:rsid w:val="0076178F"/>
    <w:rsid w:val="00767589"/>
    <w:rsid w:val="00773435"/>
    <w:rsid w:val="007D6CA3"/>
    <w:rsid w:val="00827502"/>
    <w:rsid w:val="00851249"/>
    <w:rsid w:val="00866B54"/>
    <w:rsid w:val="008A46F0"/>
    <w:rsid w:val="008B25AD"/>
    <w:rsid w:val="0090464E"/>
    <w:rsid w:val="0092044B"/>
    <w:rsid w:val="009D281F"/>
    <w:rsid w:val="009E3B1C"/>
    <w:rsid w:val="00A53249"/>
    <w:rsid w:val="00A53DE6"/>
    <w:rsid w:val="00A61812"/>
    <w:rsid w:val="00A66ACB"/>
    <w:rsid w:val="00AB23B6"/>
    <w:rsid w:val="00AE560B"/>
    <w:rsid w:val="00B13713"/>
    <w:rsid w:val="00B60924"/>
    <w:rsid w:val="00B804E0"/>
    <w:rsid w:val="00BB3F07"/>
    <w:rsid w:val="00BC4D03"/>
    <w:rsid w:val="00BE4B23"/>
    <w:rsid w:val="00BF4C82"/>
    <w:rsid w:val="00BF6F45"/>
    <w:rsid w:val="00C2652F"/>
    <w:rsid w:val="00C356B4"/>
    <w:rsid w:val="00C4497B"/>
    <w:rsid w:val="00D067EB"/>
    <w:rsid w:val="00D6080C"/>
    <w:rsid w:val="00D62507"/>
    <w:rsid w:val="00DA34D9"/>
    <w:rsid w:val="00DB4376"/>
    <w:rsid w:val="00DB5A41"/>
    <w:rsid w:val="00DF42A5"/>
    <w:rsid w:val="00E00816"/>
    <w:rsid w:val="00E5248D"/>
    <w:rsid w:val="00EA7B2C"/>
    <w:rsid w:val="00ED1A53"/>
    <w:rsid w:val="00F93FC9"/>
    <w:rsid w:val="00FC4A92"/>
    <w:rsid w:val="07B6677F"/>
    <w:rsid w:val="15D20D40"/>
    <w:rsid w:val="19567D92"/>
    <w:rsid w:val="24A54E71"/>
    <w:rsid w:val="2B087691"/>
    <w:rsid w:val="36C97130"/>
    <w:rsid w:val="5C625D05"/>
    <w:rsid w:val="64D0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uiPriority w:val="0"/>
    <w:rPr>
      <w:rFonts w:ascii="Times New Roman" w:hAnsi="Times New Roman"/>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列出段落1"/>
    <w:basedOn w:val="1"/>
    <w:uiPriority w:val="0"/>
    <w:pPr>
      <w:ind w:firstLine="420" w:firstLineChars="200"/>
    </w:pPr>
    <w:rPr>
      <w:rFonts w:ascii="Times New Roman" w:hAnsi="Times New Roman" w:eastAsia="宋体" w:cs="Times New Roman"/>
      <w:szCs w:val="24"/>
    </w:rPr>
  </w:style>
  <w:style w:type="character" w:customStyle="1" w:styleId="11">
    <w:name w:val="批注框文本 Char"/>
    <w:link w:val="2"/>
    <w:uiPriority w:val="0"/>
    <w:rPr>
      <w:rFonts w:ascii="Times New Roman" w:hAnsi="Times New Roman"/>
      <w:sz w:val="18"/>
      <w:szCs w:val="18"/>
    </w:rPr>
  </w:style>
  <w:style w:type="character" w:customStyle="1" w:styleId="12">
    <w:name w:val="批注框文本 Char1"/>
    <w:basedOn w:val="6"/>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110</Words>
  <Characters>629</Characters>
  <Lines>5</Lines>
  <Paragraphs>1</Paragraphs>
  <TotalTime>1</TotalTime>
  <ScaleCrop>false</ScaleCrop>
  <LinksUpToDate>false</LinksUpToDate>
  <CharactersWithSpaces>738</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2019-10-31T07:51:00Z</dcterms:created>
  <dc:creator>sunw</dc:creator>
  <cp:lastModifiedBy>user</cp:lastModifiedBy>
  <cp:lastPrinted>2016-03-08T02:13:00Z</cp:lastPrinted>
  <dcterms:modified xsi:type="dcterms:W3CDTF">2021-02-07T07:37:30Z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