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391" w:rsidRDefault="008E274D" w:rsidP="00E80391">
      <w:pPr>
        <w:pStyle w:val="1"/>
        <w:spacing w:line="590" w:lineRule="exact"/>
        <w:rPr>
          <w:rFonts w:cs="方正小标宋_GBK"/>
        </w:rPr>
      </w:pPr>
      <w:r>
        <w:rPr>
          <w:rFonts w:cs="方正小标宋_GBK"/>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cs="方正小标宋_GBK"/>
        </w:rPr>
        <w:instrText>ADDIN CNKISM.UserStyle</w:instrText>
      </w:r>
      <w:r>
        <w:rPr>
          <w:rFonts w:cs="方正小标宋_GBK"/>
        </w:rPr>
      </w:r>
      <w:r>
        <w:rPr>
          <w:rFonts w:cs="方正小标宋_GBK"/>
        </w:rPr>
        <w:fldChar w:fldCharType="end"/>
      </w:r>
    </w:p>
    <w:p w:rsidR="00656813" w:rsidRPr="00BD5DC5" w:rsidRDefault="00656813" w:rsidP="00656813">
      <w:pPr>
        <w:rPr>
          <w:sz w:val="30"/>
        </w:rPr>
      </w:pPr>
    </w:p>
    <w:p w:rsidR="00E80391" w:rsidRPr="002C776A" w:rsidRDefault="00E80391" w:rsidP="00E80391">
      <w:pPr>
        <w:pStyle w:val="1"/>
        <w:spacing w:line="590" w:lineRule="exact"/>
      </w:pPr>
      <w:r w:rsidRPr="002C776A">
        <w:rPr>
          <w:rFonts w:cs="方正小标宋_GBK" w:hint="eastAsia"/>
        </w:rPr>
        <w:t>关于印发《</w:t>
      </w:r>
      <w:r w:rsidRPr="002C776A">
        <w:t>20</w:t>
      </w:r>
      <w:r w:rsidRPr="002C776A">
        <w:rPr>
          <w:rFonts w:hint="eastAsia"/>
        </w:rPr>
        <w:t>21</w:t>
      </w:r>
      <w:r w:rsidRPr="002C776A">
        <w:rPr>
          <w:rFonts w:cs="方正小标宋_GBK" w:hint="eastAsia"/>
        </w:rPr>
        <w:t>年省科技成果转化专项资金</w:t>
      </w:r>
    </w:p>
    <w:p w:rsidR="00E80391" w:rsidRPr="002C776A" w:rsidRDefault="00E80391" w:rsidP="00E80391">
      <w:pPr>
        <w:pStyle w:val="1"/>
        <w:spacing w:line="590" w:lineRule="exact"/>
      </w:pPr>
      <w:r w:rsidRPr="002C776A">
        <w:rPr>
          <w:rFonts w:cs="方正小标宋_GBK" w:hint="eastAsia"/>
        </w:rPr>
        <w:t>项目指南》及组织申报项目的通知</w:t>
      </w:r>
    </w:p>
    <w:p w:rsidR="00E80391" w:rsidRDefault="00A23CE4" w:rsidP="00E80391">
      <w:pPr>
        <w:spacing w:line="590" w:lineRule="exact"/>
        <w:ind w:firstLine="0"/>
        <w:jc w:val="center"/>
        <w:rPr>
          <w:rFonts w:ascii="方正楷体_GBK" w:eastAsia="方正楷体_GBK" w:cs="方正仿宋_GBK"/>
        </w:rPr>
      </w:pPr>
      <w:r>
        <w:rPr>
          <w:rFonts w:ascii="方正楷体_GBK" w:eastAsia="方正楷体_GBK" w:cs="方正仿宋_GBK" w:hint="eastAsia"/>
        </w:rPr>
        <w:t>（</w:t>
      </w:r>
      <w:r w:rsidR="00EB1B3D">
        <w:rPr>
          <w:rFonts w:ascii="方正楷体_GBK" w:eastAsia="方正楷体_GBK" w:cs="方正仿宋_GBK" w:hint="eastAsia"/>
        </w:rPr>
        <w:t>征求意见</w:t>
      </w:r>
      <w:r>
        <w:rPr>
          <w:rFonts w:ascii="方正楷体_GBK" w:eastAsia="方正楷体_GBK" w:cs="方正仿宋_GBK" w:hint="eastAsia"/>
        </w:rPr>
        <w:t>稿）</w:t>
      </w:r>
    </w:p>
    <w:p w:rsidR="00A23CE4" w:rsidRPr="002C776A" w:rsidRDefault="00A23CE4" w:rsidP="00E80391">
      <w:pPr>
        <w:spacing w:line="590" w:lineRule="exact"/>
        <w:ind w:firstLine="0"/>
        <w:jc w:val="center"/>
        <w:rPr>
          <w:rFonts w:ascii="方正楷体_GBK" w:eastAsia="方正楷体_GBK" w:cs="方正仿宋_GBK"/>
        </w:rPr>
      </w:pPr>
    </w:p>
    <w:p w:rsidR="00E80391" w:rsidRPr="002C776A" w:rsidRDefault="00E80391" w:rsidP="00E80391">
      <w:pPr>
        <w:spacing w:line="590" w:lineRule="exact"/>
        <w:ind w:firstLine="0"/>
      </w:pPr>
      <w:r w:rsidRPr="002C776A">
        <w:rPr>
          <w:rFonts w:cs="方正仿宋_GBK" w:hint="eastAsia"/>
        </w:rPr>
        <w:t>各设区市科技局、财政局，昆山、泰兴、沭阳、常熟、海安市（县）科技局、财政局，国家和</w:t>
      </w:r>
      <w:r w:rsidRPr="002C776A">
        <w:rPr>
          <w:rFonts w:cs="方正仿宋_GBK"/>
        </w:rPr>
        <w:t>省级</w:t>
      </w:r>
      <w:r w:rsidRPr="002C776A">
        <w:rPr>
          <w:rFonts w:cs="方正仿宋_GBK" w:hint="eastAsia"/>
          <w:kern w:val="32"/>
        </w:rPr>
        <w:t>高新区</w:t>
      </w:r>
      <w:r w:rsidRPr="002C776A">
        <w:rPr>
          <w:rFonts w:cs="方正仿宋_GBK" w:hint="eastAsia"/>
        </w:rPr>
        <w:t>管委会：</w:t>
      </w:r>
    </w:p>
    <w:p w:rsidR="00E80391" w:rsidRPr="002C776A" w:rsidRDefault="00E80391" w:rsidP="00895205">
      <w:pPr>
        <w:spacing w:line="590" w:lineRule="exact"/>
        <w:rPr>
          <w:rFonts w:cs="方正仿宋_GBK"/>
        </w:rPr>
      </w:pPr>
      <w:r w:rsidRPr="002C776A">
        <w:rPr>
          <w:rFonts w:cs="方正仿宋_GBK" w:hint="eastAsia"/>
        </w:rPr>
        <w:t>为</w:t>
      </w:r>
      <w:r w:rsidR="00170E9F" w:rsidRPr="002C776A">
        <w:rPr>
          <w:rFonts w:cs="方正仿宋_GBK" w:hint="eastAsia"/>
        </w:rPr>
        <w:t>贯彻</w:t>
      </w:r>
      <w:r w:rsidRPr="002C776A">
        <w:rPr>
          <w:rFonts w:cs="方正仿宋_GBK" w:hint="eastAsia"/>
        </w:rPr>
        <w:t>落实省委十三届九次全会精神</w:t>
      </w:r>
      <w:r w:rsidR="00170E9F" w:rsidRPr="002C776A">
        <w:rPr>
          <w:rFonts w:cs="方正仿宋_GBK" w:hint="eastAsia"/>
        </w:rPr>
        <w:t>，大力实施创新驱动发展战略，</w:t>
      </w:r>
      <w:r w:rsidRPr="002C776A">
        <w:rPr>
          <w:rFonts w:cs="方正仿宋_GBK"/>
        </w:rPr>
        <w:t>20</w:t>
      </w:r>
      <w:r w:rsidRPr="002C776A">
        <w:rPr>
          <w:rFonts w:cs="方正仿宋_GBK" w:hint="eastAsia"/>
        </w:rPr>
        <w:t>21</w:t>
      </w:r>
      <w:r w:rsidRPr="002C776A">
        <w:rPr>
          <w:rFonts w:cs="方正仿宋_GBK" w:hint="eastAsia"/>
        </w:rPr>
        <w:t>年度省科技成果转化专项资金将</w:t>
      </w:r>
      <w:r w:rsidR="00170E9F" w:rsidRPr="002C776A">
        <w:rPr>
          <w:rFonts w:hint="eastAsia"/>
        </w:rPr>
        <w:t>遵循“四个面向”的科技工作方针</w:t>
      </w:r>
      <w:r w:rsidR="00170E9F" w:rsidRPr="002C776A">
        <w:rPr>
          <w:rFonts w:cs="方正仿宋_GBK" w:hint="eastAsia"/>
        </w:rPr>
        <w:t>，紧扣实施关键核心技术攻坚工程，</w:t>
      </w:r>
      <w:r w:rsidR="00D66B20" w:rsidRPr="002C776A">
        <w:rPr>
          <w:rFonts w:cs="方正仿宋_GBK" w:hint="eastAsia"/>
        </w:rPr>
        <w:t>以重大战略产品和战略整机为主攻方向，</w:t>
      </w:r>
      <w:r w:rsidR="000C73EB">
        <w:rPr>
          <w:rFonts w:cs="方正仿宋_GBK" w:hint="eastAsia"/>
        </w:rPr>
        <w:t>围绕</w:t>
      </w:r>
      <w:r w:rsidR="000C73EB">
        <w:rPr>
          <w:rFonts w:cs="方正仿宋_GBK"/>
        </w:rPr>
        <w:t>高新技术产业、战略性新兴产业、</w:t>
      </w:r>
      <w:r w:rsidR="000C73EB">
        <w:rPr>
          <w:rFonts w:cs="方正仿宋_GBK" w:hint="eastAsia"/>
        </w:rPr>
        <w:t>先进</w:t>
      </w:r>
      <w:r w:rsidR="000C73EB">
        <w:rPr>
          <w:rFonts w:cs="方正仿宋_GBK"/>
        </w:rPr>
        <w:t>制造业</w:t>
      </w:r>
      <w:r w:rsidR="000C73EB">
        <w:rPr>
          <w:rFonts w:cs="方正仿宋_GBK" w:hint="eastAsia"/>
        </w:rPr>
        <w:t>基地</w:t>
      </w:r>
      <w:r w:rsidR="00811D5B">
        <w:rPr>
          <w:rFonts w:cs="方正仿宋_GBK" w:hint="eastAsia"/>
        </w:rPr>
        <w:t>发展</w:t>
      </w:r>
      <w:r w:rsidR="00811D5B">
        <w:rPr>
          <w:rFonts w:cs="方正仿宋_GBK"/>
        </w:rPr>
        <w:t>重大战略需求</w:t>
      </w:r>
      <w:r w:rsidR="000C73EB">
        <w:rPr>
          <w:rFonts w:cs="方正仿宋_GBK"/>
        </w:rPr>
        <w:t>，</w:t>
      </w:r>
      <w:r w:rsidR="00735D36" w:rsidRPr="002C776A">
        <w:rPr>
          <w:rFonts w:cs="方正仿宋_GBK" w:hint="eastAsia"/>
        </w:rPr>
        <w:t>支持</w:t>
      </w:r>
      <w:r w:rsidR="000C73EB">
        <w:rPr>
          <w:rFonts w:cs="方正仿宋_GBK" w:hint="eastAsia"/>
        </w:rPr>
        <w:t>具有自主知识</w:t>
      </w:r>
      <w:r w:rsidR="000C73EB">
        <w:rPr>
          <w:rFonts w:cs="方正仿宋_GBK"/>
        </w:rPr>
        <w:t>产权的</w:t>
      </w:r>
      <w:r w:rsidR="003106CD" w:rsidRPr="002C776A">
        <w:rPr>
          <w:rFonts w:cs="方正仿宋_GBK" w:hint="eastAsia"/>
        </w:rPr>
        <w:t>重大科技成果</w:t>
      </w:r>
      <w:r w:rsidR="00D66B20" w:rsidRPr="002C776A">
        <w:rPr>
          <w:rFonts w:cs="方正仿宋_GBK" w:hint="eastAsia"/>
        </w:rPr>
        <w:t>转化与</w:t>
      </w:r>
      <w:r w:rsidR="00735D36" w:rsidRPr="002C776A">
        <w:rPr>
          <w:rFonts w:cs="方正仿宋_GBK"/>
        </w:rPr>
        <w:t>产业化</w:t>
      </w:r>
      <w:r w:rsidR="00735D36" w:rsidRPr="002C776A">
        <w:rPr>
          <w:rFonts w:cs="方正仿宋_GBK" w:hint="eastAsia"/>
        </w:rPr>
        <w:t>，</w:t>
      </w:r>
      <w:r w:rsidR="003106CD" w:rsidRPr="002C776A">
        <w:rPr>
          <w:rFonts w:cs="方正仿宋_GBK" w:hint="eastAsia"/>
        </w:rPr>
        <w:t>促</w:t>
      </w:r>
      <w:r w:rsidR="00782C0D" w:rsidRPr="002C776A">
        <w:rPr>
          <w:rFonts w:cs="方正仿宋_GBK" w:hint="eastAsia"/>
        </w:rPr>
        <w:t>进产业链创新链深度融合，</w:t>
      </w:r>
      <w:r w:rsidR="00D66B20" w:rsidRPr="002C776A">
        <w:rPr>
          <w:rFonts w:cs="方正仿宋_GBK" w:hint="eastAsia"/>
        </w:rPr>
        <w:t>大力培育具有国际竞争力的创新型产业集群，</w:t>
      </w:r>
      <w:r w:rsidR="00895205" w:rsidRPr="002C776A">
        <w:rPr>
          <w:rFonts w:cs="方正仿宋_GBK" w:hint="eastAsia"/>
        </w:rPr>
        <w:t>为</w:t>
      </w:r>
      <w:r w:rsidR="000C73EB">
        <w:rPr>
          <w:rFonts w:cs="方正仿宋_GBK" w:hint="eastAsia"/>
        </w:rPr>
        <w:t>构建</w:t>
      </w:r>
      <w:r w:rsidR="000C73EB">
        <w:rPr>
          <w:rFonts w:cs="方正仿宋_GBK"/>
        </w:rPr>
        <w:t>自主可控</w:t>
      </w:r>
      <w:r w:rsidR="000C73EB">
        <w:rPr>
          <w:rFonts w:cs="方正仿宋_GBK" w:hint="eastAsia"/>
        </w:rPr>
        <w:t>现代</w:t>
      </w:r>
      <w:r w:rsidR="000C73EB">
        <w:rPr>
          <w:rFonts w:cs="方正仿宋_GBK"/>
        </w:rPr>
        <w:t>产业体系</w:t>
      </w:r>
      <w:r w:rsidR="000C73EB">
        <w:rPr>
          <w:rFonts w:cs="方正仿宋_GBK" w:hint="eastAsia"/>
        </w:rPr>
        <w:t>和</w:t>
      </w:r>
      <w:r w:rsidR="00170E9F" w:rsidRPr="002C776A">
        <w:rPr>
          <w:rFonts w:cs="方正仿宋_GBK" w:hint="eastAsia"/>
        </w:rPr>
        <w:t>“争当表率、争做示范、走在前列”</w:t>
      </w:r>
      <w:r w:rsidR="00895205" w:rsidRPr="002C776A">
        <w:rPr>
          <w:rFonts w:cs="方正仿宋_GBK" w:hint="eastAsia"/>
        </w:rPr>
        <w:t>提供有力科技支撑</w:t>
      </w:r>
      <w:r w:rsidRPr="002C776A">
        <w:rPr>
          <w:rFonts w:cs="方正仿宋_GBK" w:hint="eastAsia"/>
        </w:rPr>
        <w:t>。现将《</w:t>
      </w:r>
      <w:r w:rsidRPr="002C776A">
        <w:t>20</w:t>
      </w:r>
      <w:r w:rsidRPr="002C776A">
        <w:rPr>
          <w:rFonts w:hint="eastAsia"/>
        </w:rPr>
        <w:t>2</w:t>
      </w:r>
      <w:r w:rsidR="00895205" w:rsidRPr="002C776A">
        <w:rPr>
          <w:rFonts w:hint="eastAsia"/>
        </w:rPr>
        <w:t>1</w:t>
      </w:r>
      <w:r w:rsidRPr="002C776A">
        <w:rPr>
          <w:rFonts w:cs="方正仿宋_GBK" w:hint="eastAsia"/>
        </w:rPr>
        <w:t>年省科技成果转化专项资金项目指南》印发给你们，并就组织申报有关事项通知如下：</w:t>
      </w:r>
    </w:p>
    <w:p w:rsidR="00E80391" w:rsidRPr="002C776A" w:rsidRDefault="00E80391" w:rsidP="00B876C7">
      <w:pPr>
        <w:autoSpaceDE/>
        <w:autoSpaceDN/>
        <w:snapToGrid/>
        <w:spacing w:line="590" w:lineRule="exact"/>
        <w:ind w:firstLineChars="221" w:firstLine="707"/>
        <w:outlineLvl w:val="0"/>
        <w:rPr>
          <w:rFonts w:eastAsia="方正黑体_GBK" w:cs="方正黑体_GBK"/>
        </w:rPr>
      </w:pPr>
      <w:r w:rsidRPr="002C776A">
        <w:rPr>
          <w:rFonts w:ascii="方正黑体_GBK" w:eastAsia="方正黑体_GBK" w:hint="eastAsia"/>
          <w:snapToGrid/>
          <w:szCs w:val="32"/>
        </w:rPr>
        <w:t>一、支持重点</w:t>
      </w:r>
    </w:p>
    <w:p w:rsidR="00C15B97" w:rsidRPr="002C776A" w:rsidRDefault="00170E9F" w:rsidP="00C15B97">
      <w:pPr>
        <w:spacing w:line="590" w:lineRule="exact"/>
        <w:rPr>
          <w:rFonts w:cs="方正仿宋_GBK"/>
        </w:rPr>
      </w:pPr>
      <w:r w:rsidRPr="009E5DF5">
        <w:rPr>
          <w:rFonts w:eastAsia="方正楷体_GBK"/>
        </w:rPr>
        <w:t>1</w:t>
      </w:r>
      <w:r w:rsidRPr="009E5DF5">
        <w:rPr>
          <w:rFonts w:eastAsia="方正楷体_GBK"/>
        </w:rPr>
        <w:t>．</w:t>
      </w:r>
      <w:r w:rsidR="001A16E8" w:rsidRPr="009E5DF5">
        <w:rPr>
          <w:rFonts w:eastAsia="方正楷体_GBK"/>
        </w:rPr>
        <w:t>聚焦</w:t>
      </w:r>
      <w:r w:rsidR="005A0E08" w:rsidRPr="009E5DF5">
        <w:rPr>
          <w:rFonts w:eastAsia="方正楷体_GBK"/>
        </w:rPr>
        <w:t>战略产品重大</w:t>
      </w:r>
      <w:r w:rsidRPr="009E5DF5">
        <w:rPr>
          <w:rFonts w:eastAsia="方正楷体_GBK"/>
        </w:rPr>
        <w:t>创新</w:t>
      </w:r>
      <w:r w:rsidR="00CF4D67" w:rsidRPr="009E5DF5">
        <w:rPr>
          <w:rFonts w:eastAsia="方正楷体_GBK"/>
        </w:rPr>
        <w:t>。</w:t>
      </w:r>
      <w:r w:rsidRPr="002C776A">
        <w:rPr>
          <w:rFonts w:cs="方正仿宋_GBK" w:hint="eastAsia"/>
        </w:rPr>
        <w:t>围绕</w:t>
      </w:r>
      <w:r w:rsidR="000053EF" w:rsidRPr="002C776A">
        <w:rPr>
          <w:rFonts w:cs="方正仿宋_GBK" w:hint="eastAsia"/>
        </w:rPr>
        <w:t>支撑国家实施科技自立自强，坚持需求导向和问题导向，</w:t>
      </w:r>
      <w:r w:rsidRPr="002C776A">
        <w:rPr>
          <w:rFonts w:cs="方正仿宋_GBK" w:hint="eastAsia"/>
        </w:rPr>
        <w:t>聚焦</w:t>
      </w:r>
      <w:r w:rsidR="00CF4D67" w:rsidRPr="002C776A">
        <w:rPr>
          <w:rFonts w:cs="方正仿宋_GBK" w:hint="eastAsia"/>
        </w:rPr>
        <w:t>集成电路、生物医药、人工智能等重点产业领域，</w:t>
      </w:r>
      <w:r w:rsidRPr="002C776A">
        <w:rPr>
          <w:rFonts w:cs="方正仿宋_GBK" w:hint="eastAsia"/>
        </w:rPr>
        <w:t>瞄准</w:t>
      </w:r>
      <w:r w:rsidR="00FD17B8" w:rsidRPr="002C776A">
        <w:rPr>
          <w:rFonts w:cs="方正仿宋_GBK" w:hint="eastAsia"/>
        </w:rPr>
        <w:t>重大战略任务和产业</w:t>
      </w:r>
      <w:r w:rsidR="00DC2318">
        <w:rPr>
          <w:rFonts w:cs="方正仿宋_GBK" w:hint="eastAsia"/>
        </w:rPr>
        <w:t>“卡脖子”</w:t>
      </w:r>
      <w:r w:rsidRPr="002C776A">
        <w:rPr>
          <w:rFonts w:cs="方正仿宋_GBK" w:hint="eastAsia"/>
        </w:rPr>
        <w:t>难点</w:t>
      </w:r>
      <w:r w:rsidR="00CF4D67" w:rsidRPr="002C776A">
        <w:rPr>
          <w:rFonts w:cs="方正仿宋_GBK" w:hint="eastAsia"/>
        </w:rPr>
        <w:t>，</w:t>
      </w:r>
      <w:r w:rsidR="001E486B" w:rsidRPr="002C776A">
        <w:rPr>
          <w:rFonts w:cs="方正仿宋_GBK" w:hint="eastAsia"/>
        </w:rPr>
        <w:lastRenderedPageBreak/>
        <w:t>面向全省创新力量</w:t>
      </w:r>
      <w:r w:rsidR="000537D4" w:rsidRPr="002C776A">
        <w:rPr>
          <w:rFonts w:cs="方正仿宋_GBK" w:hint="eastAsia"/>
        </w:rPr>
        <w:t>“</w:t>
      </w:r>
      <w:r w:rsidR="001E486B" w:rsidRPr="002C776A">
        <w:rPr>
          <w:rFonts w:cs="方正仿宋_GBK" w:hint="eastAsia"/>
        </w:rPr>
        <w:t>揭榜</w:t>
      </w:r>
      <w:r w:rsidR="000537D4" w:rsidRPr="002C776A">
        <w:rPr>
          <w:rFonts w:cs="方正仿宋_GBK" w:hint="eastAsia"/>
        </w:rPr>
        <w:t>挂帅”</w:t>
      </w:r>
      <w:r w:rsidRPr="002C776A">
        <w:rPr>
          <w:rFonts w:cs="方正仿宋_GBK" w:hint="eastAsia"/>
        </w:rPr>
        <w:t>组织</w:t>
      </w:r>
      <w:r w:rsidR="001E486B" w:rsidRPr="002C776A">
        <w:rPr>
          <w:rFonts w:cs="方正仿宋_GBK" w:hint="eastAsia"/>
        </w:rPr>
        <w:t>攻关，</w:t>
      </w:r>
      <w:r w:rsidR="00C15B97" w:rsidRPr="002C776A">
        <w:rPr>
          <w:rFonts w:cs="方正仿宋_GBK" w:hint="eastAsia"/>
        </w:rPr>
        <w:t>鼓励</w:t>
      </w:r>
      <w:r w:rsidR="00071F14" w:rsidRPr="002C776A">
        <w:rPr>
          <w:rFonts w:cs="方正仿宋_GBK" w:hint="eastAsia"/>
        </w:rPr>
        <w:t>企业牵头组建创新联合体，</w:t>
      </w:r>
      <w:r w:rsidRPr="002C776A">
        <w:rPr>
          <w:rFonts w:cs="方正仿宋_GBK" w:hint="eastAsia"/>
        </w:rPr>
        <w:t>加快</w:t>
      </w:r>
      <w:r w:rsidR="000053EF" w:rsidRPr="002C776A">
        <w:rPr>
          <w:rFonts w:cs="方正仿宋_GBK" w:hint="eastAsia"/>
        </w:rPr>
        <w:t>科技成果转化与产业化，</w:t>
      </w:r>
      <w:r w:rsidR="00DC2318">
        <w:rPr>
          <w:rFonts w:cs="方正仿宋_GBK" w:hint="eastAsia"/>
        </w:rPr>
        <w:t>为高质量发展提供科技支撑</w:t>
      </w:r>
      <w:r w:rsidR="000053EF" w:rsidRPr="002C776A">
        <w:rPr>
          <w:rFonts w:cs="方正仿宋_GBK" w:hint="eastAsia"/>
        </w:rPr>
        <w:t>。</w:t>
      </w:r>
    </w:p>
    <w:p w:rsidR="006C6324" w:rsidRPr="002C776A" w:rsidRDefault="00016F85" w:rsidP="00705780">
      <w:pPr>
        <w:spacing w:line="590" w:lineRule="exact"/>
        <w:rPr>
          <w:rFonts w:cs="方正仿宋_GBK"/>
        </w:rPr>
      </w:pPr>
      <w:r w:rsidRPr="009E5DF5">
        <w:rPr>
          <w:rFonts w:eastAsia="方正楷体_GBK" w:hint="eastAsia"/>
        </w:rPr>
        <w:t>2</w:t>
      </w:r>
      <w:r w:rsidRPr="009E5DF5">
        <w:rPr>
          <w:rFonts w:eastAsia="方正楷体_GBK" w:hint="eastAsia"/>
        </w:rPr>
        <w:t>．</w:t>
      </w:r>
      <w:r w:rsidR="001A16E8" w:rsidRPr="009E5DF5">
        <w:rPr>
          <w:rFonts w:eastAsia="方正楷体_GBK" w:hint="eastAsia"/>
        </w:rPr>
        <w:t>突出</w:t>
      </w:r>
      <w:r w:rsidR="00DC2318" w:rsidRPr="009E5DF5">
        <w:rPr>
          <w:rFonts w:eastAsia="方正楷体_GBK" w:hint="eastAsia"/>
        </w:rPr>
        <w:t>成果转化</w:t>
      </w:r>
      <w:r w:rsidR="002938AA" w:rsidRPr="009E5DF5">
        <w:rPr>
          <w:rFonts w:eastAsia="方正楷体_GBK" w:hint="eastAsia"/>
        </w:rPr>
        <w:t>关键</w:t>
      </w:r>
      <w:r w:rsidR="00170E9F" w:rsidRPr="009E5DF5">
        <w:rPr>
          <w:rFonts w:eastAsia="方正楷体_GBK" w:hint="eastAsia"/>
        </w:rPr>
        <w:t>技术</w:t>
      </w:r>
      <w:r w:rsidR="002938AA" w:rsidRPr="009E5DF5">
        <w:rPr>
          <w:rFonts w:eastAsia="方正楷体_GBK" w:hint="eastAsia"/>
        </w:rPr>
        <w:t>研发</w:t>
      </w:r>
      <w:r w:rsidRPr="009E5DF5">
        <w:rPr>
          <w:rFonts w:eastAsia="方正楷体_GBK" w:hint="eastAsia"/>
        </w:rPr>
        <w:t>。</w:t>
      </w:r>
      <w:r w:rsidRPr="002C776A">
        <w:rPr>
          <w:rFonts w:cs="方正仿宋_GBK" w:hint="eastAsia"/>
        </w:rPr>
        <w:t>围绕</w:t>
      </w:r>
      <w:r w:rsidR="00C100B9" w:rsidRPr="002C776A">
        <w:rPr>
          <w:rFonts w:cs="方正仿宋_GBK" w:hint="eastAsia"/>
        </w:rPr>
        <w:t>加快</w:t>
      </w:r>
      <w:r w:rsidRPr="002C776A">
        <w:rPr>
          <w:rFonts w:cs="方正仿宋_GBK" w:hint="eastAsia"/>
        </w:rPr>
        <w:t>构建</w:t>
      </w:r>
      <w:r w:rsidR="00C100B9" w:rsidRPr="002C776A">
        <w:rPr>
          <w:rFonts w:cs="方正仿宋_GBK" w:hint="eastAsia"/>
        </w:rPr>
        <w:t>新发展格局，</w:t>
      </w:r>
      <w:r w:rsidRPr="002C776A">
        <w:rPr>
          <w:rFonts w:cs="方正仿宋_GBK" w:hint="eastAsia"/>
        </w:rPr>
        <w:t>聚焦</w:t>
      </w:r>
      <w:r w:rsidR="00DC2318">
        <w:rPr>
          <w:rFonts w:cs="方正仿宋_GBK" w:hint="eastAsia"/>
        </w:rPr>
        <w:t>科技成果转化</w:t>
      </w:r>
      <w:r w:rsidR="00400DC3" w:rsidRPr="002C776A">
        <w:rPr>
          <w:rFonts w:cs="方正仿宋_GBK" w:hint="eastAsia"/>
        </w:rPr>
        <w:t>的</w:t>
      </w:r>
      <w:r w:rsidRPr="002C776A">
        <w:rPr>
          <w:rFonts w:cs="方正仿宋_GBK" w:hint="eastAsia"/>
        </w:rPr>
        <w:t>薄弱环节，</w:t>
      </w:r>
      <w:r w:rsidR="0092728D" w:rsidRPr="002C776A">
        <w:rPr>
          <w:rFonts w:cs="方正仿宋_GBK" w:hint="eastAsia"/>
        </w:rPr>
        <w:t>强化企业创新主体地位，发挥苏南自</w:t>
      </w:r>
      <w:r w:rsidR="00994478" w:rsidRPr="002C776A">
        <w:rPr>
          <w:rFonts w:cs="方正仿宋_GBK" w:hint="eastAsia"/>
        </w:rPr>
        <w:t>创</w:t>
      </w:r>
      <w:r w:rsidR="0092728D" w:rsidRPr="002C776A">
        <w:rPr>
          <w:rFonts w:cs="方正仿宋_GBK" w:hint="eastAsia"/>
        </w:rPr>
        <w:t>区创新优势，</w:t>
      </w:r>
      <w:r w:rsidRPr="002C776A">
        <w:rPr>
          <w:rFonts w:cs="方正仿宋_GBK" w:hint="eastAsia"/>
        </w:rPr>
        <w:t>融合长三角</w:t>
      </w:r>
      <w:r w:rsidR="0092728D" w:rsidRPr="002C776A">
        <w:rPr>
          <w:rFonts w:cs="方正仿宋_GBK" w:hint="eastAsia"/>
        </w:rPr>
        <w:t>优质</w:t>
      </w:r>
      <w:r w:rsidRPr="002C776A">
        <w:rPr>
          <w:rFonts w:cs="方正仿宋_GBK" w:hint="eastAsia"/>
        </w:rPr>
        <w:t>创新资源，</w:t>
      </w:r>
      <w:r w:rsidR="00CE37C1" w:rsidRPr="002C776A">
        <w:rPr>
          <w:rFonts w:cs="方正仿宋_GBK" w:hint="eastAsia"/>
        </w:rPr>
        <w:t>开展</w:t>
      </w:r>
      <w:r w:rsidR="00811D5B">
        <w:rPr>
          <w:rFonts w:cs="方正仿宋_GBK" w:hint="eastAsia"/>
        </w:rPr>
        <w:t>基于</w:t>
      </w:r>
      <w:r w:rsidR="00400DC3" w:rsidRPr="002C776A">
        <w:rPr>
          <w:rFonts w:cs="方正仿宋_GBK" w:hint="eastAsia"/>
        </w:rPr>
        <w:t>重大</w:t>
      </w:r>
      <w:r w:rsidR="00811D5B">
        <w:rPr>
          <w:rFonts w:cs="方正仿宋_GBK" w:hint="eastAsia"/>
        </w:rPr>
        <w:t>目标</w:t>
      </w:r>
      <w:r w:rsidR="00400DC3" w:rsidRPr="002C776A">
        <w:rPr>
          <w:rFonts w:cs="方正仿宋_GBK" w:hint="eastAsia"/>
        </w:rPr>
        <w:t>产品</w:t>
      </w:r>
      <w:r w:rsidR="00811D5B">
        <w:rPr>
          <w:rFonts w:cs="方正仿宋_GBK" w:hint="eastAsia"/>
        </w:rPr>
        <w:t>的</w:t>
      </w:r>
      <w:r w:rsidR="002938AA">
        <w:rPr>
          <w:rFonts w:cs="方正仿宋_GBK" w:hint="eastAsia"/>
        </w:rPr>
        <w:t>关键</w:t>
      </w:r>
      <w:r w:rsidR="00811D5B">
        <w:rPr>
          <w:rFonts w:cs="方正仿宋_GBK"/>
        </w:rPr>
        <w:t>技术</w:t>
      </w:r>
      <w:r w:rsidR="00400DC3" w:rsidRPr="002C776A">
        <w:rPr>
          <w:rFonts w:cs="方正仿宋_GBK" w:hint="eastAsia"/>
        </w:rPr>
        <w:t>研发，补齐关键短板、锻造创新长板，以高质量的科技供给</w:t>
      </w:r>
      <w:r w:rsidR="007B48D9" w:rsidRPr="002C776A">
        <w:rPr>
          <w:rFonts w:cs="方正仿宋_GBK" w:hint="eastAsia"/>
        </w:rPr>
        <w:t>驱动</w:t>
      </w:r>
      <w:r w:rsidR="007B48D9" w:rsidRPr="002C776A">
        <w:rPr>
          <w:rFonts w:hint="eastAsia"/>
        </w:rPr>
        <w:t>产业链供应链升级</w:t>
      </w:r>
      <w:r w:rsidRPr="002C776A">
        <w:rPr>
          <w:rFonts w:cs="方正仿宋_GBK" w:hint="eastAsia"/>
        </w:rPr>
        <w:t>，</w:t>
      </w:r>
      <w:r w:rsidR="00400DC3" w:rsidRPr="002C776A">
        <w:rPr>
          <w:rFonts w:cs="方正仿宋_GBK" w:hint="eastAsia"/>
        </w:rPr>
        <w:t>不断增强</w:t>
      </w:r>
      <w:r w:rsidR="00CE37C1" w:rsidRPr="002C776A">
        <w:rPr>
          <w:rFonts w:cs="方正仿宋_GBK" w:hint="eastAsia"/>
        </w:rPr>
        <w:t>我省</w:t>
      </w:r>
      <w:r w:rsidR="006339B2" w:rsidRPr="002C776A">
        <w:rPr>
          <w:rFonts w:cs="方正仿宋_GBK" w:hint="eastAsia"/>
        </w:rPr>
        <w:t>优势</w:t>
      </w:r>
      <w:r w:rsidR="00400DC3" w:rsidRPr="002C776A">
        <w:rPr>
          <w:rFonts w:cs="方正仿宋_GBK" w:hint="eastAsia"/>
        </w:rPr>
        <w:t>产业国际竞争力</w:t>
      </w:r>
      <w:r w:rsidR="00CE37C1" w:rsidRPr="002C776A">
        <w:rPr>
          <w:rFonts w:cs="方正仿宋_GBK" w:hint="eastAsia"/>
        </w:rPr>
        <w:t>和自主可控水平</w:t>
      </w:r>
      <w:r w:rsidR="0092728D" w:rsidRPr="002C776A">
        <w:rPr>
          <w:rFonts w:cs="方正仿宋_GBK" w:hint="eastAsia"/>
        </w:rPr>
        <w:t>。</w:t>
      </w:r>
    </w:p>
    <w:p w:rsidR="006C6324" w:rsidRPr="002C776A" w:rsidRDefault="006C6324" w:rsidP="006C6324">
      <w:pPr>
        <w:adjustRightInd w:val="0"/>
        <w:spacing w:line="590" w:lineRule="exact"/>
        <w:ind w:firstLineChars="200" w:firstLine="640"/>
        <w:rPr>
          <w:rFonts w:cs="方正仿宋_GBK"/>
          <w:b/>
          <w:kern w:val="32"/>
        </w:rPr>
      </w:pPr>
      <w:r w:rsidRPr="009E5DF5">
        <w:rPr>
          <w:rFonts w:eastAsia="方正楷体_GBK" w:hint="eastAsia"/>
        </w:rPr>
        <w:t>3</w:t>
      </w:r>
      <w:r w:rsidRPr="009E5DF5">
        <w:rPr>
          <w:rFonts w:eastAsia="方正楷体_GBK" w:hint="eastAsia"/>
        </w:rPr>
        <w:t>．</w:t>
      </w:r>
      <w:r w:rsidR="0011093B" w:rsidRPr="009E5DF5">
        <w:rPr>
          <w:rFonts w:eastAsia="方正楷体_GBK" w:hint="eastAsia"/>
        </w:rPr>
        <w:t>加强</w:t>
      </w:r>
      <w:r w:rsidR="000326C3" w:rsidRPr="009E5DF5">
        <w:rPr>
          <w:rFonts w:eastAsia="方正楷体_GBK" w:hint="eastAsia"/>
        </w:rPr>
        <w:t>创新型产业集群</w:t>
      </w:r>
      <w:r w:rsidR="0011093B" w:rsidRPr="009E5DF5">
        <w:rPr>
          <w:rFonts w:eastAsia="方正楷体_GBK" w:hint="eastAsia"/>
        </w:rPr>
        <w:t>培育</w:t>
      </w:r>
      <w:r w:rsidRPr="009E5DF5">
        <w:rPr>
          <w:rFonts w:eastAsia="方正楷体_GBK" w:hint="eastAsia"/>
        </w:rPr>
        <w:t>。</w:t>
      </w:r>
      <w:r w:rsidR="00F4078E" w:rsidRPr="002C776A">
        <w:rPr>
          <w:rFonts w:cs="方正仿宋_GBK" w:hint="eastAsia"/>
          <w:kern w:val="32"/>
        </w:rPr>
        <w:t>充分</w:t>
      </w:r>
      <w:r w:rsidR="00F4078E" w:rsidRPr="002C776A">
        <w:rPr>
          <w:rFonts w:hint="eastAsia"/>
        </w:rPr>
        <w:t>发挥地方主动性</w:t>
      </w:r>
      <w:r w:rsidR="0068070A" w:rsidRPr="002C776A">
        <w:rPr>
          <w:rFonts w:hint="eastAsia"/>
        </w:rPr>
        <w:t>和</w:t>
      </w:r>
      <w:r w:rsidR="00F4078E" w:rsidRPr="002C776A">
        <w:rPr>
          <w:rFonts w:hint="eastAsia"/>
        </w:rPr>
        <w:t>创造性，</w:t>
      </w:r>
      <w:r w:rsidRPr="002C776A">
        <w:rPr>
          <w:rFonts w:cs="方正仿宋_GBK" w:hint="eastAsia"/>
          <w:kern w:val="32"/>
        </w:rPr>
        <w:t>支持有条件的高新区</w:t>
      </w:r>
      <w:r w:rsidR="0068070A" w:rsidRPr="002C776A">
        <w:rPr>
          <w:rFonts w:cs="方正仿宋_GBK" w:hint="eastAsia"/>
          <w:kern w:val="32"/>
        </w:rPr>
        <w:t>紧紧</w:t>
      </w:r>
      <w:r w:rsidRPr="002C776A">
        <w:rPr>
          <w:rFonts w:cs="方正仿宋_GBK" w:hint="eastAsia"/>
          <w:kern w:val="32"/>
        </w:rPr>
        <w:t>围绕“一区一战略产业”，着力集成转化一批关键核心技术</w:t>
      </w:r>
      <w:r w:rsidR="00B67819" w:rsidRPr="002C776A">
        <w:rPr>
          <w:rFonts w:cs="方正仿宋_GBK" w:hint="eastAsia"/>
          <w:kern w:val="32"/>
        </w:rPr>
        <w:t>成果</w:t>
      </w:r>
      <w:r w:rsidRPr="002C776A">
        <w:rPr>
          <w:rFonts w:cs="方正仿宋_GBK" w:hint="eastAsia"/>
          <w:kern w:val="32"/>
        </w:rPr>
        <w:t>，形成一批关键标准和战略产品，培育一批具有国际竞争力的创新骨干企业，</w:t>
      </w:r>
      <w:r w:rsidR="00170E9F" w:rsidRPr="002C776A">
        <w:rPr>
          <w:rFonts w:cs="方正仿宋_GBK" w:hint="eastAsia"/>
          <w:kern w:val="32"/>
        </w:rPr>
        <w:t>促进大中小企业融通发展，</w:t>
      </w:r>
      <w:r w:rsidR="00994478" w:rsidRPr="002C776A">
        <w:rPr>
          <w:rFonts w:cs="方正仿宋_GBK" w:hint="eastAsia"/>
        </w:rPr>
        <w:t>加速形成企业创新</w:t>
      </w:r>
      <w:r w:rsidR="00170E9F" w:rsidRPr="002C776A">
        <w:rPr>
          <w:rFonts w:cs="方正仿宋_GBK" w:hint="eastAsia"/>
        </w:rPr>
        <w:t>整体</w:t>
      </w:r>
      <w:r w:rsidR="00994478" w:rsidRPr="002C776A">
        <w:rPr>
          <w:rFonts w:cs="方正仿宋_GBK" w:hint="eastAsia"/>
        </w:rPr>
        <w:t>性优势，</w:t>
      </w:r>
      <w:r w:rsidRPr="002C776A">
        <w:rPr>
          <w:rFonts w:cs="方正仿宋_GBK" w:hint="eastAsia"/>
          <w:kern w:val="32"/>
        </w:rPr>
        <w:t>努力</w:t>
      </w:r>
      <w:r w:rsidR="00811D5B">
        <w:rPr>
          <w:rFonts w:cs="方正仿宋_GBK" w:hint="eastAsia"/>
          <w:kern w:val="32"/>
        </w:rPr>
        <w:t>通过</w:t>
      </w:r>
      <w:r w:rsidR="00811D5B">
        <w:rPr>
          <w:rFonts w:cs="方正仿宋_GBK"/>
          <w:kern w:val="32"/>
        </w:rPr>
        <w:t>重</w:t>
      </w:r>
      <w:r w:rsidR="00811D5B">
        <w:rPr>
          <w:rFonts w:cs="方正仿宋_GBK" w:hint="eastAsia"/>
          <w:kern w:val="32"/>
        </w:rPr>
        <w:t>大</w:t>
      </w:r>
      <w:r w:rsidR="00811D5B">
        <w:rPr>
          <w:rFonts w:cs="方正仿宋_GBK"/>
          <w:kern w:val="32"/>
        </w:rPr>
        <w:t>科技成果有效</w:t>
      </w:r>
      <w:r w:rsidR="00811D5B">
        <w:rPr>
          <w:rFonts w:cs="方正仿宋_GBK" w:hint="eastAsia"/>
          <w:kern w:val="32"/>
        </w:rPr>
        <w:t>、</w:t>
      </w:r>
      <w:r w:rsidR="00811D5B">
        <w:rPr>
          <w:rFonts w:cs="方正仿宋_GBK"/>
          <w:kern w:val="32"/>
        </w:rPr>
        <w:t>快速转化</w:t>
      </w:r>
      <w:r w:rsidR="00811D5B">
        <w:rPr>
          <w:rFonts w:cs="方正仿宋_GBK" w:hint="eastAsia"/>
          <w:kern w:val="32"/>
        </w:rPr>
        <w:t>，</w:t>
      </w:r>
      <w:r w:rsidR="00811D5B">
        <w:rPr>
          <w:rFonts w:cs="方正仿宋_GBK"/>
          <w:kern w:val="32"/>
        </w:rPr>
        <w:t>培育和发展</w:t>
      </w:r>
      <w:r w:rsidR="006806A0" w:rsidRPr="002C776A">
        <w:rPr>
          <w:rFonts w:cs="方正仿宋_GBK" w:hint="eastAsia"/>
          <w:kern w:val="32"/>
        </w:rPr>
        <w:t>创新</w:t>
      </w:r>
      <w:r w:rsidR="006806A0">
        <w:rPr>
          <w:rFonts w:cs="方正仿宋_GBK" w:hint="eastAsia"/>
          <w:kern w:val="32"/>
        </w:rPr>
        <w:t>型</w:t>
      </w:r>
      <w:r w:rsidRPr="002C776A">
        <w:rPr>
          <w:rFonts w:cs="方正仿宋_GBK" w:hint="eastAsia"/>
          <w:kern w:val="32"/>
        </w:rPr>
        <w:t>产业集群。</w:t>
      </w:r>
    </w:p>
    <w:p w:rsidR="00E80391" w:rsidRPr="002C776A" w:rsidRDefault="00E80391" w:rsidP="00E80391">
      <w:pPr>
        <w:spacing w:line="590" w:lineRule="exact"/>
        <w:ind w:firstLineChars="249" w:firstLine="797"/>
        <w:outlineLvl w:val="0"/>
        <w:rPr>
          <w:rFonts w:eastAsia="方正黑体_GBK"/>
        </w:rPr>
      </w:pPr>
      <w:r w:rsidRPr="002C776A">
        <w:rPr>
          <w:rFonts w:eastAsia="方正黑体_GBK" w:cs="方正黑体_GBK" w:hint="eastAsia"/>
        </w:rPr>
        <w:t>二、申报基本条件</w:t>
      </w:r>
    </w:p>
    <w:p w:rsidR="00E80391" w:rsidRPr="002C776A" w:rsidRDefault="00E80391" w:rsidP="00E80391">
      <w:pPr>
        <w:spacing w:line="590" w:lineRule="exact"/>
        <w:outlineLvl w:val="0"/>
        <w:rPr>
          <w:rFonts w:ascii="方正楷体_GBK" w:eastAsia="方正楷体_GBK"/>
        </w:rPr>
      </w:pPr>
      <w:r w:rsidRPr="002C776A">
        <w:rPr>
          <w:rFonts w:ascii="方正楷体_GBK" w:eastAsia="方正楷体_GBK" w:cs="方正楷体_GBK" w:hint="eastAsia"/>
        </w:rPr>
        <w:t>（一）申报企业的基本条件</w:t>
      </w:r>
    </w:p>
    <w:p w:rsidR="00E80391" w:rsidRPr="002C776A" w:rsidRDefault="00E80391" w:rsidP="00E80391">
      <w:pPr>
        <w:spacing w:line="590" w:lineRule="exact"/>
      </w:pPr>
      <w:r w:rsidRPr="002C776A">
        <w:t>1</w:t>
      </w:r>
      <w:r w:rsidRPr="002C776A">
        <w:rPr>
          <w:rFonts w:cs="方正仿宋_GBK" w:hint="eastAsia"/>
        </w:rPr>
        <w:t>．申报企业应是在江苏省境内注册的独立法人企业。高校、科研院所可作为技术依托单位参与项目申报。</w:t>
      </w:r>
      <w:r w:rsidR="00B927DE" w:rsidRPr="002C776A">
        <w:rPr>
          <w:rFonts w:cs="方正仿宋_GBK" w:hint="eastAsia"/>
        </w:rPr>
        <w:t xml:space="preserve"> </w:t>
      </w:r>
    </w:p>
    <w:p w:rsidR="00E80391" w:rsidRPr="002C776A" w:rsidRDefault="00E80391" w:rsidP="00E80391">
      <w:pPr>
        <w:spacing w:line="590" w:lineRule="exact"/>
        <w:rPr>
          <w:rFonts w:cs="方正仿宋_GBK"/>
        </w:rPr>
      </w:pPr>
      <w:r w:rsidRPr="002C776A">
        <w:rPr>
          <w:rFonts w:cs="方正仿宋_GBK"/>
        </w:rPr>
        <w:t>2</w:t>
      </w:r>
      <w:r w:rsidRPr="002C776A">
        <w:rPr>
          <w:rFonts w:cs="方正仿宋_GBK" w:hint="eastAsia"/>
        </w:rPr>
        <w:t>．申报企业应具备良好的研究开发能力和产业化条件，有稳定增长的研发投入，大中型工业企业和规模以上高新技术企业须建有研发机构。近两年研发费用总额占同期销售收入总额的比</w:t>
      </w:r>
      <w:r w:rsidRPr="002C776A">
        <w:rPr>
          <w:rFonts w:cs="方正仿宋_GBK" w:hint="eastAsia"/>
        </w:rPr>
        <w:lastRenderedPageBreak/>
        <w:t>例符合以下标准：销售收入为</w:t>
      </w:r>
      <w:r w:rsidRPr="002C776A">
        <w:rPr>
          <w:rFonts w:cs="方正仿宋_GBK" w:hint="eastAsia"/>
        </w:rPr>
        <w:t>5000</w:t>
      </w:r>
      <w:r w:rsidRPr="002C776A">
        <w:rPr>
          <w:rFonts w:cs="方正仿宋_GBK" w:hint="eastAsia"/>
        </w:rPr>
        <w:t>万元以下企业，比例不低于</w:t>
      </w:r>
      <w:r w:rsidRPr="002C776A">
        <w:rPr>
          <w:rFonts w:cs="方正仿宋_GBK" w:hint="eastAsia"/>
        </w:rPr>
        <w:t>5</w:t>
      </w:r>
      <w:r w:rsidRPr="002C776A">
        <w:rPr>
          <w:rFonts w:cs="方正仿宋_GBK" w:hint="eastAsia"/>
        </w:rPr>
        <w:t>％；销售收入为</w:t>
      </w:r>
      <w:r w:rsidRPr="002C776A">
        <w:rPr>
          <w:rFonts w:cs="方正仿宋_GBK" w:hint="eastAsia"/>
        </w:rPr>
        <w:t>5000</w:t>
      </w:r>
      <w:r w:rsidRPr="002C776A">
        <w:rPr>
          <w:rFonts w:cs="方正仿宋_GBK" w:hint="eastAsia"/>
        </w:rPr>
        <w:t>万</w:t>
      </w:r>
      <w:r w:rsidR="004F25C5" w:rsidRPr="002C776A">
        <w:rPr>
          <w:rFonts w:cs="方正仿宋_GBK" w:hint="eastAsia"/>
        </w:rPr>
        <w:t>元</w:t>
      </w:r>
      <w:r w:rsidRPr="002C776A">
        <w:rPr>
          <w:rFonts w:cs="方正仿宋_GBK" w:hint="eastAsia"/>
        </w:rPr>
        <w:t>—</w:t>
      </w:r>
      <w:r w:rsidRPr="002C776A">
        <w:rPr>
          <w:rFonts w:cs="方正仿宋_GBK" w:hint="eastAsia"/>
        </w:rPr>
        <w:t>2</w:t>
      </w:r>
      <w:r w:rsidRPr="002C776A">
        <w:rPr>
          <w:rFonts w:cs="方正仿宋_GBK" w:hint="eastAsia"/>
        </w:rPr>
        <w:t>亿元的企业，比例不低于</w:t>
      </w:r>
      <w:r w:rsidRPr="002C776A">
        <w:rPr>
          <w:rFonts w:cs="方正仿宋_GBK" w:hint="eastAsia"/>
        </w:rPr>
        <w:t>4%</w:t>
      </w:r>
      <w:r w:rsidRPr="002C776A">
        <w:rPr>
          <w:rFonts w:cs="方正仿宋_GBK" w:hint="eastAsia"/>
        </w:rPr>
        <w:t>；销售收入为</w:t>
      </w:r>
      <w:r w:rsidRPr="002C776A">
        <w:rPr>
          <w:rFonts w:cs="方正仿宋_GBK" w:hint="eastAsia"/>
        </w:rPr>
        <w:t>2</w:t>
      </w:r>
      <w:r w:rsidRPr="002C776A">
        <w:rPr>
          <w:rFonts w:cs="方正仿宋_GBK" w:hint="eastAsia"/>
        </w:rPr>
        <w:t>亿元以上的企业，比例不低于</w:t>
      </w:r>
      <w:r w:rsidRPr="002C776A">
        <w:rPr>
          <w:rFonts w:cs="方正仿宋_GBK" w:hint="eastAsia"/>
        </w:rPr>
        <w:t>3%</w:t>
      </w:r>
      <w:r w:rsidRPr="002C776A">
        <w:rPr>
          <w:rFonts w:cs="方正仿宋_GBK" w:hint="eastAsia"/>
        </w:rPr>
        <w:t>。</w:t>
      </w:r>
    </w:p>
    <w:p w:rsidR="00E80391" w:rsidRPr="002C776A" w:rsidRDefault="00E80391" w:rsidP="00E80391">
      <w:pPr>
        <w:spacing w:line="590" w:lineRule="exact"/>
        <w:rPr>
          <w:rFonts w:cs="方正仿宋_GBK"/>
        </w:rPr>
      </w:pPr>
      <w:r w:rsidRPr="002C776A">
        <w:rPr>
          <w:rFonts w:cs="方正仿宋_GBK"/>
        </w:rPr>
        <w:t>3</w:t>
      </w:r>
      <w:r w:rsidRPr="002C776A">
        <w:rPr>
          <w:rFonts w:cs="方正仿宋_GBK" w:hint="eastAsia"/>
        </w:rPr>
        <w:t>．申报企业资产及经营状态良好，具有较高的资信等级和相应的资金筹措能力。除</w:t>
      </w:r>
      <w:r w:rsidR="004B2C92" w:rsidRPr="002C776A">
        <w:rPr>
          <w:rFonts w:cs="方正仿宋_GBK" w:hint="eastAsia"/>
        </w:rPr>
        <w:t>集成电路</w:t>
      </w:r>
      <w:r w:rsidRPr="002C776A">
        <w:rPr>
          <w:rFonts w:cs="方正仿宋_GBK" w:hint="eastAsia"/>
        </w:rPr>
        <w:t>、生物医药</w:t>
      </w:r>
      <w:r w:rsidR="007B22E3" w:rsidRPr="002C776A">
        <w:rPr>
          <w:rFonts w:cs="方正仿宋_GBK" w:hint="eastAsia"/>
        </w:rPr>
        <w:t>、人工智能</w:t>
      </w:r>
      <w:r w:rsidRPr="002C776A">
        <w:rPr>
          <w:rFonts w:cs="方正仿宋_GBK" w:hint="eastAsia"/>
        </w:rPr>
        <w:t>等重点产业外，一般要求企业近两年持续实现盈利。</w:t>
      </w:r>
    </w:p>
    <w:p w:rsidR="00E80391" w:rsidRPr="002C776A" w:rsidRDefault="00E80391" w:rsidP="00E80391">
      <w:pPr>
        <w:spacing w:line="590" w:lineRule="exact"/>
        <w:outlineLvl w:val="0"/>
        <w:rPr>
          <w:rFonts w:ascii="方正楷体_GBK" w:eastAsia="方正楷体_GBK"/>
        </w:rPr>
      </w:pPr>
      <w:r w:rsidRPr="002C776A">
        <w:rPr>
          <w:rFonts w:ascii="方正楷体_GBK" w:eastAsia="方正楷体_GBK" w:cs="方正楷体_GBK" w:hint="eastAsia"/>
        </w:rPr>
        <w:t>（二）申报项目的基本条件</w:t>
      </w:r>
    </w:p>
    <w:p w:rsidR="00E80391" w:rsidRPr="002C776A" w:rsidRDefault="00E80391" w:rsidP="00E80391">
      <w:pPr>
        <w:spacing w:line="590" w:lineRule="exact"/>
        <w:rPr>
          <w:rFonts w:cs="方正仿宋_GBK"/>
        </w:rPr>
      </w:pPr>
      <w:r w:rsidRPr="002C776A">
        <w:t>1</w:t>
      </w:r>
      <w:r w:rsidRPr="002C776A">
        <w:rPr>
          <w:rFonts w:cs="方正仿宋_GBK" w:hint="eastAsia"/>
        </w:rPr>
        <w:t>．项目符合本计划定位要求，技术成熟度高，项目有明确的研发任务和创新目标，符合国家和我省的产业、技术政策，项目属于《指南》支持领域方向、符合相关要求。</w:t>
      </w:r>
    </w:p>
    <w:p w:rsidR="00E80391" w:rsidRPr="002C776A" w:rsidRDefault="00E80391" w:rsidP="00E80391">
      <w:pPr>
        <w:spacing w:line="590" w:lineRule="exact"/>
        <w:rPr>
          <w:rFonts w:cs="方正仿宋_GBK"/>
        </w:rPr>
      </w:pPr>
      <w:r w:rsidRPr="002C776A">
        <w:t>2</w:t>
      </w:r>
      <w:r w:rsidRPr="002C776A">
        <w:rPr>
          <w:rFonts w:cs="方正仿宋_GBK" w:hint="eastAsia"/>
        </w:rPr>
        <w:t>．项目须具有自主知识产权，技术含量高、创新性强</w:t>
      </w:r>
      <w:r w:rsidR="00D272B5" w:rsidRPr="002C776A">
        <w:rPr>
          <w:rFonts w:cs="方正仿宋_GBK" w:hint="eastAsia"/>
        </w:rPr>
        <w:t>、产业带动性好</w:t>
      </w:r>
      <w:r w:rsidRPr="002C776A">
        <w:rPr>
          <w:rFonts w:cs="方正仿宋_GBK" w:hint="eastAsia"/>
        </w:rPr>
        <w:t>，目标产品明确，附加值高、市场容量大、经济效益和社会效益显著。</w:t>
      </w:r>
    </w:p>
    <w:p w:rsidR="00E80391" w:rsidRPr="002C776A" w:rsidRDefault="00E80391" w:rsidP="00E80391">
      <w:pPr>
        <w:spacing w:line="590" w:lineRule="exact"/>
        <w:rPr>
          <w:rFonts w:cs="方正仿宋_GBK"/>
        </w:rPr>
      </w:pPr>
      <w:r w:rsidRPr="002C776A">
        <w:t>3</w:t>
      </w:r>
      <w:r w:rsidRPr="002C776A">
        <w:rPr>
          <w:rFonts w:cs="方正仿宋_GBK" w:hint="eastAsia"/>
        </w:rPr>
        <w:t>．新药类项目</w:t>
      </w:r>
      <w:r w:rsidR="00683CE1" w:rsidRPr="002C776A">
        <w:rPr>
          <w:rFonts w:cs="方正仿宋_GBK" w:hint="eastAsia"/>
        </w:rPr>
        <w:t>一般</w:t>
      </w:r>
      <w:r w:rsidRPr="002C776A">
        <w:rPr>
          <w:rFonts w:cs="方正仿宋_GBK" w:hint="eastAsia"/>
        </w:rPr>
        <w:t>须完成Ⅱ期临床研究，并已启动</w:t>
      </w:r>
      <w:r w:rsidRPr="002C776A">
        <w:t>III</w:t>
      </w:r>
      <w:r w:rsidRPr="002C776A">
        <w:rPr>
          <w:rFonts w:cs="方正仿宋_GBK" w:hint="eastAsia"/>
        </w:rPr>
        <w:t>期临床；医疗器械项目已完成样机（样品）检验，需经临床的已启动研究。</w:t>
      </w:r>
    </w:p>
    <w:p w:rsidR="00E80391" w:rsidRPr="002C776A" w:rsidRDefault="00E80391" w:rsidP="00E80391">
      <w:pPr>
        <w:spacing w:line="590" w:lineRule="exact"/>
        <w:rPr>
          <w:rFonts w:cs="方正仿宋_GBK"/>
        </w:rPr>
      </w:pPr>
      <w:r w:rsidRPr="002C776A">
        <w:rPr>
          <w:rFonts w:cs="方正仿宋_GBK" w:hint="eastAsia"/>
        </w:rPr>
        <w:t xml:space="preserve">4. </w:t>
      </w:r>
      <w:r w:rsidRPr="002C776A">
        <w:rPr>
          <w:rFonts w:cs="方正仿宋_GBK" w:hint="eastAsia"/>
        </w:rPr>
        <w:t>涉及人类遗传资源采集、收集、买卖、出口、出境的需遵照《中华人民共和国人类遗传资源管理条例》的相关规定执行。涉及实验动物和动物实验的，需遵守国家实验动物管理的法律、法规、技术标准及有关规定。涉及人的伦理审查工作的，需按照相关规定执行。涉及农业种业、安全生产等特种行业的，须拥有相关行业准入资格或许可。</w:t>
      </w:r>
    </w:p>
    <w:p w:rsidR="00E80391" w:rsidRPr="002C776A" w:rsidRDefault="00E80391" w:rsidP="00B876C7">
      <w:pPr>
        <w:spacing w:line="590" w:lineRule="exact"/>
      </w:pPr>
      <w:r w:rsidRPr="002C776A">
        <w:rPr>
          <w:rFonts w:cs="方正仿宋_GBK" w:hint="eastAsia"/>
        </w:rPr>
        <w:lastRenderedPageBreak/>
        <w:t>本计划不支持无实质性创新内容或属于量产能力放大及技术改造的项目。</w:t>
      </w:r>
    </w:p>
    <w:p w:rsidR="00E80391" w:rsidRPr="002C776A" w:rsidRDefault="00E80391" w:rsidP="00E80391">
      <w:pPr>
        <w:spacing w:line="590" w:lineRule="exact"/>
        <w:ind w:firstLineChars="200" w:firstLine="640"/>
        <w:outlineLvl w:val="0"/>
        <w:rPr>
          <w:rFonts w:eastAsia="方正黑体_GBK"/>
        </w:rPr>
      </w:pPr>
      <w:r w:rsidRPr="002C776A">
        <w:rPr>
          <w:rFonts w:eastAsia="方正黑体_GBK" w:cs="方正黑体_GBK" w:hint="eastAsia"/>
        </w:rPr>
        <w:t>三、组织方式及要求</w:t>
      </w:r>
    </w:p>
    <w:p w:rsidR="00E80391" w:rsidRPr="002C776A" w:rsidRDefault="00E80391" w:rsidP="00E80391">
      <w:pPr>
        <w:spacing w:line="590" w:lineRule="exact"/>
        <w:rPr>
          <w:rFonts w:cs="方正仿宋_GBK"/>
        </w:rPr>
      </w:pPr>
      <w:r w:rsidRPr="002C776A">
        <w:rPr>
          <w:rFonts w:cs="方正仿宋_GBK" w:hint="eastAsia"/>
        </w:rPr>
        <w:t>本年度专项资金项目按</w:t>
      </w:r>
      <w:r w:rsidR="007C069F" w:rsidRPr="002C776A">
        <w:rPr>
          <w:rFonts w:cs="方正仿宋_GBK" w:hint="eastAsia"/>
        </w:rPr>
        <w:t>揭榜挂帅的战略产品重大创新项目（</w:t>
      </w:r>
      <w:r w:rsidR="007C069F" w:rsidRPr="002C776A">
        <w:rPr>
          <w:rFonts w:cs="方正仿宋_GBK" w:hint="eastAsia"/>
        </w:rPr>
        <w:t>A</w:t>
      </w:r>
      <w:r w:rsidR="007C069F" w:rsidRPr="002C776A">
        <w:rPr>
          <w:rFonts w:cs="方正仿宋_GBK" w:hint="eastAsia"/>
        </w:rPr>
        <w:t>类）</w:t>
      </w:r>
      <w:r w:rsidRPr="002C776A">
        <w:rPr>
          <w:rFonts w:cs="方正仿宋_GBK" w:hint="eastAsia"/>
        </w:rPr>
        <w:t>、</w:t>
      </w:r>
      <w:r w:rsidR="002938AA" w:rsidRPr="002938AA">
        <w:rPr>
          <w:rFonts w:cs="方正仿宋_GBK" w:hint="eastAsia"/>
        </w:rPr>
        <w:t>成果转化关键技术专题创新项目</w:t>
      </w:r>
      <w:r w:rsidRPr="002C776A">
        <w:rPr>
          <w:rFonts w:cs="方正仿宋_GBK" w:hint="eastAsia"/>
        </w:rPr>
        <w:t>（</w:t>
      </w:r>
      <w:r w:rsidRPr="002C776A">
        <w:rPr>
          <w:rFonts w:cs="方正仿宋_GBK" w:hint="eastAsia"/>
        </w:rPr>
        <w:t>B</w:t>
      </w:r>
      <w:r w:rsidRPr="002C776A">
        <w:rPr>
          <w:rFonts w:cs="方正仿宋_GBK" w:hint="eastAsia"/>
        </w:rPr>
        <w:t>类）和</w:t>
      </w:r>
      <w:r w:rsidR="00A1661D" w:rsidRPr="00A1661D">
        <w:rPr>
          <w:rFonts w:cs="方正仿宋_GBK" w:hint="eastAsia"/>
        </w:rPr>
        <w:t>创新型产业集群培育试点项目</w:t>
      </w:r>
      <w:r w:rsidRPr="002C776A">
        <w:rPr>
          <w:rFonts w:cs="方正仿宋_GBK" w:hint="eastAsia"/>
        </w:rPr>
        <w:t>（</w:t>
      </w:r>
      <w:r w:rsidRPr="002C776A">
        <w:rPr>
          <w:rFonts w:cs="方正仿宋_GBK" w:hint="eastAsia"/>
        </w:rPr>
        <w:t>C</w:t>
      </w:r>
      <w:r w:rsidRPr="002C776A">
        <w:rPr>
          <w:rFonts w:cs="方正仿宋_GBK" w:hint="eastAsia"/>
        </w:rPr>
        <w:t>类）三大类进行组织。</w:t>
      </w:r>
    </w:p>
    <w:p w:rsidR="00E80391" w:rsidRPr="002C776A" w:rsidRDefault="00E80391" w:rsidP="00E80391">
      <w:pPr>
        <w:spacing w:line="590" w:lineRule="exact"/>
        <w:rPr>
          <w:rFonts w:cs="方正仿宋_GBK"/>
        </w:rPr>
      </w:pPr>
      <w:r w:rsidRPr="002C776A">
        <w:rPr>
          <w:rFonts w:cs="方正仿宋_GBK" w:hint="eastAsia"/>
        </w:rPr>
        <w:t>项目采用无偿拨款、贷款贴息、后补助三种方式支持。无偿拨款主要用于项目中试或产业化过程中研发投入的补助；贷款贴息主要用于项目实施</w:t>
      </w:r>
      <w:r w:rsidR="00E10F22" w:rsidRPr="002C776A">
        <w:rPr>
          <w:rFonts w:cs="方正仿宋_GBK" w:hint="eastAsia"/>
        </w:rPr>
        <w:t>中向银行借贷所发生利息的补助；后补助</w:t>
      </w:r>
      <w:r w:rsidR="00A521ED" w:rsidRPr="002C776A">
        <w:rPr>
          <w:rFonts w:cs="方正仿宋_GBK" w:hint="eastAsia"/>
        </w:rPr>
        <w:t>主要</w:t>
      </w:r>
      <w:r w:rsidR="00E10F22" w:rsidRPr="002C776A">
        <w:rPr>
          <w:rFonts w:cs="方正仿宋_GBK" w:hint="eastAsia"/>
        </w:rPr>
        <w:t>用于企业自主</w:t>
      </w:r>
      <w:r w:rsidRPr="002C776A">
        <w:rPr>
          <w:rFonts w:cs="方正仿宋_GBK" w:hint="eastAsia"/>
        </w:rPr>
        <w:t>研发</w:t>
      </w:r>
      <w:r w:rsidR="00E10F22" w:rsidRPr="002C776A">
        <w:rPr>
          <w:rFonts w:cs="方正仿宋_GBK" w:hint="eastAsia"/>
        </w:rPr>
        <w:t>具有自主知识产权的重大科技创新成果</w:t>
      </w:r>
      <w:r w:rsidRPr="002C776A">
        <w:rPr>
          <w:rFonts w:cs="方正仿宋_GBK" w:hint="eastAsia"/>
        </w:rPr>
        <w:t>并</w:t>
      </w:r>
      <w:r w:rsidR="00E10F22" w:rsidRPr="002C776A">
        <w:rPr>
          <w:rFonts w:cs="方正仿宋_GBK" w:hint="eastAsia"/>
        </w:rPr>
        <w:t>实施转化</w:t>
      </w:r>
      <w:r w:rsidRPr="002C776A">
        <w:rPr>
          <w:rFonts w:cs="方正仿宋_GBK" w:hint="eastAsia"/>
        </w:rPr>
        <w:t>所投入研发经费的补助。本专项资金项目的政府财政资金投入不超过项目新增总投入的三分之一。</w:t>
      </w:r>
      <w:r w:rsidR="00170E9F" w:rsidRPr="002C776A">
        <w:rPr>
          <w:rFonts w:cs="方正仿宋_GBK" w:hint="eastAsia"/>
        </w:rPr>
        <w:t>除</w:t>
      </w:r>
      <w:r w:rsidR="00170E9F" w:rsidRPr="002C776A">
        <w:rPr>
          <w:rFonts w:cs="方正仿宋_GBK" w:hint="eastAsia"/>
        </w:rPr>
        <w:t>C</w:t>
      </w:r>
      <w:r w:rsidR="00170E9F" w:rsidRPr="002C776A">
        <w:rPr>
          <w:rFonts w:cs="方正仿宋_GBK" w:hint="eastAsia"/>
        </w:rPr>
        <w:t>类项目外，</w:t>
      </w:r>
      <w:r w:rsidRPr="002C776A">
        <w:rPr>
          <w:rFonts w:cs="方正仿宋_GBK" w:hint="eastAsia"/>
        </w:rPr>
        <w:t>鼓励地方财政资金给予支持，</w:t>
      </w:r>
      <w:r w:rsidR="0068070A" w:rsidRPr="002C776A">
        <w:rPr>
          <w:rFonts w:cs="方正仿宋_GBK" w:hint="eastAsia"/>
        </w:rPr>
        <w:t>但</w:t>
      </w:r>
      <w:r w:rsidRPr="002C776A">
        <w:rPr>
          <w:rFonts w:cs="方正仿宋_GBK" w:hint="eastAsia"/>
        </w:rPr>
        <w:t>不作硬性要求。</w:t>
      </w:r>
    </w:p>
    <w:p w:rsidR="00E80391" w:rsidRPr="002C776A" w:rsidRDefault="00E80391" w:rsidP="00E80391">
      <w:pPr>
        <w:spacing w:line="590" w:lineRule="exact"/>
        <w:outlineLvl w:val="0"/>
        <w:rPr>
          <w:rFonts w:ascii="方正楷体_GBK" w:eastAsia="方正楷体_GBK"/>
        </w:rPr>
      </w:pPr>
      <w:r w:rsidRPr="002C776A">
        <w:rPr>
          <w:rFonts w:ascii="方正楷体_GBK" w:eastAsia="方正楷体_GBK" w:cs="方正楷体_GBK" w:hint="eastAsia"/>
        </w:rPr>
        <w:t>（一）地方组织方式及推荐要求</w:t>
      </w:r>
    </w:p>
    <w:p w:rsidR="00E80391" w:rsidRPr="002C776A" w:rsidRDefault="00E80391" w:rsidP="00E80391">
      <w:pPr>
        <w:spacing w:line="590" w:lineRule="exact"/>
        <w:rPr>
          <w:rFonts w:cs="方正仿宋_GBK"/>
        </w:rPr>
      </w:pPr>
      <w:r w:rsidRPr="002C776A">
        <w:rPr>
          <w:rFonts w:hint="eastAsia"/>
        </w:rPr>
        <w:t>1</w:t>
      </w:r>
      <w:r w:rsidRPr="002C776A">
        <w:rPr>
          <w:rFonts w:cs="方正仿宋_GBK" w:hint="eastAsia"/>
        </w:rPr>
        <w:t>．申报项目按属地化原则逐级上报。县（市、区）科技局具体负责本地（含</w:t>
      </w:r>
      <w:r w:rsidRPr="002C776A">
        <w:rPr>
          <w:rFonts w:cs="方正仿宋_GBK" w:hint="eastAsia"/>
          <w:kern w:val="32"/>
        </w:rPr>
        <w:t>省级以上高新区</w:t>
      </w:r>
      <w:r w:rsidRPr="002C776A">
        <w:rPr>
          <w:rFonts w:cs="方正仿宋_GBK" w:hint="eastAsia"/>
        </w:rPr>
        <w:t>）项目的组织、申报材料</w:t>
      </w:r>
      <w:r w:rsidRPr="002C776A">
        <w:rPr>
          <w:rFonts w:cs="方正仿宋_GBK"/>
        </w:rPr>
        <w:t>审核</w:t>
      </w:r>
      <w:r w:rsidRPr="002C776A">
        <w:rPr>
          <w:rFonts w:cs="方正仿宋_GBK" w:hint="eastAsia"/>
        </w:rPr>
        <w:t>，并出具推荐意见，报送至设区市科技局；设区市科技局作为本专项资金项目主管部门，统筹组织本地项目申报工作，进一步对企业申报资格、申报材料进行审核，并行文推荐报送。昆山市、泰兴市、沭阳县、常熟市、海安市（含上述各地的省级以上高新区）的项目，均由当地科技部门进行审核，并行文推荐报送。</w:t>
      </w:r>
    </w:p>
    <w:p w:rsidR="001D0409" w:rsidRPr="002C776A" w:rsidRDefault="00E80391" w:rsidP="00E80391">
      <w:pPr>
        <w:spacing w:line="590" w:lineRule="exact"/>
        <w:rPr>
          <w:rFonts w:cs="方正仿宋_GBK"/>
        </w:rPr>
      </w:pPr>
      <w:r w:rsidRPr="002C776A">
        <w:rPr>
          <w:rFonts w:cs="方正仿宋_GBK" w:hint="eastAsia"/>
        </w:rPr>
        <w:t>2</w:t>
      </w:r>
      <w:r w:rsidRPr="002C776A">
        <w:rPr>
          <w:rFonts w:cs="方正仿宋_GBK" w:hint="eastAsia"/>
        </w:rPr>
        <w:t>．</w:t>
      </w:r>
      <w:r w:rsidR="00D272B5" w:rsidRPr="002C776A">
        <w:rPr>
          <w:rFonts w:cs="方正仿宋_GBK" w:hint="eastAsia"/>
        </w:rPr>
        <w:t>揭榜挂帅的战略产品</w:t>
      </w:r>
      <w:r w:rsidRPr="002C776A">
        <w:rPr>
          <w:rFonts w:cs="方正仿宋_GBK" w:hint="eastAsia"/>
        </w:rPr>
        <w:t>重大创新项目（</w:t>
      </w:r>
      <w:r w:rsidRPr="002C776A">
        <w:rPr>
          <w:rFonts w:cs="方正仿宋_GBK" w:hint="eastAsia"/>
        </w:rPr>
        <w:t>A</w:t>
      </w:r>
      <w:r w:rsidRPr="002C776A">
        <w:rPr>
          <w:rFonts w:cs="方正仿宋_GBK" w:hint="eastAsia"/>
        </w:rPr>
        <w:t>类），由各设区</w:t>
      </w:r>
      <w:r w:rsidRPr="002C776A">
        <w:rPr>
          <w:rFonts w:cs="方正仿宋_GBK" w:hint="eastAsia"/>
        </w:rPr>
        <w:lastRenderedPageBreak/>
        <w:t>市科技局根据指南</w:t>
      </w:r>
      <w:r w:rsidR="00E10F22" w:rsidRPr="002C776A">
        <w:rPr>
          <w:rFonts w:cs="方正仿宋_GBK" w:hint="eastAsia"/>
        </w:rPr>
        <w:t>确定的重大项目任务目标导向</w:t>
      </w:r>
      <w:r w:rsidRPr="002C776A">
        <w:rPr>
          <w:rFonts w:cs="方正仿宋_GBK" w:hint="eastAsia"/>
        </w:rPr>
        <w:t>，</w:t>
      </w:r>
      <w:r w:rsidR="00EF2C7D" w:rsidRPr="002C776A">
        <w:rPr>
          <w:rFonts w:cs="方正仿宋_GBK" w:hint="eastAsia"/>
        </w:rPr>
        <w:t>充分发动积极组织辖区内创新型企业，</w:t>
      </w:r>
      <w:r w:rsidRPr="002C776A">
        <w:rPr>
          <w:rFonts w:cs="方正仿宋_GBK" w:hint="eastAsia"/>
        </w:rPr>
        <w:t>有针对性地</w:t>
      </w:r>
      <w:r w:rsidR="001D0409" w:rsidRPr="002C776A">
        <w:rPr>
          <w:rFonts w:cs="方正仿宋_GBK" w:hint="eastAsia"/>
        </w:rPr>
        <w:t>开展</w:t>
      </w:r>
      <w:r w:rsidR="00BD08DC" w:rsidRPr="002C776A">
        <w:rPr>
          <w:rFonts w:cs="方正仿宋_GBK" w:hint="eastAsia"/>
        </w:rPr>
        <w:t>“</w:t>
      </w:r>
      <w:r w:rsidR="00E057A6" w:rsidRPr="002C776A">
        <w:rPr>
          <w:rFonts w:cs="方正仿宋_GBK" w:hint="eastAsia"/>
        </w:rPr>
        <w:t>揭榜”申报</w:t>
      </w:r>
      <w:r w:rsidR="00862D24" w:rsidRPr="002C776A">
        <w:rPr>
          <w:rFonts w:cs="方正仿宋_GBK" w:hint="eastAsia"/>
        </w:rPr>
        <w:t>，</w:t>
      </w:r>
      <w:r w:rsidR="001D0409" w:rsidRPr="002C776A">
        <w:rPr>
          <w:rFonts w:cs="方正仿宋_GBK" w:hint="eastAsia"/>
        </w:rPr>
        <w:t>鼓励支持</w:t>
      </w:r>
      <w:r w:rsidR="006E47DE">
        <w:rPr>
          <w:rFonts w:cs="方正仿宋_GBK" w:hint="eastAsia"/>
        </w:rPr>
        <w:t>科技</w:t>
      </w:r>
      <w:r w:rsidR="001D0409" w:rsidRPr="002C776A">
        <w:rPr>
          <w:rFonts w:cs="方正仿宋_GBK" w:hint="eastAsia"/>
        </w:rPr>
        <w:t>领军企业牵头整合高校院所、应用单位等各类创新资源，组建创新联合体开展</w:t>
      </w:r>
      <w:r w:rsidR="001A16E8">
        <w:rPr>
          <w:rFonts w:cs="方正仿宋_GBK" w:hint="eastAsia"/>
        </w:rPr>
        <w:t>协同</w:t>
      </w:r>
      <w:r w:rsidR="001D0409" w:rsidRPr="002C776A">
        <w:rPr>
          <w:rFonts w:cs="方正仿宋_GBK" w:hint="eastAsia"/>
        </w:rPr>
        <w:t>攻关。此类项目</w:t>
      </w:r>
      <w:r w:rsidRPr="002C776A">
        <w:rPr>
          <w:rFonts w:cs="方正仿宋_GBK" w:hint="eastAsia"/>
        </w:rPr>
        <w:t>不</w:t>
      </w:r>
      <w:r w:rsidR="00235CB6">
        <w:rPr>
          <w:rFonts w:cs="方正仿宋_GBK" w:hint="eastAsia"/>
        </w:rPr>
        <w:t>设</w:t>
      </w:r>
      <w:r w:rsidR="00A53346">
        <w:rPr>
          <w:rFonts w:cs="方正仿宋_GBK" w:hint="eastAsia"/>
        </w:rPr>
        <w:t>各地择优推荐名额限制。</w:t>
      </w:r>
      <w:r w:rsidR="00A53346">
        <w:rPr>
          <w:rFonts w:cs="方正仿宋_GBK"/>
        </w:rPr>
        <w:t>单个项目省资助经费不超过</w:t>
      </w:r>
      <w:r w:rsidR="00A53346">
        <w:rPr>
          <w:rFonts w:cs="方正仿宋_GBK"/>
        </w:rPr>
        <w:t>2000</w:t>
      </w:r>
      <w:r w:rsidR="00A53346">
        <w:rPr>
          <w:rFonts w:cs="方正仿宋_GBK" w:hint="eastAsia"/>
        </w:rPr>
        <w:t>万元</w:t>
      </w:r>
      <w:r w:rsidR="00A53346">
        <w:rPr>
          <w:rFonts w:cs="方正仿宋_GBK"/>
        </w:rPr>
        <w:t>。</w:t>
      </w:r>
    </w:p>
    <w:p w:rsidR="001D0409" w:rsidRPr="002C776A" w:rsidRDefault="002938AA" w:rsidP="00E80391">
      <w:pPr>
        <w:spacing w:line="590" w:lineRule="exact"/>
        <w:rPr>
          <w:rFonts w:cs="方正仿宋_GBK"/>
        </w:rPr>
      </w:pPr>
      <w:r w:rsidRPr="002938AA">
        <w:rPr>
          <w:rFonts w:cs="方正仿宋_GBK" w:hint="eastAsia"/>
        </w:rPr>
        <w:t>成果转化关键技术专题创新项目</w:t>
      </w:r>
      <w:r w:rsidR="007C069F" w:rsidRPr="002C776A">
        <w:rPr>
          <w:rFonts w:cs="方正仿宋_GBK" w:hint="eastAsia"/>
        </w:rPr>
        <w:t>（</w:t>
      </w:r>
      <w:r w:rsidR="007C069F" w:rsidRPr="002C776A">
        <w:rPr>
          <w:rFonts w:cs="方正仿宋_GBK" w:hint="eastAsia"/>
        </w:rPr>
        <w:t>B</w:t>
      </w:r>
      <w:r w:rsidR="007C069F" w:rsidRPr="002C776A">
        <w:rPr>
          <w:rFonts w:cs="方正仿宋_GBK" w:hint="eastAsia"/>
        </w:rPr>
        <w:t>类）</w:t>
      </w:r>
      <w:r w:rsidR="00850534" w:rsidRPr="002C776A">
        <w:rPr>
          <w:rFonts w:cs="方正仿宋_GBK" w:hint="eastAsia"/>
        </w:rPr>
        <w:t>实行择优推荐、限额申报，</w:t>
      </w:r>
      <w:r w:rsidR="00E057A6" w:rsidRPr="002C776A">
        <w:rPr>
          <w:rFonts w:cs="方正仿宋_GBK" w:hint="eastAsia"/>
        </w:rPr>
        <w:t>由各设区市科技局</w:t>
      </w:r>
      <w:r w:rsidR="00667E6C" w:rsidRPr="002C776A">
        <w:rPr>
          <w:rFonts w:cs="方正仿宋_GBK" w:hint="eastAsia"/>
        </w:rPr>
        <w:t>根据指南</w:t>
      </w:r>
      <w:r w:rsidR="001D0409" w:rsidRPr="002C776A">
        <w:rPr>
          <w:rFonts w:cs="方正仿宋_GBK" w:hint="eastAsia"/>
        </w:rPr>
        <w:t>确定的产业专题技术</w:t>
      </w:r>
      <w:r w:rsidR="00667E6C" w:rsidRPr="002C776A">
        <w:rPr>
          <w:rFonts w:cs="方正仿宋_GBK" w:hint="eastAsia"/>
        </w:rPr>
        <w:t>方向，</w:t>
      </w:r>
      <w:r w:rsidR="00862D24" w:rsidRPr="002C776A">
        <w:rPr>
          <w:rFonts w:cs="方正仿宋_GBK" w:hint="eastAsia"/>
        </w:rPr>
        <w:t>组织本地项目初评遴选</w:t>
      </w:r>
      <w:r w:rsidR="00850534" w:rsidRPr="002C776A">
        <w:rPr>
          <w:rFonts w:cs="方正仿宋_GBK" w:hint="eastAsia"/>
        </w:rPr>
        <w:t>和推荐申报</w:t>
      </w:r>
      <w:r w:rsidR="00862D24" w:rsidRPr="002C776A">
        <w:rPr>
          <w:rFonts w:cs="方正仿宋_GBK" w:hint="eastAsia"/>
        </w:rPr>
        <w:t>，推荐名额</w:t>
      </w:r>
      <w:r w:rsidR="00667E6C" w:rsidRPr="002C776A">
        <w:rPr>
          <w:rFonts w:cs="方正仿宋_GBK" w:hint="eastAsia"/>
        </w:rPr>
        <w:t>分配以</w:t>
      </w:r>
      <w:r w:rsidR="00862D24" w:rsidRPr="002C776A">
        <w:rPr>
          <w:rFonts w:cs="方正仿宋_GBK" w:hint="eastAsia"/>
        </w:rPr>
        <w:t>近年</w:t>
      </w:r>
      <w:r w:rsidR="00667E6C" w:rsidRPr="002C776A">
        <w:rPr>
          <w:rFonts w:cs="方正仿宋_GBK" w:hint="eastAsia"/>
        </w:rPr>
        <w:t>各地立项总数为依据</w:t>
      </w:r>
      <w:r w:rsidR="00862D24" w:rsidRPr="002C776A">
        <w:rPr>
          <w:rFonts w:cs="方正仿宋_GBK" w:hint="eastAsia"/>
        </w:rPr>
        <w:t>，并与各地项目管理绩效</w:t>
      </w:r>
      <w:r w:rsidR="00862D24" w:rsidRPr="002C776A">
        <w:rPr>
          <w:rFonts w:cs="方正仿宋_GBK"/>
        </w:rPr>
        <w:t>、</w:t>
      </w:r>
      <w:r w:rsidR="00862D24" w:rsidRPr="002C776A">
        <w:rPr>
          <w:rFonts w:cs="方正仿宋_GBK" w:hint="eastAsia"/>
        </w:rPr>
        <w:t>信用记录</w:t>
      </w:r>
      <w:r w:rsidR="00862D24" w:rsidRPr="002C776A">
        <w:rPr>
          <w:rFonts w:cs="方正仿宋_GBK"/>
        </w:rPr>
        <w:t>等因素</w:t>
      </w:r>
      <w:r w:rsidR="00862D24" w:rsidRPr="002C776A">
        <w:rPr>
          <w:rFonts w:cs="方正仿宋_GBK" w:hint="eastAsia"/>
        </w:rPr>
        <w:t>挂钩（</w:t>
      </w:r>
      <w:r w:rsidR="00862D24" w:rsidRPr="002C776A">
        <w:rPr>
          <w:rFonts w:cs="方正仿宋_GBK"/>
        </w:rPr>
        <w:t>具体</w:t>
      </w:r>
      <w:r w:rsidR="00862D24" w:rsidRPr="002C776A">
        <w:rPr>
          <w:rFonts w:cs="方正仿宋_GBK" w:hint="eastAsia"/>
        </w:rPr>
        <w:t>择优推荐名额</w:t>
      </w:r>
      <w:r w:rsidR="00862D24" w:rsidRPr="002C776A">
        <w:rPr>
          <w:rFonts w:cs="方正仿宋_GBK"/>
        </w:rPr>
        <w:t>详见附件</w:t>
      </w:r>
      <w:r w:rsidR="00862D24" w:rsidRPr="002C776A">
        <w:rPr>
          <w:rFonts w:cs="方正仿宋_GBK" w:hint="eastAsia"/>
        </w:rPr>
        <w:t>2</w:t>
      </w:r>
      <w:r w:rsidR="00862D24" w:rsidRPr="002C776A">
        <w:rPr>
          <w:rFonts w:cs="方正仿宋_GBK" w:hint="eastAsia"/>
        </w:rPr>
        <w:t>）</w:t>
      </w:r>
      <w:r w:rsidR="00862D24" w:rsidRPr="002C776A">
        <w:rPr>
          <w:rFonts w:cs="方正仿宋_GBK"/>
        </w:rPr>
        <w:t>。</w:t>
      </w:r>
    </w:p>
    <w:p w:rsidR="004264E7" w:rsidRPr="002C776A" w:rsidRDefault="00A1661D" w:rsidP="00E80391">
      <w:pPr>
        <w:spacing w:line="590" w:lineRule="exact"/>
        <w:rPr>
          <w:rFonts w:cs="方正仿宋_GBK"/>
        </w:rPr>
      </w:pPr>
      <w:r w:rsidRPr="00A1661D">
        <w:rPr>
          <w:rFonts w:cs="方正仿宋_GBK" w:hint="eastAsia"/>
        </w:rPr>
        <w:t>创新型产业集群培育试点项目</w:t>
      </w:r>
      <w:r w:rsidR="007C069F" w:rsidRPr="002C776A">
        <w:rPr>
          <w:rFonts w:cs="方正仿宋_GBK" w:hint="eastAsia"/>
        </w:rPr>
        <w:t>（</w:t>
      </w:r>
      <w:r w:rsidR="007C069F" w:rsidRPr="002C776A">
        <w:rPr>
          <w:rFonts w:cs="方正仿宋_GBK" w:hint="eastAsia"/>
        </w:rPr>
        <w:t>C</w:t>
      </w:r>
      <w:r w:rsidR="007C069F" w:rsidRPr="002C776A">
        <w:rPr>
          <w:rFonts w:cs="方正仿宋_GBK" w:hint="eastAsia"/>
        </w:rPr>
        <w:t>类）</w:t>
      </w:r>
      <w:r w:rsidR="00E80391" w:rsidRPr="002C776A">
        <w:rPr>
          <w:rFonts w:cs="方正仿宋_GBK" w:hint="eastAsia"/>
        </w:rPr>
        <w:t>，</w:t>
      </w:r>
      <w:r w:rsidR="004B1A0D">
        <w:rPr>
          <w:rFonts w:cs="方正仿宋_GBK" w:hint="eastAsia"/>
        </w:rPr>
        <w:t>探索新时期</w:t>
      </w:r>
      <w:r w:rsidR="00811D5B">
        <w:rPr>
          <w:rFonts w:cs="方正仿宋_GBK" w:hint="eastAsia"/>
        </w:rPr>
        <w:t>成果转化专项资金项目组织机制，加大创新型产业集群培育力度，按照突出</w:t>
      </w:r>
      <w:r w:rsidR="00811D5B">
        <w:rPr>
          <w:rFonts w:cs="方正仿宋_GBK"/>
        </w:rPr>
        <w:t>优势产业、地方主导</w:t>
      </w:r>
      <w:r w:rsidR="00811D5B">
        <w:rPr>
          <w:rFonts w:cs="方正仿宋_GBK" w:hint="eastAsia"/>
        </w:rPr>
        <w:t>、</w:t>
      </w:r>
      <w:r w:rsidR="00811D5B">
        <w:rPr>
          <w:rFonts w:cs="方正仿宋_GBK"/>
        </w:rPr>
        <w:t>共同支持</w:t>
      </w:r>
      <w:r w:rsidR="004B1A0D">
        <w:rPr>
          <w:rFonts w:cs="方正仿宋_GBK" w:hint="eastAsia"/>
        </w:rPr>
        <w:t>的思路，加强统筹集成试点。支持</w:t>
      </w:r>
      <w:r w:rsidR="004B1A0D">
        <w:rPr>
          <w:rFonts w:cs="方正仿宋_GBK" w:hint="eastAsia"/>
        </w:rPr>
        <w:t>1-2</w:t>
      </w:r>
      <w:r w:rsidR="004B1A0D">
        <w:rPr>
          <w:rFonts w:cs="方正仿宋_GBK" w:hint="eastAsia"/>
        </w:rPr>
        <w:t>个集群优势突出、发展基础较好、创新潜力大的</w:t>
      </w:r>
      <w:r w:rsidR="00811D5B">
        <w:rPr>
          <w:rFonts w:cs="方正仿宋_GBK" w:hint="eastAsia"/>
        </w:rPr>
        <w:t>地区</w:t>
      </w:r>
      <w:r w:rsidR="004B1A0D">
        <w:rPr>
          <w:rFonts w:cs="方正仿宋_GBK" w:hint="eastAsia"/>
        </w:rPr>
        <w:t>，省地按</w:t>
      </w:r>
      <w:r w:rsidR="004B1A0D">
        <w:rPr>
          <w:rFonts w:cs="方正仿宋_GBK" w:hint="eastAsia"/>
        </w:rPr>
        <w:t>1:1</w:t>
      </w:r>
      <w:r w:rsidR="004B1A0D">
        <w:rPr>
          <w:rFonts w:cs="方正仿宋_GBK" w:hint="eastAsia"/>
        </w:rPr>
        <w:t>比例共同出资，围绕“一区一战略产业”培育，实行项目、基地、人才、资金一体化配置，打造具有国际竞争力的</w:t>
      </w:r>
      <w:r w:rsidR="006806A0">
        <w:rPr>
          <w:rFonts w:cs="方正仿宋_GBK" w:hint="eastAsia"/>
        </w:rPr>
        <w:t>创新型</w:t>
      </w:r>
      <w:r w:rsidR="004B1A0D">
        <w:rPr>
          <w:rFonts w:cs="方正仿宋_GBK" w:hint="eastAsia"/>
        </w:rPr>
        <w:t>产业集群。发挥国家高新区主体作用，编制创新</w:t>
      </w:r>
      <w:r w:rsidR="006806A0">
        <w:rPr>
          <w:rFonts w:cs="方正仿宋_GBK" w:hint="eastAsia"/>
        </w:rPr>
        <w:t>型产业</w:t>
      </w:r>
      <w:r w:rsidR="004B1A0D">
        <w:rPr>
          <w:rFonts w:cs="方正仿宋_GBK" w:hint="eastAsia"/>
        </w:rPr>
        <w:t>集群培育实施方案，</w:t>
      </w:r>
      <w:r w:rsidR="004B1A0D" w:rsidRPr="002C776A">
        <w:rPr>
          <w:rFonts w:cs="方正仿宋_GBK" w:hint="eastAsia"/>
        </w:rPr>
        <w:t>经省地会商后开展专家论证，</w:t>
      </w:r>
      <w:r w:rsidR="00315C45">
        <w:rPr>
          <w:rFonts w:cs="方正仿宋_GBK" w:hint="eastAsia"/>
        </w:rPr>
        <w:t>探索</w:t>
      </w:r>
      <w:r w:rsidR="008D55B2" w:rsidRPr="002C776A">
        <w:rPr>
          <w:rFonts w:cs="方正仿宋_GBK" w:hint="eastAsia"/>
        </w:rPr>
        <w:t>风</w:t>
      </w:r>
      <w:r w:rsidR="008D55B2">
        <w:rPr>
          <w:rFonts w:cs="方正仿宋_GBK" w:hint="eastAsia"/>
        </w:rPr>
        <w:t>险</w:t>
      </w:r>
      <w:r w:rsidR="008D55B2" w:rsidRPr="002C776A">
        <w:rPr>
          <w:rFonts w:cs="方正仿宋_GBK" w:hint="eastAsia"/>
        </w:rPr>
        <w:t>投</w:t>
      </w:r>
      <w:r w:rsidR="008D55B2">
        <w:rPr>
          <w:rFonts w:cs="方正仿宋_GBK" w:hint="eastAsia"/>
        </w:rPr>
        <w:t>资参与</w:t>
      </w:r>
      <w:r w:rsidR="008D55B2" w:rsidRPr="002C776A">
        <w:rPr>
          <w:rFonts w:cs="方正仿宋_GBK" w:hint="eastAsia"/>
        </w:rPr>
        <w:t>评估</w:t>
      </w:r>
      <w:r w:rsidR="008D55B2">
        <w:rPr>
          <w:rFonts w:cs="方正仿宋_GBK" w:hint="eastAsia"/>
        </w:rPr>
        <w:t>和出资</w:t>
      </w:r>
      <w:r w:rsidR="00315C45">
        <w:rPr>
          <w:rFonts w:cs="方正仿宋_GBK" w:hint="eastAsia"/>
        </w:rPr>
        <w:t>机制</w:t>
      </w:r>
      <w:r w:rsidR="008D55B2" w:rsidRPr="002C776A">
        <w:rPr>
          <w:rFonts w:cs="方正仿宋_GBK" w:hint="eastAsia"/>
        </w:rPr>
        <w:t>，</w:t>
      </w:r>
      <w:r w:rsidR="004B1A0D" w:rsidRPr="002C776A">
        <w:rPr>
          <w:rFonts w:cs="方正仿宋_GBK" w:hint="eastAsia"/>
        </w:rPr>
        <w:t>遴选一批</w:t>
      </w:r>
      <w:r w:rsidR="00B677DB">
        <w:rPr>
          <w:rFonts w:cs="方正仿宋_GBK" w:hint="eastAsia"/>
        </w:rPr>
        <w:t>高质量成果转化与产业化组群</w:t>
      </w:r>
      <w:r w:rsidR="004B1A0D" w:rsidRPr="002C776A">
        <w:rPr>
          <w:rFonts w:cs="方正仿宋_GBK" w:hint="eastAsia"/>
        </w:rPr>
        <w:t>项目</w:t>
      </w:r>
      <w:r w:rsidR="004B1A0D">
        <w:rPr>
          <w:rFonts w:cs="方正仿宋_GBK" w:hint="eastAsia"/>
        </w:rPr>
        <w:t>。</w:t>
      </w:r>
      <w:r w:rsidR="00315C45">
        <w:rPr>
          <w:rFonts w:cs="方正仿宋_GBK" w:hint="eastAsia"/>
        </w:rPr>
        <w:t>打通产业链和创新链阻隔，整合产业上中下游资源和要素，支持</w:t>
      </w:r>
      <w:r w:rsidR="009F760B" w:rsidRPr="002C776A">
        <w:rPr>
          <w:rFonts w:cs="方正仿宋_GBK" w:hint="eastAsia"/>
        </w:rPr>
        <w:t>龙头企业组建新型创新联合体</w:t>
      </w:r>
      <w:r w:rsidR="008D55B2">
        <w:rPr>
          <w:rFonts w:cs="方正仿宋_GBK" w:hint="eastAsia"/>
        </w:rPr>
        <w:t>，</w:t>
      </w:r>
      <w:r w:rsidR="00315C45">
        <w:rPr>
          <w:rFonts w:cs="方正仿宋_GBK" w:hint="eastAsia"/>
        </w:rPr>
        <w:t>支持大中小企业与各类主体融通创新，加速形成企业创新群体性优势，</w:t>
      </w:r>
      <w:r w:rsidR="00331DC6">
        <w:rPr>
          <w:rFonts w:cs="方正仿宋_GBK" w:hint="eastAsia"/>
        </w:rPr>
        <w:t>培育</w:t>
      </w:r>
      <w:r w:rsidR="00315C45">
        <w:rPr>
          <w:rFonts w:cs="方正仿宋_GBK" w:hint="eastAsia"/>
        </w:rPr>
        <w:t>创新型产业集群。</w:t>
      </w:r>
      <w:r w:rsidR="00364F3D" w:rsidRPr="002C776A">
        <w:rPr>
          <w:rFonts w:cs="方正仿宋_GBK" w:hint="eastAsia"/>
        </w:rPr>
        <w:t>具</w:t>
      </w:r>
      <w:r w:rsidR="00364F3D" w:rsidRPr="002C776A">
        <w:rPr>
          <w:rFonts w:cs="方正仿宋_GBK" w:hint="eastAsia"/>
        </w:rPr>
        <w:lastRenderedPageBreak/>
        <w:t>体组织要求另行通知。</w:t>
      </w:r>
    </w:p>
    <w:p w:rsidR="000D29F2" w:rsidRPr="002C776A" w:rsidRDefault="00667E6C" w:rsidP="00E80391">
      <w:pPr>
        <w:spacing w:line="590" w:lineRule="exact"/>
        <w:rPr>
          <w:rFonts w:cs="方正仿宋_GBK"/>
        </w:rPr>
      </w:pPr>
      <w:r w:rsidRPr="002C776A">
        <w:rPr>
          <w:rFonts w:cs="方正仿宋_GBK" w:hint="eastAsia"/>
        </w:rPr>
        <w:t>以上三类项目，各地所推荐企业中高新技术企业占比不低于</w:t>
      </w:r>
      <w:r w:rsidRPr="002C776A">
        <w:rPr>
          <w:rFonts w:cs="方正仿宋_GBK"/>
        </w:rPr>
        <w:t>80</w:t>
      </w:r>
      <w:r w:rsidRPr="002C776A">
        <w:rPr>
          <w:rFonts w:cs="方正仿宋_GBK" w:hint="eastAsia"/>
        </w:rPr>
        <w:t>%</w:t>
      </w:r>
      <w:r w:rsidR="00A53346">
        <w:rPr>
          <w:rFonts w:cs="方正仿宋_GBK" w:hint="eastAsia"/>
        </w:rPr>
        <w:t>；</w:t>
      </w:r>
      <w:r w:rsidR="00A53346">
        <w:rPr>
          <w:rFonts w:cs="方正仿宋_GBK"/>
        </w:rPr>
        <w:t>各地应重点围绕</w:t>
      </w:r>
      <w:r w:rsidRPr="002C776A">
        <w:rPr>
          <w:rFonts w:cs="方正仿宋_GBK"/>
        </w:rPr>
        <w:t>高</w:t>
      </w:r>
      <w:r w:rsidRPr="00EB1B3D">
        <w:rPr>
          <w:rFonts w:cs="方正仿宋_GBK"/>
        </w:rPr>
        <w:t>新区</w:t>
      </w:r>
      <w:r w:rsidR="002F22B6" w:rsidRPr="00EB1B3D">
        <w:rPr>
          <w:rFonts w:cs="方正仿宋_GBK" w:hint="eastAsia"/>
        </w:rPr>
        <w:t>“一区一战略产业”</w:t>
      </w:r>
      <w:r w:rsidR="00A53346">
        <w:rPr>
          <w:rFonts w:cs="方正仿宋_GBK" w:hint="eastAsia"/>
        </w:rPr>
        <w:t>加强</w:t>
      </w:r>
      <w:r w:rsidR="00A53346">
        <w:rPr>
          <w:rFonts w:cs="方正仿宋_GBK"/>
        </w:rPr>
        <w:t>项目组织，高新区</w:t>
      </w:r>
      <w:r w:rsidR="00A53346">
        <w:rPr>
          <w:rFonts w:cs="方正仿宋_GBK" w:hint="eastAsia"/>
        </w:rPr>
        <w:t>申报</w:t>
      </w:r>
      <w:r w:rsidRPr="00EB1B3D">
        <w:rPr>
          <w:rFonts w:cs="方正仿宋_GBK"/>
        </w:rPr>
        <w:t>项目</w:t>
      </w:r>
      <w:r w:rsidRPr="002C776A">
        <w:rPr>
          <w:rFonts w:cs="方正仿宋_GBK"/>
        </w:rPr>
        <w:t>占比不低于</w:t>
      </w:r>
      <w:r w:rsidRPr="002C776A">
        <w:rPr>
          <w:rFonts w:cs="方正仿宋_GBK" w:hint="eastAsia"/>
        </w:rPr>
        <w:t>60%</w:t>
      </w:r>
      <w:r w:rsidRPr="002C776A">
        <w:rPr>
          <w:rFonts w:cs="方正仿宋_GBK" w:hint="eastAsia"/>
        </w:rPr>
        <w:t>。</w:t>
      </w:r>
      <w:r w:rsidR="006D0DBD">
        <w:rPr>
          <w:rFonts w:cs="方正仿宋_GBK" w:hint="eastAsia"/>
        </w:rPr>
        <w:t>高新区的项目须由各高新区管委会向设区市科技局出具推荐公函，确认申报企业属于其管理范围，并对其负有管理责任。</w:t>
      </w:r>
      <w:r w:rsidR="00C74729" w:rsidRPr="002C776A">
        <w:rPr>
          <w:rFonts w:cs="方正仿宋_GBK" w:hint="eastAsia"/>
        </w:rPr>
        <w:t>鼓励</w:t>
      </w:r>
      <w:r w:rsidR="006767C1" w:rsidRPr="002C776A">
        <w:rPr>
          <w:rFonts w:cs="方正仿宋_GBK" w:hint="eastAsia"/>
        </w:rPr>
        <w:t>我省</w:t>
      </w:r>
      <w:r w:rsidR="00C74729" w:rsidRPr="002C776A">
        <w:rPr>
          <w:rFonts w:cs="方正仿宋_GBK" w:hint="eastAsia"/>
        </w:rPr>
        <w:t>企业与长三角地区高校、科研机构合作，共同申报本专项资金</w:t>
      </w:r>
      <w:r w:rsidR="0040160F" w:rsidRPr="002C776A">
        <w:rPr>
          <w:rFonts w:cs="方正仿宋_GBK" w:hint="eastAsia"/>
        </w:rPr>
        <w:t>，在同等条件下予以优先支持</w:t>
      </w:r>
      <w:r w:rsidR="00C74729" w:rsidRPr="002C776A">
        <w:rPr>
          <w:rFonts w:cs="方正仿宋_GBK" w:hint="eastAsia"/>
        </w:rPr>
        <w:t>。</w:t>
      </w:r>
    </w:p>
    <w:p w:rsidR="00E80391" w:rsidRPr="002C776A" w:rsidRDefault="00E80391" w:rsidP="00E80391">
      <w:pPr>
        <w:spacing w:line="590" w:lineRule="exact"/>
        <w:rPr>
          <w:rFonts w:cs="方正仿宋_GBK"/>
        </w:rPr>
      </w:pPr>
      <w:r w:rsidRPr="002C776A">
        <w:rPr>
          <w:rFonts w:hint="eastAsia"/>
        </w:rPr>
        <w:t>3</w:t>
      </w:r>
      <w:r w:rsidRPr="002C776A">
        <w:rPr>
          <w:rFonts w:cs="方正仿宋_GBK" w:hint="eastAsia"/>
        </w:rPr>
        <w:t>．强化项目主管部门审核责任。各设区市科技局</w:t>
      </w:r>
      <w:r w:rsidR="00667E6C" w:rsidRPr="002C776A">
        <w:rPr>
          <w:rFonts w:cs="方正仿宋_GBK" w:hint="eastAsia"/>
        </w:rPr>
        <w:t>及</w:t>
      </w:r>
      <w:r w:rsidRPr="002C776A">
        <w:rPr>
          <w:rFonts w:cs="方正仿宋_GBK" w:hint="eastAsia"/>
        </w:rPr>
        <w:t>昆山市、泰兴市、沭阳县、常熟市、海安市科技局等项目主管部门，要</w:t>
      </w:r>
      <w:r w:rsidRPr="002C776A">
        <w:rPr>
          <w:rFonts w:cs="方正仿宋_GBK"/>
        </w:rPr>
        <w:t>按照勤勉尽责的要求进一步</w:t>
      </w:r>
      <w:r w:rsidR="007C069F" w:rsidRPr="002C776A">
        <w:rPr>
          <w:rFonts w:cs="方正仿宋_GBK" w:hint="eastAsia"/>
        </w:rPr>
        <w:t>优化</w:t>
      </w:r>
      <w:r w:rsidRPr="002C776A">
        <w:rPr>
          <w:rFonts w:cs="方正仿宋_GBK"/>
        </w:rPr>
        <w:t>项目申报质量控制和监管体系，</w:t>
      </w:r>
      <w:r w:rsidRPr="002C776A">
        <w:rPr>
          <w:rFonts w:cs="方正仿宋_GBK" w:hint="eastAsia"/>
        </w:rPr>
        <w:t>认真审核项目申报单位的申报资格、项目申报材料的真实性、完整性和有效性。</w:t>
      </w:r>
    </w:p>
    <w:p w:rsidR="00E80391" w:rsidRPr="002C776A" w:rsidRDefault="00E80391" w:rsidP="00E80391">
      <w:pPr>
        <w:spacing w:line="590" w:lineRule="exact"/>
        <w:outlineLvl w:val="0"/>
        <w:rPr>
          <w:rFonts w:ascii="方正楷体_GBK" w:eastAsia="方正楷体_GBK"/>
        </w:rPr>
      </w:pPr>
      <w:r w:rsidRPr="002C776A">
        <w:rPr>
          <w:rFonts w:ascii="方正楷体_GBK" w:eastAsia="方正楷体_GBK" w:cs="方正楷体_GBK" w:hint="eastAsia"/>
        </w:rPr>
        <w:t>（二）企业申报要求</w:t>
      </w:r>
    </w:p>
    <w:p w:rsidR="00E80391" w:rsidRPr="002C776A" w:rsidRDefault="00E80391" w:rsidP="00E80391">
      <w:pPr>
        <w:spacing w:line="590" w:lineRule="exact"/>
      </w:pPr>
      <w:r w:rsidRPr="002C776A">
        <w:rPr>
          <w:rFonts w:cs="方正仿宋_GBK"/>
        </w:rPr>
        <w:t>1</w:t>
      </w:r>
      <w:r w:rsidRPr="002C776A">
        <w:rPr>
          <w:rFonts w:cs="方正仿宋_GBK" w:hint="eastAsia"/>
        </w:rPr>
        <w:t>．项目实行法人负责制，企业法人代表承担项目管理和经费使用的主体责任。申报材料中须附法人代表证明或法人代表委托书。</w:t>
      </w:r>
      <w:r w:rsidRPr="002C776A">
        <w:rPr>
          <w:rFonts w:cs="方正仿宋_GBK"/>
        </w:rPr>
        <w:t>申报</w:t>
      </w:r>
      <w:r w:rsidRPr="002C776A">
        <w:rPr>
          <w:rFonts w:cs="方正仿宋_GBK" w:hint="eastAsia"/>
        </w:rPr>
        <w:t>单位</w:t>
      </w:r>
      <w:r w:rsidRPr="002C776A">
        <w:rPr>
          <w:rFonts w:cs="方正仿宋_GBK"/>
        </w:rPr>
        <w:t>对</w:t>
      </w:r>
      <w:r w:rsidRPr="002C776A">
        <w:rPr>
          <w:rFonts w:cs="方正仿宋_GBK" w:hint="eastAsia"/>
        </w:rPr>
        <w:t>申报材料</w:t>
      </w:r>
      <w:r w:rsidRPr="002C776A">
        <w:rPr>
          <w:rFonts w:cs="方正仿宋_GBK"/>
        </w:rPr>
        <w:t>真实性</w:t>
      </w:r>
      <w:r w:rsidRPr="002C776A">
        <w:rPr>
          <w:rFonts w:cs="方正仿宋_GBK" w:hint="eastAsia"/>
        </w:rPr>
        <w:t>、完整</w:t>
      </w:r>
      <w:r w:rsidRPr="002C776A">
        <w:rPr>
          <w:rFonts w:cs="方正仿宋_GBK"/>
        </w:rPr>
        <w:t>性</w:t>
      </w:r>
      <w:r w:rsidRPr="002C776A">
        <w:rPr>
          <w:rFonts w:cs="方正仿宋_GBK" w:hint="eastAsia"/>
        </w:rPr>
        <w:t>和有效性</w:t>
      </w:r>
      <w:r w:rsidRPr="002C776A">
        <w:rPr>
          <w:rFonts w:cs="方正仿宋_GBK"/>
        </w:rPr>
        <w:t>负主体责任，项目申报书经项目负责人和参与人员签字确认后方可报送。</w:t>
      </w:r>
      <w:r w:rsidRPr="002C776A">
        <w:rPr>
          <w:rFonts w:cs="方正仿宋_GBK" w:hint="eastAsia"/>
        </w:rPr>
        <w:t>同时企业自筹资金必须足额到位，禁止</w:t>
      </w:r>
      <w:r w:rsidRPr="002C776A">
        <w:rPr>
          <w:rFonts w:cs="方正仿宋_GBK"/>
        </w:rPr>
        <w:t>企业以其他政府</w:t>
      </w:r>
      <w:r w:rsidRPr="002C776A">
        <w:rPr>
          <w:rFonts w:cs="方正仿宋_GBK" w:hint="eastAsia"/>
        </w:rPr>
        <w:t>财政</w:t>
      </w:r>
      <w:r w:rsidRPr="002C776A">
        <w:rPr>
          <w:rFonts w:cs="方正仿宋_GBK"/>
        </w:rPr>
        <w:t>资金</w:t>
      </w:r>
      <w:r w:rsidRPr="002C776A">
        <w:rPr>
          <w:rFonts w:cs="方正仿宋_GBK" w:hint="eastAsia"/>
        </w:rPr>
        <w:t>作为自筹资金来源。</w:t>
      </w:r>
    </w:p>
    <w:p w:rsidR="00E80391" w:rsidRPr="002C776A" w:rsidRDefault="00E80391" w:rsidP="00E80391">
      <w:pPr>
        <w:spacing w:line="590" w:lineRule="exact"/>
        <w:rPr>
          <w:rFonts w:cs="方正仿宋_GBK"/>
        </w:rPr>
      </w:pPr>
      <w:r w:rsidRPr="002C776A">
        <w:t>2</w:t>
      </w:r>
      <w:r w:rsidRPr="002C776A">
        <w:rPr>
          <w:rFonts w:cs="方正仿宋_GBK" w:hint="eastAsia"/>
        </w:rPr>
        <w:t>．一个企业</w:t>
      </w:r>
      <w:r w:rsidRPr="002C776A">
        <w:rPr>
          <w:rFonts w:cs="方正仿宋_GBK"/>
        </w:rPr>
        <w:t>本年度</w:t>
      </w:r>
      <w:r w:rsidRPr="002C776A">
        <w:rPr>
          <w:rFonts w:cs="方正仿宋_GBK" w:hint="eastAsia"/>
        </w:rPr>
        <w:t>限报一个</w:t>
      </w:r>
      <w:r w:rsidR="008A1FC9" w:rsidRPr="002C776A">
        <w:rPr>
          <w:rFonts w:cs="方正仿宋_GBK" w:hint="eastAsia"/>
        </w:rPr>
        <w:t>本</w:t>
      </w:r>
      <w:r w:rsidRPr="002C776A">
        <w:rPr>
          <w:rFonts w:cs="方正仿宋_GBK" w:hint="eastAsia"/>
        </w:rPr>
        <w:t>专项资金项目</w:t>
      </w:r>
      <w:r w:rsidR="00994676" w:rsidRPr="002C776A">
        <w:rPr>
          <w:rFonts w:cs="方正仿宋_GBK" w:hint="eastAsia"/>
        </w:rPr>
        <w:t>；累计已承担本专项资金项目超过</w:t>
      </w:r>
      <w:r w:rsidR="00994676" w:rsidRPr="002C776A">
        <w:rPr>
          <w:rFonts w:cs="方正仿宋_GBK" w:hint="eastAsia"/>
        </w:rPr>
        <w:t>3</w:t>
      </w:r>
      <w:r w:rsidR="00994676" w:rsidRPr="002C776A">
        <w:rPr>
          <w:rFonts w:cs="方正仿宋_GBK" w:hint="eastAsia"/>
        </w:rPr>
        <w:t>项</w:t>
      </w:r>
      <w:r w:rsidR="00AE089D" w:rsidRPr="002C776A">
        <w:rPr>
          <w:rFonts w:cs="方正仿宋_GBK" w:hint="eastAsia"/>
        </w:rPr>
        <w:t>的企业</w:t>
      </w:r>
      <w:r w:rsidR="00994676" w:rsidRPr="002C776A">
        <w:rPr>
          <w:rFonts w:cs="方正仿宋_GBK" w:hint="eastAsia"/>
        </w:rPr>
        <w:t>，不得申报本年度项目</w:t>
      </w:r>
      <w:r w:rsidR="008A1FC9" w:rsidRPr="002C776A">
        <w:rPr>
          <w:rFonts w:cs="方正仿宋_GBK" w:hint="eastAsia"/>
        </w:rPr>
        <w:t>。</w:t>
      </w:r>
      <w:r w:rsidR="00994676" w:rsidRPr="002C776A">
        <w:rPr>
          <w:rFonts w:cs="方正仿宋_GBK" w:hint="eastAsia"/>
        </w:rPr>
        <w:t>同一企业不得同时申报省重点研发计划和省科技成果转化专项资金项</w:t>
      </w:r>
      <w:r w:rsidR="00994676" w:rsidRPr="002C776A">
        <w:rPr>
          <w:rFonts w:cs="方正仿宋_GBK" w:hint="eastAsia"/>
        </w:rPr>
        <w:lastRenderedPageBreak/>
        <w:t>目</w:t>
      </w:r>
      <w:r w:rsidR="00EB1B3D">
        <w:rPr>
          <w:rFonts w:cs="方正仿宋_GBK" w:hint="eastAsia"/>
        </w:rPr>
        <w:t>，</w:t>
      </w:r>
      <w:r w:rsidR="00EB1B3D" w:rsidRPr="002C776A">
        <w:rPr>
          <w:rFonts w:cs="方正仿宋_GBK" w:hint="eastAsia"/>
        </w:rPr>
        <w:t>创新型领军企业</w:t>
      </w:r>
      <w:r w:rsidR="00EB1B3D">
        <w:rPr>
          <w:rFonts w:cs="方正仿宋_GBK" w:hint="eastAsia"/>
        </w:rPr>
        <w:t>、研发型企业</w:t>
      </w:r>
      <w:r w:rsidR="00EB1B3D" w:rsidRPr="002C776A">
        <w:rPr>
          <w:rFonts w:cs="方正仿宋_GBK" w:hint="eastAsia"/>
        </w:rPr>
        <w:t>可将不同目标产品或处于不同技术研发阶段的项目，分别申报本年度</w:t>
      </w:r>
      <w:r w:rsidR="00EB1B3D" w:rsidRPr="002C776A">
        <w:rPr>
          <w:rFonts w:cs="方正仿宋_GBK"/>
        </w:rPr>
        <w:t>省重点研发计划</w:t>
      </w:r>
      <w:r w:rsidR="00EB1B3D" w:rsidRPr="002C776A">
        <w:rPr>
          <w:rFonts w:cs="方正仿宋_GBK" w:hint="eastAsia"/>
        </w:rPr>
        <w:t>（</w:t>
      </w:r>
      <w:r w:rsidR="00EB1B3D" w:rsidRPr="002C776A">
        <w:rPr>
          <w:rFonts w:cs="方正仿宋_GBK"/>
        </w:rPr>
        <w:t>产业前瞻与关键核心技术</w:t>
      </w:r>
      <w:r w:rsidR="00EB1B3D" w:rsidRPr="002C776A">
        <w:rPr>
          <w:rFonts w:cs="方正仿宋_GBK" w:hint="eastAsia"/>
        </w:rPr>
        <w:t>）重点项目</w:t>
      </w:r>
      <w:r w:rsidR="00EB1B3D" w:rsidRPr="002C776A">
        <w:rPr>
          <w:rFonts w:cs="方正仿宋_GBK"/>
        </w:rPr>
        <w:t>和本专项资金项目</w:t>
      </w:r>
      <w:r w:rsidR="00EB1B3D" w:rsidRPr="002C776A">
        <w:rPr>
          <w:rFonts w:cs="方正仿宋_GBK" w:hint="eastAsia"/>
        </w:rPr>
        <w:t>。</w:t>
      </w:r>
      <w:r w:rsidR="008D54E9" w:rsidRPr="002C776A">
        <w:rPr>
          <w:rFonts w:cs="方正仿宋_GBK" w:hint="eastAsia"/>
        </w:rPr>
        <w:t>有在研省科技成果转化专项资金项目或重点研发计划项目的</w:t>
      </w:r>
      <w:r w:rsidR="008D54E9" w:rsidRPr="002C776A">
        <w:rPr>
          <w:rFonts w:cs="方正仿宋_GBK"/>
        </w:rPr>
        <w:t>企业</w:t>
      </w:r>
      <w:r w:rsidR="008A1FC9" w:rsidRPr="002C776A">
        <w:rPr>
          <w:rFonts w:cs="方正仿宋_GBK" w:hint="eastAsia"/>
        </w:rPr>
        <w:t>，</w:t>
      </w:r>
      <w:r w:rsidR="008D54E9" w:rsidRPr="002C776A">
        <w:rPr>
          <w:rFonts w:cs="方正仿宋_GBK" w:hint="eastAsia"/>
        </w:rPr>
        <w:t>不得申报本年度项目</w:t>
      </w:r>
      <w:r w:rsidR="00BA06F8">
        <w:rPr>
          <w:rFonts w:cs="方正仿宋_GBK" w:hint="eastAsia"/>
        </w:rPr>
        <w:t>，但省</w:t>
      </w:r>
      <w:r w:rsidR="00BA06F8" w:rsidRPr="002C776A">
        <w:rPr>
          <w:rFonts w:cs="方正仿宋_GBK" w:hint="eastAsia"/>
        </w:rPr>
        <w:t>创新型领军企业</w:t>
      </w:r>
      <w:r w:rsidR="00BA06F8">
        <w:rPr>
          <w:rFonts w:cs="方正仿宋_GBK" w:hint="eastAsia"/>
        </w:rPr>
        <w:t>和研发型企业除外</w:t>
      </w:r>
      <w:r w:rsidRPr="002C776A">
        <w:rPr>
          <w:rFonts w:cs="方正仿宋_GBK"/>
        </w:rPr>
        <w:t>。</w:t>
      </w:r>
      <w:r w:rsidRPr="002C776A">
        <w:rPr>
          <w:rFonts w:cs="方正仿宋_GBK" w:hint="eastAsia"/>
        </w:rPr>
        <w:t>承担过</w:t>
      </w:r>
      <w:r w:rsidR="008A1FC9" w:rsidRPr="002C776A">
        <w:rPr>
          <w:rFonts w:cs="方正仿宋_GBK" w:hint="eastAsia"/>
        </w:rPr>
        <w:t>本</w:t>
      </w:r>
      <w:r w:rsidRPr="002C776A">
        <w:rPr>
          <w:rFonts w:cs="方正仿宋_GBK" w:hint="eastAsia"/>
        </w:rPr>
        <w:t>专项资金项目的企业及关联企业，不得申报与原项目本质类同的项目</w:t>
      </w:r>
      <w:r w:rsidR="008A1FC9" w:rsidRPr="002C776A">
        <w:rPr>
          <w:rFonts w:cs="方正仿宋_GBK" w:hint="eastAsia"/>
        </w:rPr>
        <w:t>；同一企业</w:t>
      </w:r>
      <w:r w:rsidR="008A1FC9" w:rsidRPr="002C776A">
        <w:rPr>
          <w:rFonts w:cs="方正仿宋_GBK"/>
        </w:rPr>
        <w:t>及其</w:t>
      </w:r>
      <w:r w:rsidR="008A1FC9" w:rsidRPr="002C776A">
        <w:rPr>
          <w:rFonts w:cs="方正仿宋_GBK" w:hint="eastAsia"/>
        </w:rPr>
        <w:t>关联企业</w:t>
      </w:r>
      <w:r w:rsidR="008A1FC9" w:rsidRPr="002C776A">
        <w:rPr>
          <w:rFonts w:cs="方正仿宋_GBK"/>
        </w:rPr>
        <w:t>本年度</w:t>
      </w:r>
      <w:r w:rsidR="009E5DF5">
        <w:rPr>
          <w:rFonts w:cs="方正仿宋_GBK" w:hint="eastAsia"/>
        </w:rPr>
        <w:t>已将相同研发内容申报其他</w:t>
      </w:r>
      <w:r w:rsidR="008A1FC9" w:rsidRPr="002C776A">
        <w:rPr>
          <w:rFonts w:cs="方正仿宋_GBK" w:hint="eastAsia"/>
        </w:rPr>
        <w:t>省科技计划的，不得申报本年度项目</w:t>
      </w:r>
      <w:r w:rsidRPr="002C776A">
        <w:rPr>
          <w:rFonts w:cs="方正仿宋_GBK" w:hint="eastAsia"/>
        </w:rPr>
        <w:t>。凡属重复申报的，取消评审资格。</w:t>
      </w:r>
    </w:p>
    <w:p w:rsidR="008A1FC9" w:rsidRPr="002C776A" w:rsidRDefault="00994676" w:rsidP="00E80391">
      <w:pPr>
        <w:spacing w:line="590" w:lineRule="exact"/>
        <w:rPr>
          <w:rFonts w:cs="方正仿宋_GBK"/>
        </w:rPr>
      </w:pPr>
      <w:r w:rsidRPr="002C776A">
        <w:rPr>
          <w:rFonts w:cs="方正仿宋_GBK" w:hint="eastAsia"/>
        </w:rPr>
        <w:t>同一企业</w:t>
      </w:r>
      <w:r w:rsidR="00317E3D" w:rsidRPr="002C776A">
        <w:rPr>
          <w:rFonts w:cs="方正仿宋_GBK" w:hint="eastAsia"/>
        </w:rPr>
        <w:t>本年度</w:t>
      </w:r>
      <w:r w:rsidRPr="002C776A">
        <w:rPr>
          <w:rFonts w:cs="方正仿宋_GBK" w:hint="eastAsia"/>
        </w:rPr>
        <w:t>不得同时申报</w:t>
      </w:r>
      <w:r w:rsidR="008A1FC9" w:rsidRPr="002C776A">
        <w:rPr>
          <w:rFonts w:cs="方正仿宋_GBK" w:hint="eastAsia"/>
        </w:rPr>
        <w:t>省级战略性新兴产业发展专项资金</w:t>
      </w:r>
      <w:r w:rsidRPr="002C776A">
        <w:rPr>
          <w:rFonts w:cs="方正仿宋_GBK" w:hint="eastAsia"/>
        </w:rPr>
        <w:t>、省科技成果转化专项资金</w:t>
      </w:r>
      <w:r w:rsidR="008A1FC9" w:rsidRPr="002C776A">
        <w:rPr>
          <w:rFonts w:cs="方正仿宋_GBK" w:hint="eastAsia"/>
        </w:rPr>
        <w:t>等省财政资助</w:t>
      </w:r>
      <w:r w:rsidRPr="002C776A">
        <w:rPr>
          <w:rFonts w:cs="方正仿宋_GBK" w:hint="eastAsia"/>
        </w:rPr>
        <w:t>的</w:t>
      </w:r>
      <w:r w:rsidR="008A1FC9" w:rsidRPr="002C776A">
        <w:rPr>
          <w:rFonts w:cs="方正仿宋_GBK" w:hint="eastAsia"/>
        </w:rPr>
        <w:t>项目。</w:t>
      </w:r>
    </w:p>
    <w:p w:rsidR="00E80391" w:rsidRPr="002C776A" w:rsidRDefault="00E80391" w:rsidP="00E80391">
      <w:pPr>
        <w:spacing w:line="590" w:lineRule="exact"/>
        <w:rPr>
          <w:rFonts w:cs="方正仿宋_GBK"/>
        </w:rPr>
      </w:pPr>
      <w:r w:rsidRPr="002C776A">
        <w:t>3</w:t>
      </w:r>
      <w:r w:rsidRPr="002C776A">
        <w:rPr>
          <w:rFonts w:cs="方正仿宋_GBK" w:hint="eastAsia"/>
        </w:rPr>
        <w:t>．在本年度省科技成果转化专项资金项目申报中，</w:t>
      </w:r>
      <w:r w:rsidRPr="002C776A">
        <w:rPr>
          <w:rFonts w:cs="方正仿宋_GBK"/>
        </w:rPr>
        <w:t>同一项目负责人</w:t>
      </w:r>
      <w:r w:rsidRPr="002C776A">
        <w:rPr>
          <w:rFonts w:cs="方正仿宋_GBK" w:hint="eastAsia"/>
        </w:rPr>
        <w:t>限报一个项目；项目负责人作为项目骨干最多可再参与申报一个项目。同一项目负责人不得同时申报省重点研发计划和省科技成果转化专项资金项目。除自然科学基金面上项目、创新能力建设计划项目、政策引导类计划国际科技合作项目外，在研项目负责人不得申报本专项资金项目；同一项目骨干的申报项目总数不超过</w:t>
      </w:r>
      <w:r w:rsidRPr="002C776A">
        <w:rPr>
          <w:rFonts w:cs="方正仿宋_GBK" w:hint="eastAsia"/>
        </w:rPr>
        <w:t>2</w:t>
      </w:r>
      <w:r w:rsidRPr="002C776A">
        <w:rPr>
          <w:rFonts w:cs="方正仿宋_GBK" w:hint="eastAsia"/>
        </w:rPr>
        <w:t>个；同一项目参与人员的申报项目总数不超过</w:t>
      </w:r>
      <w:r w:rsidRPr="002C776A">
        <w:rPr>
          <w:rFonts w:cs="方正仿宋_GBK" w:hint="eastAsia"/>
        </w:rPr>
        <w:t>3</w:t>
      </w:r>
      <w:r w:rsidRPr="002C776A">
        <w:rPr>
          <w:rFonts w:cs="方正仿宋_GBK" w:hint="eastAsia"/>
        </w:rPr>
        <w:t>个</w:t>
      </w:r>
      <w:r w:rsidRPr="002C776A">
        <w:rPr>
          <w:rFonts w:cs="方正仿宋_GBK"/>
        </w:rPr>
        <w:t>。</w:t>
      </w:r>
    </w:p>
    <w:p w:rsidR="00E80391" w:rsidRDefault="00E80391" w:rsidP="00E80391">
      <w:pPr>
        <w:spacing w:line="590" w:lineRule="exact"/>
        <w:rPr>
          <w:rFonts w:cs="方正仿宋_GBK"/>
        </w:rPr>
      </w:pPr>
      <w:r w:rsidRPr="002C776A">
        <w:rPr>
          <w:rFonts w:hint="eastAsia"/>
        </w:rPr>
        <w:t>4</w:t>
      </w:r>
      <w:r w:rsidRPr="002C776A">
        <w:rPr>
          <w:rFonts w:cs="方正仿宋_GBK" w:hint="eastAsia"/>
        </w:rPr>
        <w:t>．项目申报重点突出创新性，产业化指标大小不影响项目遴选，项目的实施期限</w:t>
      </w:r>
      <w:r w:rsidR="00AE089D" w:rsidRPr="002C776A">
        <w:rPr>
          <w:rFonts w:cs="方正仿宋_GBK" w:hint="eastAsia"/>
        </w:rPr>
        <w:t>一般</w:t>
      </w:r>
      <w:r w:rsidRPr="002C776A">
        <w:rPr>
          <w:rFonts w:cs="方正仿宋_GBK" w:hint="eastAsia"/>
        </w:rPr>
        <w:t>为三年</w:t>
      </w:r>
      <w:r w:rsidR="00AE089D" w:rsidRPr="002C776A">
        <w:rPr>
          <w:rFonts w:cs="方正仿宋_GBK" w:hint="eastAsia"/>
        </w:rPr>
        <w:t>，生物医药类项目实施期限可以延长</w:t>
      </w:r>
      <w:r w:rsidR="00AE089D" w:rsidRPr="002C776A">
        <w:rPr>
          <w:rFonts w:cs="方正仿宋_GBK" w:hint="eastAsia"/>
        </w:rPr>
        <w:t>1</w:t>
      </w:r>
      <w:r w:rsidRPr="002C776A">
        <w:rPr>
          <w:rFonts w:cs="方正仿宋_GBK" w:hint="eastAsia"/>
        </w:rPr>
        <w:t>年。项目验收突出代表性成果和实施效果，主要评价项目是否完成实质性成果转化，是否具备目标产品规模化生产能力，</w:t>
      </w:r>
      <w:r w:rsidRPr="002C776A">
        <w:rPr>
          <w:rFonts w:cs="方正仿宋_GBK" w:hint="eastAsia"/>
        </w:rPr>
        <w:lastRenderedPageBreak/>
        <w:t>相关经济指标作为参考性指标。</w:t>
      </w:r>
    </w:p>
    <w:p w:rsidR="00E9635F" w:rsidRPr="002C776A" w:rsidRDefault="00E9635F" w:rsidP="00E9635F">
      <w:pPr>
        <w:spacing w:line="590" w:lineRule="exact"/>
        <w:outlineLvl w:val="0"/>
        <w:rPr>
          <w:rFonts w:ascii="方正楷体_GBK" w:eastAsia="方正楷体_GBK" w:cs="方正楷体_GBK"/>
        </w:rPr>
      </w:pPr>
      <w:r w:rsidRPr="002C776A">
        <w:rPr>
          <w:rFonts w:ascii="方正楷体_GBK" w:eastAsia="方正楷体_GBK" w:cs="方正楷体_GBK" w:hint="eastAsia"/>
        </w:rPr>
        <w:t>（三）</w:t>
      </w:r>
      <w:r>
        <w:rPr>
          <w:rFonts w:ascii="方正楷体_GBK" w:eastAsia="方正楷体_GBK" w:cs="方正楷体_GBK" w:hint="eastAsia"/>
        </w:rPr>
        <w:t>诚信承诺及廉政工作</w:t>
      </w:r>
      <w:r w:rsidRPr="002C776A">
        <w:rPr>
          <w:rFonts w:ascii="方正楷体_GBK" w:eastAsia="方正楷体_GBK" w:cs="方正楷体_GBK" w:hint="eastAsia"/>
        </w:rPr>
        <w:t>要求</w:t>
      </w:r>
    </w:p>
    <w:p w:rsidR="0089683B" w:rsidRPr="009E70CC" w:rsidRDefault="0089683B" w:rsidP="0089683B">
      <w:pPr>
        <w:spacing w:line="590" w:lineRule="exact"/>
        <w:ind w:firstLineChars="200" w:firstLine="640"/>
        <w:rPr>
          <w:szCs w:val="32"/>
        </w:rPr>
      </w:pPr>
      <w:r w:rsidRPr="009E70CC">
        <w:rPr>
          <w:szCs w:val="32"/>
        </w:rPr>
        <w:t>1</w:t>
      </w:r>
      <w:r>
        <w:rPr>
          <w:rFonts w:hint="eastAsia"/>
          <w:szCs w:val="32"/>
        </w:rPr>
        <w:t>．</w:t>
      </w:r>
      <w:r w:rsidRPr="009E70CC">
        <w:rPr>
          <w:szCs w:val="32"/>
        </w:rPr>
        <w:t>全面实施科研诚信承诺制。严格按照</w:t>
      </w:r>
      <w:r>
        <w:rPr>
          <w:rFonts w:ascii="方正仿宋_GBK" w:hint="eastAsia"/>
          <w:szCs w:val="32"/>
        </w:rPr>
        <w:t>《关于进一步加强全省科研诚信建设的实施意见》（苏办</w:t>
      </w:r>
      <w:r>
        <w:rPr>
          <w:szCs w:val="32"/>
        </w:rPr>
        <w:t>﹝</w:t>
      </w:r>
      <w:r>
        <w:rPr>
          <w:szCs w:val="32"/>
        </w:rPr>
        <w:t>2019</w:t>
      </w:r>
      <w:r>
        <w:rPr>
          <w:szCs w:val="32"/>
        </w:rPr>
        <w:t>﹞</w:t>
      </w:r>
      <w:r>
        <w:rPr>
          <w:szCs w:val="32"/>
        </w:rPr>
        <w:t>39</w:t>
      </w:r>
      <w:r>
        <w:rPr>
          <w:szCs w:val="32"/>
        </w:rPr>
        <w:t>号</w:t>
      </w:r>
      <w:r>
        <w:rPr>
          <w:rFonts w:ascii="方正仿宋_GBK" w:hint="eastAsia"/>
          <w:szCs w:val="32"/>
        </w:rPr>
        <w:t>）和</w:t>
      </w:r>
      <w:r w:rsidRPr="009E70CC">
        <w:rPr>
          <w:szCs w:val="32"/>
        </w:rPr>
        <w:t>《关于进一步压实省科技计划（专项、基金等）任务承担单位的科研作风学风和科研诚信建设主体责任的通知》</w:t>
      </w:r>
      <w:r w:rsidR="00145165">
        <w:rPr>
          <w:rFonts w:ascii="方正仿宋_GBK" w:hint="eastAsia"/>
          <w:szCs w:val="32"/>
        </w:rPr>
        <w:t>（</w:t>
      </w:r>
      <w:bookmarkStart w:id="0" w:name="_GoBack"/>
      <w:bookmarkEnd w:id="0"/>
      <w:r w:rsidRPr="009E70CC">
        <w:rPr>
          <w:szCs w:val="32"/>
        </w:rPr>
        <w:t>苏科监发﹝</w:t>
      </w:r>
      <w:r w:rsidRPr="009E70CC">
        <w:rPr>
          <w:szCs w:val="32"/>
        </w:rPr>
        <w:t>2020</w:t>
      </w:r>
      <w:r w:rsidRPr="009E70CC">
        <w:rPr>
          <w:szCs w:val="32"/>
        </w:rPr>
        <w:t>﹞</w:t>
      </w:r>
      <w:r w:rsidRPr="009E70CC">
        <w:rPr>
          <w:szCs w:val="32"/>
        </w:rPr>
        <w:t>319</w:t>
      </w:r>
      <w:r>
        <w:rPr>
          <w:szCs w:val="32"/>
        </w:rPr>
        <w:t>号）</w:t>
      </w:r>
      <w:r w:rsidRPr="009E70CC">
        <w:rPr>
          <w:szCs w:val="32"/>
        </w:rPr>
        <w:t>有关要求，项目负责人、项目申报单位和项目主管部门均须在项目申报时签署科研诚信承诺书，严禁剽窃他人科研成果、侵犯他人知识产权、伪造材料骗取申报资格等科研不端及失</w:t>
      </w:r>
      <w:r>
        <w:rPr>
          <w:szCs w:val="32"/>
        </w:rPr>
        <w:t>信行为。因不良信用记录</w:t>
      </w:r>
      <w:r>
        <w:rPr>
          <w:rFonts w:hint="eastAsia"/>
          <w:szCs w:val="32"/>
        </w:rPr>
        <w:t>正在</w:t>
      </w:r>
      <w:r>
        <w:rPr>
          <w:szCs w:val="32"/>
        </w:rPr>
        <w:t>接受处罚</w:t>
      </w:r>
      <w:r>
        <w:rPr>
          <w:rFonts w:hint="eastAsia"/>
          <w:szCs w:val="32"/>
        </w:rPr>
        <w:t>的</w:t>
      </w:r>
      <w:r w:rsidRPr="009E70CC">
        <w:rPr>
          <w:szCs w:val="32"/>
        </w:rPr>
        <w:t>单位和个人，不得申报本年度计划项目。</w:t>
      </w:r>
      <w:r w:rsidRPr="009E70CC">
        <w:rPr>
          <w:szCs w:val="32"/>
        </w:rPr>
        <w:t xml:space="preserve"> </w:t>
      </w:r>
    </w:p>
    <w:p w:rsidR="0089683B" w:rsidRPr="009E70CC" w:rsidRDefault="0089683B" w:rsidP="0089683B">
      <w:pPr>
        <w:spacing w:line="590" w:lineRule="exact"/>
        <w:ind w:firstLineChars="200" w:firstLine="640"/>
        <w:rPr>
          <w:szCs w:val="32"/>
        </w:rPr>
      </w:pPr>
      <w:r w:rsidRPr="009E70CC">
        <w:rPr>
          <w:szCs w:val="32"/>
        </w:rPr>
        <w:t>2</w:t>
      </w:r>
      <w:r>
        <w:rPr>
          <w:rFonts w:hint="eastAsia"/>
          <w:szCs w:val="32"/>
        </w:rPr>
        <w:t>．</w:t>
      </w:r>
      <w:r w:rsidRPr="009E70CC">
        <w:rPr>
          <w:szCs w:val="32"/>
        </w:rPr>
        <w:t>严格落实审核推荐责任。项目申报单位和主管部门按照《</w:t>
      </w:r>
      <w:r w:rsidRPr="002C776A">
        <w:rPr>
          <w:rFonts w:hint="eastAsia"/>
          <w:kern w:val="2"/>
        </w:rPr>
        <w:t>江苏省科技成果转化专项资金项目管理办法</w:t>
      </w:r>
      <w:r w:rsidRPr="009E70CC">
        <w:rPr>
          <w:szCs w:val="32"/>
        </w:rPr>
        <w:t>（试行）》（苏科技规〔</w:t>
      </w:r>
      <w:r w:rsidRPr="009E70CC">
        <w:rPr>
          <w:szCs w:val="32"/>
        </w:rPr>
        <w:t>2018</w:t>
      </w:r>
      <w:r w:rsidRPr="009E70CC">
        <w:rPr>
          <w:szCs w:val="32"/>
        </w:rPr>
        <w:t>〕</w:t>
      </w:r>
      <w:r w:rsidRPr="002C776A">
        <w:rPr>
          <w:rFonts w:hint="eastAsia"/>
          <w:kern w:val="2"/>
        </w:rPr>
        <w:t>353</w:t>
      </w:r>
      <w:r w:rsidRPr="009E70CC">
        <w:rPr>
          <w:szCs w:val="32"/>
        </w:rPr>
        <w:t>号）、《关于进一步加强省科技计划项目申报审核工作的通知》（苏科计函〔</w:t>
      </w:r>
      <w:r w:rsidRPr="009E70CC">
        <w:rPr>
          <w:szCs w:val="32"/>
        </w:rPr>
        <w:t>2017</w:t>
      </w:r>
      <w:r w:rsidRPr="009E70CC">
        <w:rPr>
          <w:szCs w:val="32"/>
        </w:rPr>
        <w:t>〕</w:t>
      </w:r>
      <w:r w:rsidRPr="009E70CC">
        <w:rPr>
          <w:szCs w:val="32"/>
        </w:rPr>
        <w:t>7</w:t>
      </w:r>
      <w:r w:rsidRPr="009E70CC">
        <w:rPr>
          <w:szCs w:val="32"/>
        </w:rPr>
        <w:t>号）等相关文件要求，严格履行项目审核推荐职责。项目申报单位对申报材料的真实性和合法性负有法人主体责任，严禁虚报项目、虚假出资、虚构事实及包装项目等弄虚作假行为。项目主管部门切实强化审核推荐责任，</w:t>
      </w:r>
      <w:r>
        <w:rPr>
          <w:rFonts w:hint="eastAsia"/>
          <w:szCs w:val="32"/>
        </w:rPr>
        <w:t>会同同级社会信用管理部门对项目申报单位社会信用情况进行审查，并</w:t>
      </w:r>
      <w:r w:rsidRPr="009E70CC">
        <w:rPr>
          <w:szCs w:val="32"/>
        </w:rPr>
        <w:t>对申报材料内容</w:t>
      </w:r>
      <w:r>
        <w:rPr>
          <w:rFonts w:hint="eastAsia"/>
          <w:szCs w:val="32"/>
        </w:rPr>
        <w:t>真实性</w:t>
      </w:r>
      <w:r w:rsidRPr="009E70CC">
        <w:rPr>
          <w:szCs w:val="32"/>
        </w:rPr>
        <w:t>进行严格把关，严禁审核走过场、流于形式。省科技厅将会同驻厅纪检监察组对项目主管部门审核推荐情况进行抽查。</w:t>
      </w:r>
    </w:p>
    <w:p w:rsidR="0089683B" w:rsidRPr="009E70CC" w:rsidRDefault="0089683B" w:rsidP="0089683B">
      <w:pPr>
        <w:spacing w:line="590" w:lineRule="exact"/>
        <w:ind w:firstLineChars="200" w:firstLine="640"/>
        <w:rPr>
          <w:szCs w:val="32"/>
        </w:rPr>
      </w:pPr>
      <w:r w:rsidRPr="009E70CC">
        <w:rPr>
          <w:szCs w:val="32"/>
        </w:rPr>
        <w:lastRenderedPageBreak/>
        <w:t>3</w:t>
      </w:r>
      <w:r>
        <w:rPr>
          <w:rFonts w:hint="eastAsia"/>
          <w:szCs w:val="32"/>
        </w:rPr>
        <w:t>．</w:t>
      </w:r>
      <w:r w:rsidRPr="009E70CC">
        <w:rPr>
          <w:szCs w:val="32"/>
        </w:rPr>
        <w:t>切实</w:t>
      </w:r>
      <w:r w:rsidR="00B01D15">
        <w:rPr>
          <w:rFonts w:hint="eastAsia"/>
          <w:szCs w:val="32"/>
        </w:rPr>
        <w:t>落实</w:t>
      </w:r>
      <w:r w:rsidRPr="009E70CC">
        <w:rPr>
          <w:szCs w:val="32"/>
        </w:rPr>
        <w:t>廉政风险防控</w:t>
      </w:r>
      <w:r w:rsidR="00B01D15">
        <w:rPr>
          <w:rFonts w:hint="eastAsia"/>
          <w:szCs w:val="32"/>
        </w:rPr>
        <w:t>要求</w:t>
      </w:r>
      <w:r w:rsidRPr="009E70CC">
        <w:rPr>
          <w:szCs w:val="32"/>
        </w:rPr>
        <w:t>。</w:t>
      </w:r>
      <w:r>
        <w:rPr>
          <w:rFonts w:hint="eastAsia"/>
          <w:szCs w:val="32"/>
        </w:rPr>
        <w:t>按照管行业就要管党风廉政建设的要求，严格</w:t>
      </w:r>
      <w:r w:rsidRPr="009E70CC">
        <w:rPr>
          <w:szCs w:val="32"/>
        </w:rPr>
        <w:t>落实省科技厅党组《关于进一步加强全省科技管理系统全面从严治党工作的意见》（苏科党组〔</w:t>
      </w:r>
      <w:r w:rsidRPr="009E70CC">
        <w:rPr>
          <w:szCs w:val="32"/>
        </w:rPr>
        <w:t>2018</w:t>
      </w:r>
      <w:r w:rsidRPr="009E70CC">
        <w:rPr>
          <w:szCs w:val="32"/>
        </w:rPr>
        <w:t>〕</w:t>
      </w:r>
      <w:r w:rsidRPr="009E70CC">
        <w:rPr>
          <w:szCs w:val="32"/>
        </w:rPr>
        <w:t>16</w:t>
      </w:r>
      <w:r w:rsidRPr="009E70CC">
        <w:rPr>
          <w:szCs w:val="32"/>
        </w:rPr>
        <w:t>号），严格遵</w:t>
      </w:r>
      <w:r w:rsidRPr="0089683B">
        <w:rPr>
          <w:rFonts w:ascii="方正仿宋_GBK" w:hint="eastAsia"/>
          <w:szCs w:val="32"/>
        </w:rPr>
        <w:t>守“六项承诺”“八个严禁”</w:t>
      </w:r>
      <w:r w:rsidRPr="009E70CC">
        <w:rPr>
          <w:szCs w:val="32"/>
        </w:rPr>
        <w:t>规定，把党风廉政建设和科技计划项目组织工作同部署、同落实、同考核，切实加强关键环节和重点岗位的廉政风险防控。严格执行科技部《科学技术活动评审工作中请托行为处理规定（试行）》</w:t>
      </w:r>
      <w:r w:rsidR="009E5DF5">
        <w:rPr>
          <w:rFonts w:hint="eastAsia"/>
          <w:szCs w:val="32"/>
        </w:rPr>
        <w:t xml:space="preserve"> </w:t>
      </w:r>
      <w:r w:rsidRPr="009E70CC">
        <w:rPr>
          <w:szCs w:val="32"/>
        </w:rPr>
        <w:t>（国科发监〔</w:t>
      </w:r>
      <w:r w:rsidRPr="009E70CC">
        <w:rPr>
          <w:szCs w:val="32"/>
        </w:rPr>
        <w:t>2020</w:t>
      </w:r>
      <w:r w:rsidRPr="009E70CC">
        <w:rPr>
          <w:szCs w:val="32"/>
        </w:rPr>
        <w:t>〕</w:t>
      </w:r>
      <w:r w:rsidRPr="009E70CC">
        <w:rPr>
          <w:szCs w:val="32"/>
        </w:rPr>
        <w:t>360</w:t>
      </w:r>
      <w:r w:rsidRPr="009E70CC">
        <w:rPr>
          <w:szCs w:val="32"/>
        </w:rPr>
        <w:t>号）要求，对</w:t>
      </w:r>
      <w:r w:rsidRPr="0089683B">
        <w:rPr>
          <w:rFonts w:ascii="方正仿宋_GBK" w:hint="eastAsia"/>
          <w:szCs w:val="32"/>
        </w:rPr>
        <w:t>因“打招呼”“走关系”等</w:t>
      </w:r>
      <w:r w:rsidRPr="009E70CC">
        <w:rPr>
          <w:szCs w:val="32"/>
        </w:rPr>
        <w:t>请托行为所获得的项目，将撤销立项资格，追回全部省资助经费，并对相关责任人或单位进行严肃处理。</w:t>
      </w:r>
    </w:p>
    <w:p w:rsidR="00E80391" w:rsidRPr="002C776A" w:rsidRDefault="00E80391" w:rsidP="00E80391">
      <w:pPr>
        <w:spacing w:line="590" w:lineRule="exact"/>
        <w:outlineLvl w:val="0"/>
        <w:rPr>
          <w:rFonts w:ascii="方正楷体_GBK" w:eastAsia="方正楷体_GBK" w:cs="方正楷体_GBK"/>
        </w:rPr>
      </w:pPr>
      <w:r w:rsidRPr="002C776A">
        <w:rPr>
          <w:rFonts w:ascii="方正楷体_GBK" w:eastAsia="方正楷体_GBK" w:cs="方正楷体_GBK" w:hint="eastAsia"/>
        </w:rPr>
        <w:t>（</w:t>
      </w:r>
      <w:r w:rsidR="0089683B">
        <w:rPr>
          <w:rFonts w:ascii="方正楷体_GBK" w:eastAsia="方正楷体_GBK" w:cs="方正楷体_GBK" w:hint="eastAsia"/>
        </w:rPr>
        <w:t>四</w:t>
      </w:r>
      <w:r w:rsidRPr="002C776A">
        <w:rPr>
          <w:rFonts w:ascii="方正楷体_GBK" w:eastAsia="方正楷体_GBK" w:cs="方正楷体_GBK" w:hint="eastAsia"/>
        </w:rPr>
        <w:t>）申报材料及要求</w:t>
      </w:r>
    </w:p>
    <w:p w:rsidR="00E80391" w:rsidRPr="002C776A" w:rsidRDefault="00E80391" w:rsidP="00E80391">
      <w:pPr>
        <w:spacing w:line="590" w:lineRule="exact"/>
        <w:rPr>
          <w:rFonts w:ascii="方正仿宋_GBK" w:cs="方正仿宋_GBK"/>
        </w:rPr>
      </w:pPr>
      <w:r w:rsidRPr="002C776A">
        <w:t>1</w:t>
      </w:r>
      <w:r w:rsidRPr="002C776A">
        <w:rPr>
          <w:rFonts w:cs="方正仿宋_GBK" w:hint="eastAsia"/>
        </w:rPr>
        <w:t>．项目的申报材料包括：</w:t>
      </w:r>
      <w:r w:rsidRPr="002C776A">
        <w:rPr>
          <w:rFonts w:ascii="方正仿宋_GBK" w:cs="方正仿宋_GBK" w:hint="eastAsia"/>
        </w:rPr>
        <w:t>江苏省科技成果转化专项资金项目申报书和附件。相关附件材料包括：企业法人营业执照复印件、上两年度会计报表、与技术依托方的合作协议，能反映创新水平的佐证材料，能反映知识产权权益的证明材料等。所提供的附件材料须清晰可辨，并由项目主管部门统一审查和填写《项目附件审查表》。</w:t>
      </w:r>
    </w:p>
    <w:p w:rsidR="00E80391" w:rsidRPr="002C776A" w:rsidRDefault="00A400AE" w:rsidP="00E80391">
      <w:pPr>
        <w:spacing w:line="590" w:lineRule="exact"/>
        <w:ind w:firstLineChars="196" w:firstLine="627"/>
      </w:pPr>
      <w:r w:rsidRPr="002C776A">
        <w:rPr>
          <w:rFonts w:hint="eastAsia"/>
        </w:rPr>
        <w:t>2</w:t>
      </w:r>
      <w:r w:rsidR="00E80391" w:rsidRPr="002C776A">
        <w:rPr>
          <w:rFonts w:cs="方正仿宋_GBK" w:hint="eastAsia"/>
        </w:rPr>
        <w:t>．申报企业须对照指南规定项目类型和指南代码进行申报，一个项目填写一种项目类型和一个指南代码，受理后不再调整。</w:t>
      </w:r>
    </w:p>
    <w:p w:rsidR="00E80391" w:rsidRPr="002C776A" w:rsidRDefault="00A400AE" w:rsidP="00E80391">
      <w:pPr>
        <w:spacing w:line="590" w:lineRule="exact"/>
        <w:rPr>
          <w:rFonts w:cs="方正仿宋_GBK"/>
        </w:rPr>
      </w:pPr>
      <w:r w:rsidRPr="002C776A">
        <w:rPr>
          <w:rFonts w:hint="eastAsia"/>
        </w:rPr>
        <w:t>3</w:t>
      </w:r>
      <w:r w:rsidR="00E80391" w:rsidRPr="002C776A">
        <w:rPr>
          <w:rFonts w:cs="方正仿宋_GBK" w:hint="eastAsia"/>
        </w:rPr>
        <w:t>．项目名称须科学规范，其中应包含技术创新的核心点和目标产品，用“</w:t>
      </w:r>
      <w:r w:rsidR="00E80391" w:rsidRPr="002C776A">
        <w:t>XXX</w:t>
      </w:r>
      <w:r w:rsidR="00E80391" w:rsidRPr="002C776A">
        <w:rPr>
          <w:rFonts w:cs="方正仿宋_GBK" w:hint="eastAsia"/>
        </w:rPr>
        <w:t>研发及产业化”作为后缀，字数不宜过长或过短，一般控制在</w:t>
      </w:r>
      <w:r w:rsidR="00E80391" w:rsidRPr="002C776A">
        <w:t>15-25</w:t>
      </w:r>
      <w:r w:rsidR="00E80391" w:rsidRPr="002C776A">
        <w:rPr>
          <w:rFonts w:cs="方正仿宋_GBK" w:hint="eastAsia"/>
        </w:rPr>
        <w:t>个字。</w:t>
      </w:r>
    </w:p>
    <w:p w:rsidR="003A2A46" w:rsidRPr="002C776A" w:rsidRDefault="00A400AE" w:rsidP="003A2A46">
      <w:pPr>
        <w:spacing w:line="590" w:lineRule="exact"/>
        <w:rPr>
          <w:rFonts w:ascii="方正仿宋_GBK"/>
        </w:rPr>
      </w:pPr>
      <w:r w:rsidRPr="002C776A">
        <w:rPr>
          <w:rFonts w:hint="eastAsia"/>
        </w:rPr>
        <w:lastRenderedPageBreak/>
        <w:t>4</w:t>
      </w:r>
      <w:r w:rsidR="003A2A46" w:rsidRPr="002C776A">
        <w:rPr>
          <w:rFonts w:cs="方正仿宋_GBK" w:hint="eastAsia"/>
        </w:rPr>
        <w:t>．申报材料统一用</w:t>
      </w:r>
      <w:r w:rsidR="003A2A46" w:rsidRPr="002C776A">
        <w:t>A4</w:t>
      </w:r>
      <w:r w:rsidR="003A2A46" w:rsidRPr="002C776A">
        <w:rPr>
          <w:rFonts w:cs="方正仿宋_GBK" w:hint="eastAsia"/>
        </w:rPr>
        <w:t>纸打印，按封面、项目信息表、项目申报书、相关附件顺序装订成册，一式两份（纸质封面，平装订）。</w:t>
      </w:r>
    </w:p>
    <w:p w:rsidR="003A2A46" w:rsidRPr="002C776A" w:rsidRDefault="00A400AE" w:rsidP="00EB1B3D">
      <w:pPr>
        <w:spacing w:line="590" w:lineRule="exact"/>
        <w:rPr>
          <w:rFonts w:cs="方正仿宋_GBK"/>
        </w:rPr>
      </w:pPr>
      <w:r w:rsidRPr="002C776A">
        <w:rPr>
          <w:rFonts w:hint="eastAsia"/>
        </w:rPr>
        <w:t>5</w:t>
      </w:r>
      <w:r w:rsidR="003A2A46" w:rsidRPr="002C776A">
        <w:rPr>
          <w:rFonts w:cs="方正仿宋_GBK" w:hint="eastAsia"/>
        </w:rPr>
        <w:t>．本年度项目的申报材料均须同时在江苏省科技计划管理信息系</w:t>
      </w:r>
      <w:r w:rsidR="00EB1B3D">
        <w:rPr>
          <w:rFonts w:cs="方正仿宋_GBK" w:hint="eastAsia"/>
        </w:rPr>
        <w:t>统进行网上报送，书面材料内容和网上填报的内容必须完全一致（</w:t>
      </w:r>
      <w:r w:rsidR="00EB1B3D" w:rsidRPr="00EB1B3D">
        <w:rPr>
          <w:rFonts w:cs="方正仿宋_GBK" w:hint="eastAsia"/>
        </w:rPr>
        <w:t>网址：</w:t>
      </w:r>
      <w:r w:rsidR="00EB1B3D" w:rsidRPr="00EB1B3D">
        <w:rPr>
          <w:rFonts w:cs="方正仿宋_GBK"/>
        </w:rPr>
        <w:t>http://kjjh.jspc.org.cn/</w:t>
      </w:r>
      <w:r w:rsidR="003A2A46" w:rsidRPr="002C776A">
        <w:rPr>
          <w:rFonts w:cs="方正仿宋_GBK" w:hint="eastAsia"/>
        </w:rPr>
        <w:t>）。项目申报材料经项目主管部门网上确认提交后，一律不予退回重报。本年度拟立项项目将在</w:t>
      </w:r>
      <w:r w:rsidR="004F25C5">
        <w:rPr>
          <w:rFonts w:cs="方正仿宋_GBK" w:hint="eastAsia"/>
        </w:rPr>
        <w:t>省</w:t>
      </w:r>
      <w:r w:rsidR="003A2A46" w:rsidRPr="002C776A">
        <w:rPr>
          <w:rFonts w:cs="方正仿宋_GBK" w:hint="eastAsia"/>
        </w:rPr>
        <w:t>科技厅网站（</w:t>
      </w:r>
      <w:r w:rsidR="003A2A46" w:rsidRPr="002C776A">
        <w:rPr>
          <w:rFonts w:cs="方正仿宋_GBK"/>
        </w:rPr>
        <w:t>http://kxjst.jiangsu.gov.cn/</w:t>
      </w:r>
      <w:r w:rsidR="003A2A46" w:rsidRPr="002C776A">
        <w:rPr>
          <w:rFonts w:cs="方正仿宋_GBK" w:hint="eastAsia"/>
        </w:rPr>
        <w:t>）进行公示，未立项项目不再另行通知。本通知及《</w:t>
      </w:r>
      <w:r w:rsidR="003A2A46" w:rsidRPr="002C776A">
        <w:t>20</w:t>
      </w:r>
      <w:r w:rsidR="003A2A46" w:rsidRPr="002C776A">
        <w:rPr>
          <w:rFonts w:hint="eastAsia"/>
        </w:rPr>
        <w:t>2</w:t>
      </w:r>
      <w:r w:rsidR="00642FB9">
        <w:t>1</w:t>
      </w:r>
      <w:r w:rsidR="003A2A46" w:rsidRPr="002C776A">
        <w:rPr>
          <w:rFonts w:cs="方正仿宋_GBK" w:hint="eastAsia"/>
        </w:rPr>
        <w:t>年省科技成果转化专项资金项目指南》和相关申报材料格式请在省科技厅网站查询和下载。</w:t>
      </w:r>
    </w:p>
    <w:p w:rsidR="00E80391" w:rsidRPr="002C776A" w:rsidRDefault="00E80391" w:rsidP="00E80391">
      <w:pPr>
        <w:spacing w:line="590" w:lineRule="exact"/>
        <w:ind w:firstLineChars="196" w:firstLine="627"/>
        <w:outlineLvl w:val="0"/>
        <w:rPr>
          <w:rFonts w:eastAsia="方正黑体_GBK"/>
        </w:rPr>
      </w:pPr>
      <w:r w:rsidRPr="002C776A">
        <w:rPr>
          <w:rFonts w:eastAsia="方正黑体_GBK" w:cs="方正黑体_GBK" w:hint="eastAsia"/>
        </w:rPr>
        <w:t>四、其</w:t>
      </w:r>
      <w:r w:rsidR="009E5DF5">
        <w:rPr>
          <w:rFonts w:eastAsia="方正黑体_GBK" w:cs="方正黑体_GBK" w:hint="eastAsia"/>
        </w:rPr>
        <w:t>他</w:t>
      </w:r>
      <w:r w:rsidRPr="002C776A">
        <w:rPr>
          <w:rFonts w:eastAsia="方正黑体_GBK" w:cs="方正黑体_GBK" w:hint="eastAsia"/>
        </w:rPr>
        <w:t>事项</w:t>
      </w:r>
    </w:p>
    <w:p w:rsidR="00E80391" w:rsidRPr="002C776A" w:rsidRDefault="0089683B" w:rsidP="00E80391">
      <w:pPr>
        <w:spacing w:line="590" w:lineRule="exact"/>
        <w:rPr>
          <w:rFonts w:cs="方正仿宋_GBK"/>
        </w:rPr>
      </w:pPr>
      <w:r>
        <w:rPr>
          <w:rFonts w:hint="eastAsia"/>
        </w:rPr>
        <w:t>1</w:t>
      </w:r>
      <w:r w:rsidR="00E80391" w:rsidRPr="002C776A">
        <w:rPr>
          <w:rFonts w:cs="方正仿宋_GBK" w:hint="eastAsia"/>
        </w:rPr>
        <w:t>．各项目主管部门将项目汇总表（纸质一式两份），随同项目申报材料统一报送至省科技计划项目受理服务中心，地址：南京</w:t>
      </w:r>
      <w:r w:rsidR="00E80391" w:rsidRPr="002C776A">
        <w:rPr>
          <w:rFonts w:cs="方正仿宋_GBK"/>
        </w:rPr>
        <w:t>市</w:t>
      </w:r>
      <w:r w:rsidR="00E80391" w:rsidRPr="002C776A">
        <w:rPr>
          <w:rFonts w:cs="方正仿宋_GBK" w:hint="eastAsia"/>
        </w:rPr>
        <w:t>成贤街</w:t>
      </w:r>
      <w:r w:rsidR="00E80391" w:rsidRPr="002C776A">
        <w:rPr>
          <w:rFonts w:cs="方正仿宋_GBK" w:hint="eastAsia"/>
        </w:rPr>
        <w:t>118</w:t>
      </w:r>
      <w:r w:rsidR="00E80391" w:rsidRPr="002C776A">
        <w:rPr>
          <w:rFonts w:cs="方正仿宋_GBK" w:hint="eastAsia"/>
        </w:rPr>
        <w:t>号省技术产权交易市场。</w:t>
      </w:r>
    </w:p>
    <w:p w:rsidR="00E80391" w:rsidRDefault="0089683B" w:rsidP="00E80391">
      <w:pPr>
        <w:spacing w:line="590" w:lineRule="exact"/>
        <w:rPr>
          <w:rFonts w:cs="方正仿宋_GBK"/>
        </w:rPr>
      </w:pPr>
      <w:r>
        <w:rPr>
          <w:rFonts w:hint="eastAsia"/>
        </w:rPr>
        <w:t>2</w:t>
      </w:r>
      <w:r w:rsidR="00E80391" w:rsidRPr="002C776A">
        <w:rPr>
          <w:rFonts w:cs="方正仿宋_GBK" w:hint="eastAsia"/>
        </w:rPr>
        <w:t>．本年度项目申报材料网上填报及主管部门网上审核推荐截止时间为</w:t>
      </w:r>
      <w:r w:rsidR="00E80391" w:rsidRPr="002C776A">
        <w:rPr>
          <w:rFonts w:hint="eastAsia"/>
          <w:b/>
          <w:bCs/>
        </w:rPr>
        <w:t>202</w:t>
      </w:r>
      <w:r w:rsidR="00D426EF" w:rsidRPr="002C776A">
        <w:rPr>
          <w:rFonts w:hint="eastAsia"/>
          <w:b/>
          <w:bCs/>
        </w:rPr>
        <w:t>1</w:t>
      </w:r>
      <w:r w:rsidR="00E80391" w:rsidRPr="002C776A">
        <w:rPr>
          <w:rFonts w:hint="eastAsia"/>
          <w:b/>
          <w:bCs/>
        </w:rPr>
        <w:t>年</w:t>
      </w:r>
      <w:r w:rsidR="00E80391" w:rsidRPr="002C776A">
        <w:rPr>
          <w:rFonts w:hint="eastAsia"/>
          <w:b/>
          <w:bCs/>
        </w:rPr>
        <w:t>3</w:t>
      </w:r>
      <w:r w:rsidR="00E80391" w:rsidRPr="002C776A">
        <w:rPr>
          <w:rFonts w:hint="eastAsia"/>
          <w:b/>
          <w:bCs/>
        </w:rPr>
        <w:t>月</w:t>
      </w:r>
      <w:r w:rsidR="00EB1B3D">
        <w:rPr>
          <w:b/>
          <w:bCs/>
        </w:rPr>
        <w:t>26</w:t>
      </w:r>
      <w:r w:rsidR="00E80391" w:rsidRPr="002C776A">
        <w:rPr>
          <w:rFonts w:hint="eastAsia"/>
          <w:b/>
          <w:bCs/>
        </w:rPr>
        <w:t>日</w:t>
      </w:r>
      <w:r w:rsidR="00E80391" w:rsidRPr="002C776A">
        <w:rPr>
          <w:rFonts w:hint="eastAsia"/>
          <w:b/>
          <w:bCs/>
        </w:rPr>
        <w:t>17:30</w:t>
      </w:r>
      <w:r w:rsidR="00E80391" w:rsidRPr="002C776A">
        <w:rPr>
          <w:rFonts w:cs="方正仿宋_GBK" w:hint="eastAsia"/>
        </w:rPr>
        <w:t>，逾期将无法提交或推荐。项目申报纸质材料受理截止时间为</w:t>
      </w:r>
      <w:r w:rsidR="00E80391" w:rsidRPr="002C776A">
        <w:rPr>
          <w:b/>
          <w:bCs/>
        </w:rPr>
        <w:t>20</w:t>
      </w:r>
      <w:r w:rsidR="00E80391" w:rsidRPr="002C776A">
        <w:rPr>
          <w:rFonts w:hint="eastAsia"/>
          <w:b/>
          <w:bCs/>
        </w:rPr>
        <w:t>2</w:t>
      </w:r>
      <w:r w:rsidR="00D426EF" w:rsidRPr="002C776A">
        <w:rPr>
          <w:rFonts w:hint="eastAsia"/>
          <w:b/>
          <w:bCs/>
        </w:rPr>
        <w:t>1</w:t>
      </w:r>
      <w:r w:rsidR="00E80391" w:rsidRPr="002C776A">
        <w:rPr>
          <w:rFonts w:cs="方正仿宋_GBK" w:hint="eastAsia"/>
          <w:b/>
          <w:bCs/>
        </w:rPr>
        <w:t>年</w:t>
      </w:r>
      <w:r w:rsidR="00E80391" w:rsidRPr="002C776A">
        <w:rPr>
          <w:rFonts w:cs="方正仿宋_GBK" w:hint="eastAsia"/>
          <w:b/>
          <w:bCs/>
        </w:rPr>
        <w:t>3</w:t>
      </w:r>
      <w:r w:rsidR="00E80391" w:rsidRPr="002C776A">
        <w:rPr>
          <w:rFonts w:cs="方正仿宋_GBK" w:hint="eastAsia"/>
          <w:b/>
          <w:bCs/>
        </w:rPr>
        <w:t>月</w:t>
      </w:r>
      <w:r w:rsidR="00EB1B3D">
        <w:rPr>
          <w:rFonts w:cs="方正仿宋_GBK"/>
          <w:b/>
          <w:bCs/>
        </w:rPr>
        <w:t>30</w:t>
      </w:r>
      <w:r w:rsidR="00E80391" w:rsidRPr="002C776A">
        <w:rPr>
          <w:rFonts w:cs="方正仿宋_GBK" w:hint="eastAsia"/>
          <w:b/>
          <w:bCs/>
        </w:rPr>
        <w:t>日</w:t>
      </w:r>
      <w:r w:rsidR="00E80391" w:rsidRPr="002C776A">
        <w:rPr>
          <w:rFonts w:cs="方正仿宋_GBK" w:hint="eastAsia"/>
          <w:b/>
          <w:bCs/>
        </w:rPr>
        <w:t>17:30</w:t>
      </w:r>
      <w:r w:rsidR="00E80391" w:rsidRPr="002C776A">
        <w:rPr>
          <w:rFonts w:cs="方正仿宋_GBK" w:hint="eastAsia"/>
        </w:rPr>
        <w:t>，逾期不予受理。</w:t>
      </w:r>
    </w:p>
    <w:p w:rsidR="00E80391" w:rsidRPr="002C776A" w:rsidRDefault="00E80391" w:rsidP="00E80391">
      <w:pPr>
        <w:spacing w:line="590" w:lineRule="exact"/>
      </w:pPr>
      <w:r w:rsidRPr="002C776A">
        <w:rPr>
          <w:rFonts w:cs="方正仿宋_GBK" w:hint="eastAsia"/>
        </w:rPr>
        <w:t>省科技厅成果处</w:t>
      </w:r>
      <w:r w:rsidRPr="002C776A">
        <w:t xml:space="preserve">  </w:t>
      </w:r>
      <w:r w:rsidRPr="002C776A">
        <w:t>宋海冰</w:t>
      </w:r>
      <w:r w:rsidRPr="002C776A">
        <w:rPr>
          <w:rFonts w:hint="eastAsia"/>
        </w:rPr>
        <w:t xml:space="preserve">  </w:t>
      </w:r>
      <w:r w:rsidRPr="002C776A">
        <w:rPr>
          <w:rFonts w:hint="eastAsia"/>
        </w:rPr>
        <w:t>刘坤</w:t>
      </w:r>
    </w:p>
    <w:p w:rsidR="00E80391" w:rsidRPr="002C776A" w:rsidRDefault="00E80391" w:rsidP="00E80391">
      <w:pPr>
        <w:spacing w:line="590" w:lineRule="exact"/>
      </w:pPr>
      <w:r w:rsidRPr="002C776A">
        <w:rPr>
          <w:rFonts w:cs="方正仿宋_GBK" w:hint="eastAsia"/>
        </w:rPr>
        <w:t>联系电话：</w:t>
      </w:r>
      <w:r w:rsidRPr="002C776A">
        <w:t>025</w:t>
      </w:r>
      <w:r w:rsidRPr="002C776A">
        <w:rPr>
          <w:rFonts w:hint="eastAsia"/>
        </w:rPr>
        <w:t>-</w:t>
      </w:r>
      <w:r w:rsidRPr="002C776A">
        <w:t>83213360</w:t>
      </w:r>
      <w:r w:rsidRPr="002C776A">
        <w:rPr>
          <w:rFonts w:hint="eastAsia"/>
        </w:rPr>
        <w:t xml:space="preserve">  83224363</w:t>
      </w:r>
    </w:p>
    <w:p w:rsidR="00E80391" w:rsidRPr="002C776A" w:rsidRDefault="00E80391" w:rsidP="00E80391">
      <w:pPr>
        <w:spacing w:line="590" w:lineRule="exact"/>
        <w:rPr>
          <w:rFonts w:cs="方正仿宋_GBK"/>
        </w:rPr>
      </w:pPr>
      <w:r w:rsidRPr="002C776A">
        <w:rPr>
          <w:rFonts w:cs="方正仿宋_GBK" w:hint="eastAsia"/>
        </w:rPr>
        <w:t>省科技计划项目受理服务中心</w:t>
      </w:r>
      <w:r w:rsidRPr="002C776A">
        <w:rPr>
          <w:rFonts w:cs="方正仿宋_GBK" w:hint="eastAsia"/>
        </w:rPr>
        <w:t xml:space="preserve">  </w:t>
      </w:r>
      <w:r w:rsidRPr="002C776A">
        <w:rPr>
          <w:rFonts w:cs="方正仿宋_GBK" w:hint="eastAsia"/>
        </w:rPr>
        <w:t>李岱</w:t>
      </w:r>
      <w:r w:rsidRPr="002C776A">
        <w:rPr>
          <w:rFonts w:cs="方正仿宋_GBK" w:hint="eastAsia"/>
        </w:rPr>
        <w:t xml:space="preserve">  </w:t>
      </w:r>
      <w:r w:rsidRPr="002C776A">
        <w:rPr>
          <w:rFonts w:cs="方正仿宋_GBK" w:hint="eastAsia"/>
        </w:rPr>
        <w:t>张颖</w:t>
      </w:r>
    </w:p>
    <w:p w:rsidR="00E80391" w:rsidRPr="002C776A" w:rsidRDefault="00E80391" w:rsidP="00E80391">
      <w:pPr>
        <w:spacing w:line="590" w:lineRule="exact"/>
        <w:rPr>
          <w:rFonts w:cs="方正仿宋_GBK"/>
        </w:rPr>
      </w:pPr>
      <w:r w:rsidRPr="002C776A">
        <w:rPr>
          <w:rFonts w:cs="方正仿宋_GBK" w:hint="eastAsia"/>
        </w:rPr>
        <w:t>联系电话：</w:t>
      </w:r>
      <w:r w:rsidRPr="002C776A">
        <w:rPr>
          <w:rFonts w:cs="方正仿宋_GBK" w:hint="eastAsia"/>
        </w:rPr>
        <w:t>025-85485966  85485920</w:t>
      </w:r>
    </w:p>
    <w:p w:rsidR="00E80391" w:rsidRPr="002C776A" w:rsidRDefault="00E80391" w:rsidP="00E80391">
      <w:pPr>
        <w:spacing w:line="590" w:lineRule="exact"/>
        <w:ind w:firstLine="0"/>
      </w:pPr>
    </w:p>
    <w:p w:rsidR="00E80391" w:rsidRPr="002C776A" w:rsidRDefault="00E80391" w:rsidP="00E80391">
      <w:pPr>
        <w:pStyle w:val="a4"/>
        <w:tabs>
          <w:tab w:val="left" w:pos="1442"/>
        </w:tabs>
        <w:spacing w:line="590" w:lineRule="exact"/>
        <w:ind w:leftChars="200" w:left="1600" w:hangingChars="300" w:hanging="960"/>
      </w:pPr>
      <w:r w:rsidRPr="002C776A">
        <w:lastRenderedPageBreak/>
        <w:t>附件：</w:t>
      </w:r>
      <w:r w:rsidRPr="002C776A">
        <w:t>1</w:t>
      </w:r>
      <w:r w:rsidRPr="002C776A">
        <w:t>．</w:t>
      </w:r>
      <w:r w:rsidRPr="002C776A">
        <w:t>20</w:t>
      </w:r>
      <w:r w:rsidRPr="002C776A">
        <w:rPr>
          <w:rFonts w:hint="eastAsia"/>
        </w:rPr>
        <w:t>2</w:t>
      </w:r>
      <w:r w:rsidR="00D426EF" w:rsidRPr="002C776A">
        <w:rPr>
          <w:rFonts w:hint="eastAsia"/>
        </w:rPr>
        <w:t>1</w:t>
      </w:r>
      <w:r w:rsidRPr="002C776A">
        <w:t>年省科技成果转化专项资金项目指南</w:t>
      </w:r>
    </w:p>
    <w:p w:rsidR="00E80391" w:rsidRPr="002C776A" w:rsidRDefault="00E80391" w:rsidP="00D426EF">
      <w:pPr>
        <w:pStyle w:val="a4"/>
        <w:tabs>
          <w:tab w:val="left" w:pos="1442"/>
        </w:tabs>
        <w:spacing w:line="590" w:lineRule="exact"/>
        <w:ind w:leftChars="200" w:left="1600" w:hangingChars="300" w:hanging="960"/>
      </w:pPr>
      <w:r w:rsidRPr="002C776A">
        <w:t xml:space="preserve">      2</w:t>
      </w:r>
      <w:r w:rsidR="00D426EF" w:rsidRPr="002C776A">
        <w:t>．</w:t>
      </w:r>
      <w:r w:rsidRPr="002C776A">
        <w:t>20</w:t>
      </w:r>
      <w:r w:rsidRPr="002C776A">
        <w:rPr>
          <w:rFonts w:hint="eastAsia"/>
        </w:rPr>
        <w:t>2</w:t>
      </w:r>
      <w:r w:rsidR="00D426EF" w:rsidRPr="002C776A">
        <w:rPr>
          <w:rFonts w:hint="eastAsia"/>
        </w:rPr>
        <w:t>1</w:t>
      </w:r>
      <w:r w:rsidRPr="002C776A">
        <w:t>年省科技成果转化专项资金</w:t>
      </w:r>
      <w:r w:rsidRPr="002C776A">
        <w:rPr>
          <w:rFonts w:hint="eastAsia"/>
        </w:rPr>
        <w:t>B</w:t>
      </w:r>
      <w:r w:rsidRPr="002C776A">
        <w:rPr>
          <w:rFonts w:hint="eastAsia"/>
        </w:rPr>
        <w:t>类项目择优推荐名额</w:t>
      </w:r>
    </w:p>
    <w:p w:rsidR="00E80391" w:rsidRPr="002C776A" w:rsidRDefault="00E80391" w:rsidP="00E80391">
      <w:pPr>
        <w:pStyle w:val="a4"/>
        <w:tabs>
          <w:tab w:val="left" w:pos="1442"/>
        </w:tabs>
        <w:spacing w:line="590" w:lineRule="exact"/>
        <w:ind w:leftChars="200" w:left="2067" w:hangingChars="446" w:hanging="1427"/>
      </w:pPr>
    </w:p>
    <w:p w:rsidR="0094798B" w:rsidRPr="002C776A" w:rsidRDefault="0094798B" w:rsidP="00E80391">
      <w:pPr>
        <w:pStyle w:val="a4"/>
        <w:tabs>
          <w:tab w:val="left" w:pos="1442"/>
        </w:tabs>
        <w:spacing w:line="590" w:lineRule="exact"/>
        <w:ind w:leftChars="200" w:left="2067" w:hangingChars="446" w:hanging="1427"/>
      </w:pPr>
    </w:p>
    <w:p w:rsidR="002B64E4" w:rsidRPr="002C776A" w:rsidRDefault="002B64E4" w:rsidP="00E80391">
      <w:pPr>
        <w:pStyle w:val="a4"/>
        <w:tabs>
          <w:tab w:val="left" w:pos="1442"/>
        </w:tabs>
        <w:spacing w:line="590" w:lineRule="exact"/>
        <w:ind w:leftChars="200" w:left="2067" w:hangingChars="446" w:hanging="1427"/>
      </w:pPr>
    </w:p>
    <w:p w:rsidR="002B64E4" w:rsidRPr="002C776A" w:rsidRDefault="002B64E4" w:rsidP="00E80391">
      <w:pPr>
        <w:pStyle w:val="a4"/>
        <w:tabs>
          <w:tab w:val="left" w:pos="1442"/>
        </w:tabs>
        <w:spacing w:line="590" w:lineRule="exact"/>
        <w:ind w:leftChars="200" w:left="2067" w:hangingChars="446" w:hanging="1427"/>
      </w:pPr>
    </w:p>
    <w:p w:rsidR="00E80391" w:rsidRPr="002C776A" w:rsidRDefault="00E80391" w:rsidP="00E80391">
      <w:pPr>
        <w:tabs>
          <w:tab w:val="left" w:pos="5355"/>
          <w:tab w:val="left" w:pos="13860"/>
        </w:tabs>
        <w:ind w:firstLine="1260"/>
      </w:pPr>
      <w:r w:rsidRPr="002C776A">
        <w:rPr>
          <w:rFonts w:hint="eastAsia"/>
        </w:rPr>
        <w:t>江苏省科学技术厅</w:t>
      </w:r>
      <w:r w:rsidRPr="002C776A">
        <w:rPr>
          <w:rFonts w:hint="eastAsia"/>
        </w:rPr>
        <w:tab/>
      </w:r>
      <w:r w:rsidRPr="002C776A">
        <w:rPr>
          <w:rFonts w:hint="eastAsia"/>
        </w:rPr>
        <w:t>江苏省财政厅</w:t>
      </w:r>
    </w:p>
    <w:p w:rsidR="00E80391" w:rsidRPr="002C776A" w:rsidRDefault="00E80391" w:rsidP="00E80391">
      <w:pPr>
        <w:ind w:left="1247" w:right="1473" w:firstLine="0"/>
        <w:jc w:val="center"/>
      </w:pPr>
      <w:r w:rsidRPr="002C776A">
        <w:rPr>
          <w:rFonts w:hint="eastAsia"/>
        </w:rPr>
        <w:t xml:space="preserve">                         202</w:t>
      </w:r>
      <w:r w:rsidR="00D426EF" w:rsidRPr="002C776A">
        <w:rPr>
          <w:rFonts w:hint="eastAsia"/>
        </w:rPr>
        <w:t>1</w:t>
      </w:r>
      <w:r w:rsidRPr="002C776A">
        <w:rPr>
          <w:rFonts w:hint="eastAsia"/>
        </w:rPr>
        <w:t>年</w:t>
      </w:r>
      <w:r w:rsidR="00D426EF" w:rsidRPr="002C776A">
        <w:rPr>
          <w:rFonts w:hint="eastAsia"/>
        </w:rPr>
        <w:t>2</w:t>
      </w:r>
      <w:r w:rsidRPr="002C776A">
        <w:rPr>
          <w:rFonts w:hint="eastAsia"/>
        </w:rPr>
        <w:t>月日</w:t>
      </w:r>
    </w:p>
    <w:p w:rsidR="00E80391" w:rsidRPr="002C776A" w:rsidRDefault="00E80391" w:rsidP="00C54E8D">
      <w:pPr>
        <w:ind w:firstLineChars="200" w:firstLine="640"/>
      </w:pPr>
      <w:r w:rsidRPr="002C776A">
        <w:rPr>
          <w:rFonts w:hint="eastAsia"/>
        </w:rPr>
        <w:t>（此件主动公开）</w:t>
      </w:r>
    </w:p>
    <w:p w:rsidR="00E80391" w:rsidRPr="002C776A" w:rsidRDefault="00E80391" w:rsidP="00E80391">
      <w:pPr>
        <w:spacing w:line="590" w:lineRule="exact"/>
        <w:ind w:firstLineChars="49" w:firstLine="157"/>
        <w:rPr>
          <w:rFonts w:ascii="方正黑体_GBK" w:eastAsia="方正黑体_GBK"/>
        </w:rPr>
      </w:pPr>
      <w:r w:rsidRPr="002C776A">
        <w:br w:type="page"/>
      </w:r>
      <w:r w:rsidRPr="002C776A">
        <w:rPr>
          <w:rFonts w:ascii="方正黑体_GBK" w:eastAsia="方正黑体_GBK" w:cs="方正仿宋_GBK" w:hint="eastAsia"/>
        </w:rPr>
        <w:lastRenderedPageBreak/>
        <w:t>附件1</w:t>
      </w:r>
    </w:p>
    <w:p w:rsidR="00E80391" w:rsidRPr="002C776A" w:rsidRDefault="00E80391" w:rsidP="000479DD">
      <w:pPr>
        <w:pStyle w:val="1"/>
        <w:spacing w:beforeLines="50" w:before="217" w:afterLines="50" w:after="217" w:line="590" w:lineRule="exact"/>
      </w:pPr>
      <w:r w:rsidRPr="002C776A">
        <w:t>20</w:t>
      </w:r>
      <w:r w:rsidRPr="002C776A">
        <w:rPr>
          <w:rFonts w:hint="eastAsia"/>
        </w:rPr>
        <w:t>2</w:t>
      </w:r>
      <w:r w:rsidR="00D426EF" w:rsidRPr="002C776A">
        <w:rPr>
          <w:rFonts w:hint="eastAsia"/>
        </w:rPr>
        <w:t>1</w:t>
      </w:r>
      <w:r w:rsidRPr="002C776A">
        <w:rPr>
          <w:rFonts w:cs="方正小标宋_GBK" w:hint="eastAsia"/>
        </w:rPr>
        <w:t>年省科技成果转化专项资金项目指南</w:t>
      </w:r>
    </w:p>
    <w:p w:rsidR="00B876C7" w:rsidRPr="002C776A" w:rsidRDefault="00B876C7" w:rsidP="00B876C7">
      <w:pPr>
        <w:autoSpaceDE/>
        <w:autoSpaceDN/>
        <w:snapToGrid/>
        <w:spacing w:line="590" w:lineRule="exact"/>
        <w:ind w:firstLineChars="221" w:firstLine="707"/>
        <w:outlineLvl w:val="0"/>
        <w:rPr>
          <w:rFonts w:ascii="方正黑体_GBK" w:eastAsia="方正黑体_GBK"/>
          <w:snapToGrid/>
          <w:szCs w:val="32"/>
        </w:rPr>
      </w:pPr>
      <w:r w:rsidRPr="002C776A">
        <w:rPr>
          <w:rFonts w:ascii="方正黑体_GBK" w:eastAsia="方正黑体_GBK" w:hint="eastAsia"/>
          <w:snapToGrid/>
          <w:szCs w:val="32"/>
        </w:rPr>
        <w:t>一、揭榜挂帅的战略产品重大创新项目</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hint="eastAsia"/>
          <w:snapToGrid/>
          <w:szCs w:val="32"/>
        </w:rPr>
        <w:t xml:space="preserve">1001. </w:t>
      </w:r>
      <w:r w:rsidRPr="002C776A">
        <w:rPr>
          <w:rFonts w:ascii="方正楷体_GBK" w:eastAsia="方正楷体_GBK" w:hint="eastAsia"/>
          <w:snapToGrid/>
          <w:szCs w:val="32"/>
        </w:rPr>
        <w:t>数字全流程EDA工具自主研发及产业化</w:t>
      </w:r>
    </w:p>
    <w:p w:rsidR="00B876C7" w:rsidRPr="002C776A" w:rsidRDefault="00B876C7" w:rsidP="00B876C7">
      <w:pPr>
        <w:autoSpaceDE/>
        <w:autoSpaceDN/>
        <w:snapToGrid/>
        <w:spacing w:line="590" w:lineRule="exact"/>
        <w:ind w:firstLineChars="221" w:firstLine="710"/>
        <w:rPr>
          <w:snapToGrid/>
          <w:szCs w:val="32"/>
        </w:rPr>
      </w:pPr>
      <w:r w:rsidRPr="002C776A">
        <w:rPr>
          <w:rFonts w:hint="eastAsia"/>
          <w:b/>
          <w:snapToGrid/>
          <w:szCs w:val="32"/>
        </w:rPr>
        <w:t>主要研究内容：</w:t>
      </w:r>
      <w:r w:rsidRPr="002C776A">
        <w:rPr>
          <w:rFonts w:hint="eastAsia"/>
          <w:snapToGrid/>
          <w:szCs w:val="32"/>
        </w:rPr>
        <w:t>研究逻辑仿真器的基础架构设计、逻辑分析工具架构设计、逻辑综合的核心技术及算法设计、电源等布局规划技术等，开发数字化逻辑仿真工具、逻辑综合工具、布局布线工具、时序功耗分析优化等数字集成电路全流程</w:t>
      </w:r>
      <w:r w:rsidRPr="002C776A">
        <w:rPr>
          <w:rFonts w:hint="eastAsia"/>
          <w:snapToGrid/>
          <w:szCs w:val="32"/>
        </w:rPr>
        <w:t>EDA</w:t>
      </w:r>
      <w:r w:rsidRPr="002C776A">
        <w:rPr>
          <w:rFonts w:hint="eastAsia"/>
          <w:snapToGrid/>
          <w:szCs w:val="32"/>
        </w:rPr>
        <w:t>工具。</w:t>
      </w:r>
    </w:p>
    <w:p w:rsidR="00B876C7" w:rsidRPr="00EB1B3D" w:rsidRDefault="00B876C7" w:rsidP="00B876C7">
      <w:pPr>
        <w:autoSpaceDE/>
        <w:autoSpaceDN/>
        <w:snapToGrid/>
        <w:spacing w:line="590" w:lineRule="exact"/>
        <w:ind w:firstLineChars="221" w:firstLine="710"/>
        <w:rPr>
          <w:snapToGrid/>
          <w:szCs w:val="32"/>
        </w:rPr>
      </w:pPr>
      <w:r w:rsidRPr="002C776A">
        <w:rPr>
          <w:rFonts w:hint="eastAsia"/>
          <w:b/>
          <w:snapToGrid/>
          <w:szCs w:val="32"/>
        </w:rPr>
        <w:t>绩效目标：</w:t>
      </w:r>
      <w:r w:rsidRPr="002C776A">
        <w:rPr>
          <w:rFonts w:hint="eastAsia"/>
          <w:snapToGrid/>
          <w:szCs w:val="32"/>
        </w:rPr>
        <w:t>形成安全自主的逻辑仿真、逻辑综合、布局布线、时序分析等数字</w:t>
      </w:r>
      <w:r w:rsidRPr="002C776A">
        <w:rPr>
          <w:rFonts w:hint="eastAsia"/>
          <w:snapToGrid/>
          <w:szCs w:val="32"/>
        </w:rPr>
        <w:t>EDA</w:t>
      </w:r>
      <w:r w:rsidRPr="002C776A">
        <w:rPr>
          <w:rFonts w:hint="eastAsia"/>
          <w:snapToGrid/>
          <w:szCs w:val="32"/>
        </w:rPr>
        <w:t>全流程工具，支持</w:t>
      </w:r>
      <w:r w:rsidRPr="002C776A">
        <w:rPr>
          <w:rFonts w:hint="eastAsia"/>
          <w:snapToGrid/>
          <w:szCs w:val="32"/>
        </w:rPr>
        <w:t>28nm</w:t>
      </w:r>
      <w:r w:rsidRPr="002C776A">
        <w:rPr>
          <w:rFonts w:hint="eastAsia"/>
          <w:snapToGrid/>
          <w:szCs w:val="32"/>
        </w:rPr>
        <w:t>、</w:t>
      </w:r>
      <w:r w:rsidRPr="002C776A">
        <w:rPr>
          <w:rFonts w:hint="eastAsia"/>
          <w:snapToGrid/>
          <w:szCs w:val="32"/>
        </w:rPr>
        <w:t>40nm</w:t>
      </w:r>
      <w:r w:rsidRPr="002C776A">
        <w:rPr>
          <w:rFonts w:hint="eastAsia"/>
          <w:snapToGrid/>
          <w:szCs w:val="32"/>
        </w:rPr>
        <w:t>等先进工艺，支持</w:t>
      </w:r>
      <w:r w:rsidRPr="002C776A">
        <w:rPr>
          <w:rFonts w:hint="eastAsia"/>
          <w:snapToGrid/>
          <w:szCs w:val="32"/>
        </w:rPr>
        <w:t>2000</w:t>
      </w:r>
      <w:r w:rsidRPr="002C776A">
        <w:rPr>
          <w:rFonts w:hint="eastAsia"/>
          <w:snapToGrid/>
          <w:szCs w:val="32"/>
        </w:rPr>
        <w:t>万实例的电路规模，物理实现流程的运行时间不超过</w:t>
      </w:r>
      <w:r w:rsidRPr="002C776A">
        <w:rPr>
          <w:rFonts w:hint="eastAsia"/>
          <w:snapToGrid/>
          <w:szCs w:val="32"/>
        </w:rPr>
        <w:t>24</w:t>
      </w:r>
      <w:r w:rsidR="00F54CB8">
        <w:rPr>
          <w:rFonts w:hint="eastAsia"/>
          <w:snapToGrid/>
          <w:szCs w:val="32"/>
        </w:rPr>
        <w:t>小时，</w:t>
      </w:r>
      <w:r w:rsidRPr="002C776A">
        <w:rPr>
          <w:rFonts w:hint="eastAsia"/>
          <w:snapToGrid/>
          <w:szCs w:val="32"/>
        </w:rPr>
        <w:t>功耗、面积（</w:t>
      </w:r>
      <w:r w:rsidRPr="002C776A">
        <w:rPr>
          <w:rFonts w:hint="eastAsia"/>
          <w:snapToGrid/>
          <w:szCs w:val="32"/>
        </w:rPr>
        <w:t>PPA</w:t>
      </w:r>
      <w:r w:rsidRPr="002C776A">
        <w:rPr>
          <w:rFonts w:hint="eastAsia"/>
          <w:snapToGrid/>
          <w:szCs w:val="32"/>
        </w:rPr>
        <w:t>）</w:t>
      </w:r>
      <w:r w:rsidR="00F54CB8">
        <w:rPr>
          <w:rFonts w:hint="eastAsia"/>
          <w:snapToGrid/>
          <w:szCs w:val="32"/>
        </w:rPr>
        <w:t>等主要性能达到</w:t>
      </w:r>
      <w:r w:rsidRPr="002C776A">
        <w:rPr>
          <w:rFonts w:hint="eastAsia"/>
          <w:snapToGrid/>
          <w:szCs w:val="32"/>
        </w:rPr>
        <w:t>同类国际先进软件相应指标的</w:t>
      </w:r>
      <w:r w:rsidR="00EB1B3D" w:rsidRPr="00EB1B3D">
        <w:rPr>
          <w:snapToGrid/>
          <w:szCs w:val="32"/>
        </w:rPr>
        <w:t>75</w:t>
      </w:r>
      <w:r w:rsidRPr="00EB1B3D">
        <w:rPr>
          <w:rFonts w:hint="eastAsia"/>
          <w:snapToGrid/>
          <w:szCs w:val="32"/>
        </w:rPr>
        <w:t>%</w:t>
      </w:r>
      <w:r w:rsidR="00F54CB8" w:rsidRPr="00EB1B3D">
        <w:rPr>
          <w:rFonts w:hint="eastAsia"/>
          <w:snapToGrid/>
          <w:szCs w:val="32"/>
        </w:rPr>
        <w:t>以上</w:t>
      </w:r>
      <w:r w:rsidRPr="00EB1B3D">
        <w:rPr>
          <w:rFonts w:hint="eastAsia"/>
          <w:snapToGrid/>
          <w:szCs w:val="32"/>
        </w:rPr>
        <w:t>，</w:t>
      </w:r>
      <w:r w:rsidRPr="002C776A">
        <w:rPr>
          <w:rFonts w:hint="eastAsia"/>
          <w:snapToGrid/>
          <w:szCs w:val="32"/>
        </w:rPr>
        <w:t>满足通信、大规模集成电路、汽车电子等行业</w:t>
      </w:r>
      <w:r w:rsidRPr="002C776A">
        <w:rPr>
          <w:rFonts w:hint="eastAsia"/>
          <w:snapToGrid/>
          <w:szCs w:val="32"/>
        </w:rPr>
        <w:t>5G</w:t>
      </w:r>
      <w:r w:rsidRPr="002C776A">
        <w:rPr>
          <w:rFonts w:hint="eastAsia"/>
          <w:snapToGrid/>
          <w:szCs w:val="32"/>
        </w:rPr>
        <w:t>、</w:t>
      </w:r>
      <w:r w:rsidRPr="002C776A">
        <w:rPr>
          <w:rFonts w:hint="eastAsia"/>
          <w:snapToGrid/>
          <w:szCs w:val="32"/>
        </w:rPr>
        <w:t>AI</w:t>
      </w:r>
      <w:r w:rsidRPr="002C776A">
        <w:rPr>
          <w:rFonts w:hint="eastAsia"/>
          <w:snapToGrid/>
          <w:szCs w:val="32"/>
        </w:rPr>
        <w:t>、车规级芯片等自动化设计需求。项目产品实现</w:t>
      </w:r>
      <w:r w:rsidRPr="00EB1B3D">
        <w:rPr>
          <w:rFonts w:hint="eastAsia"/>
          <w:snapToGrid/>
          <w:szCs w:val="32"/>
        </w:rPr>
        <w:t>产业化，企业用户超</w:t>
      </w:r>
      <w:r w:rsidR="00EB1B3D" w:rsidRPr="00EB1B3D">
        <w:rPr>
          <w:snapToGrid/>
          <w:szCs w:val="32"/>
        </w:rPr>
        <w:t>10</w:t>
      </w:r>
      <w:r w:rsidRPr="00EB1B3D">
        <w:rPr>
          <w:rFonts w:hint="eastAsia"/>
          <w:snapToGrid/>
          <w:szCs w:val="32"/>
        </w:rPr>
        <w:t>家。</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hint="eastAsia"/>
          <w:snapToGrid/>
          <w:szCs w:val="32"/>
        </w:rPr>
        <w:t xml:space="preserve">1002. </w:t>
      </w:r>
      <w:r w:rsidRPr="002C776A">
        <w:rPr>
          <w:rFonts w:ascii="方正楷体_GBK" w:eastAsia="方正楷体_GBK" w:hint="eastAsia"/>
          <w:snapToGrid/>
          <w:szCs w:val="32"/>
        </w:rPr>
        <w:t>自主高性能处理器与服务器系统的研发及产业化</w:t>
      </w:r>
    </w:p>
    <w:p w:rsidR="00B876C7" w:rsidRPr="002C776A" w:rsidRDefault="00B876C7" w:rsidP="00B876C7">
      <w:pPr>
        <w:autoSpaceDE/>
        <w:autoSpaceDN/>
        <w:snapToGrid/>
        <w:spacing w:line="590" w:lineRule="exact"/>
        <w:ind w:firstLineChars="221" w:firstLine="710"/>
        <w:rPr>
          <w:snapToGrid/>
          <w:szCs w:val="32"/>
        </w:rPr>
      </w:pPr>
      <w:r w:rsidRPr="002C776A">
        <w:rPr>
          <w:rFonts w:hint="eastAsia"/>
          <w:b/>
          <w:snapToGrid/>
          <w:szCs w:val="32"/>
        </w:rPr>
        <w:t>主要研究内容：</w:t>
      </w:r>
      <w:r w:rsidRPr="002C776A">
        <w:rPr>
          <w:rFonts w:hint="eastAsia"/>
          <w:snapToGrid/>
          <w:szCs w:val="32"/>
        </w:rPr>
        <w:t>研究基于大规模</w:t>
      </w:r>
      <w:r w:rsidRPr="002C776A">
        <w:rPr>
          <w:rFonts w:hint="eastAsia"/>
          <w:snapToGrid/>
          <w:szCs w:val="32"/>
        </w:rPr>
        <w:t>SoC</w:t>
      </w:r>
      <w:r w:rsidRPr="002C776A">
        <w:rPr>
          <w:rFonts w:hint="eastAsia"/>
          <w:snapToGrid/>
          <w:szCs w:val="32"/>
        </w:rPr>
        <w:t>架构设计的安全可控处理器的体系结构和微体系结构、嵌入式加密</w:t>
      </w:r>
      <w:r w:rsidRPr="002C776A">
        <w:rPr>
          <w:rFonts w:hint="eastAsia"/>
          <w:snapToGrid/>
          <w:szCs w:val="32"/>
        </w:rPr>
        <w:t>/</w:t>
      </w:r>
      <w:r w:rsidRPr="002C776A">
        <w:rPr>
          <w:rFonts w:hint="eastAsia"/>
          <w:snapToGrid/>
          <w:szCs w:val="32"/>
        </w:rPr>
        <w:t>解密处理器实现核心芯片与信息系统的安全设计，以及适配处理器芯片的服务器系统高速信号完整性、整机散热等关键核心设计技术，开发满足主流应用需求的适配处理器</w:t>
      </w:r>
      <w:r w:rsidRPr="002C776A">
        <w:rPr>
          <w:rFonts w:hint="eastAsia"/>
          <w:snapToGrid/>
          <w:szCs w:val="32"/>
        </w:rPr>
        <w:t>BIOS</w:t>
      </w:r>
      <w:r w:rsidRPr="002C776A">
        <w:rPr>
          <w:rFonts w:hint="eastAsia"/>
          <w:snapToGrid/>
          <w:szCs w:val="32"/>
        </w:rPr>
        <w:t>与</w:t>
      </w:r>
      <w:r w:rsidRPr="002C776A">
        <w:rPr>
          <w:rFonts w:hint="eastAsia"/>
          <w:snapToGrid/>
          <w:szCs w:val="32"/>
        </w:rPr>
        <w:t>BMC</w:t>
      </w:r>
      <w:r w:rsidRPr="002C776A">
        <w:rPr>
          <w:rFonts w:hint="eastAsia"/>
          <w:snapToGrid/>
          <w:szCs w:val="32"/>
        </w:rPr>
        <w:t>固件、安全可控处理</w:t>
      </w:r>
      <w:r w:rsidRPr="002C776A">
        <w:rPr>
          <w:rFonts w:hint="eastAsia"/>
          <w:snapToGrid/>
          <w:szCs w:val="32"/>
        </w:rPr>
        <w:lastRenderedPageBreak/>
        <w:t>器及服务器系列产品。</w:t>
      </w:r>
    </w:p>
    <w:p w:rsidR="00B876C7" w:rsidRPr="002C776A" w:rsidRDefault="00B876C7" w:rsidP="00B876C7">
      <w:pPr>
        <w:autoSpaceDE/>
        <w:autoSpaceDN/>
        <w:snapToGrid/>
        <w:spacing w:line="590" w:lineRule="exact"/>
        <w:ind w:firstLineChars="221" w:firstLine="710"/>
        <w:rPr>
          <w:snapToGrid/>
          <w:szCs w:val="32"/>
        </w:rPr>
      </w:pPr>
      <w:r w:rsidRPr="002C776A">
        <w:rPr>
          <w:rFonts w:hint="eastAsia"/>
          <w:b/>
          <w:snapToGrid/>
          <w:szCs w:val="32"/>
        </w:rPr>
        <w:t>绩效目标：</w:t>
      </w:r>
      <w:r w:rsidRPr="002C776A">
        <w:rPr>
          <w:rFonts w:hint="eastAsia"/>
          <w:snapToGrid/>
          <w:szCs w:val="32"/>
        </w:rPr>
        <w:t>自主可控国产化处理器的性能指标优于</w:t>
      </w:r>
      <w:r w:rsidRPr="002C776A">
        <w:rPr>
          <w:rFonts w:hint="eastAsia"/>
          <w:snapToGrid/>
          <w:szCs w:val="32"/>
        </w:rPr>
        <w:t>32</w:t>
      </w:r>
      <w:r w:rsidRPr="002C776A">
        <w:rPr>
          <w:rFonts w:hint="eastAsia"/>
          <w:snapToGrid/>
          <w:szCs w:val="32"/>
        </w:rPr>
        <w:t>核</w:t>
      </w:r>
      <w:r w:rsidRPr="002C776A">
        <w:rPr>
          <w:rFonts w:hint="eastAsia"/>
          <w:snapToGrid/>
          <w:szCs w:val="32"/>
        </w:rPr>
        <w:t>64</w:t>
      </w:r>
      <w:r w:rsidRPr="002C776A">
        <w:rPr>
          <w:rFonts w:hint="eastAsia"/>
          <w:snapToGrid/>
          <w:szCs w:val="32"/>
        </w:rPr>
        <w:t>线程、主频</w:t>
      </w:r>
      <w:r w:rsidRPr="002C776A">
        <w:rPr>
          <w:rFonts w:hint="eastAsia"/>
          <w:snapToGrid/>
          <w:szCs w:val="32"/>
        </w:rPr>
        <w:t>2.5GHz</w:t>
      </w:r>
      <w:r w:rsidRPr="002C776A">
        <w:rPr>
          <w:rFonts w:hint="eastAsia"/>
          <w:snapToGrid/>
          <w:szCs w:val="32"/>
        </w:rPr>
        <w:t>，服务器性能指标优于</w:t>
      </w:r>
      <w:r w:rsidRPr="002C776A">
        <w:rPr>
          <w:rFonts w:hint="eastAsia"/>
          <w:snapToGrid/>
          <w:szCs w:val="32"/>
        </w:rPr>
        <w:t>16</w:t>
      </w:r>
      <w:r w:rsidRPr="002C776A">
        <w:rPr>
          <w:rFonts w:hint="eastAsia"/>
          <w:snapToGrid/>
          <w:szCs w:val="32"/>
        </w:rPr>
        <w:t>条</w:t>
      </w:r>
      <w:r w:rsidRPr="002C776A">
        <w:rPr>
          <w:rFonts w:hint="eastAsia"/>
          <w:snapToGrid/>
          <w:szCs w:val="32"/>
        </w:rPr>
        <w:t>DDR4</w:t>
      </w:r>
      <w:r w:rsidRPr="002C776A">
        <w:rPr>
          <w:rFonts w:hint="eastAsia"/>
          <w:snapToGrid/>
          <w:szCs w:val="32"/>
        </w:rPr>
        <w:t>内存、容量</w:t>
      </w:r>
      <w:r w:rsidRPr="002C776A">
        <w:rPr>
          <w:rFonts w:hint="eastAsia"/>
          <w:snapToGrid/>
          <w:szCs w:val="32"/>
        </w:rPr>
        <w:t>2TB</w:t>
      </w:r>
      <w:r w:rsidRPr="002C776A">
        <w:rPr>
          <w:rFonts w:hint="eastAsia"/>
          <w:snapToGrid/>
          <w:szCs w:val="32"/>
        </w:rPr>
        <w:t>、支持</w:t>
      </w:r>
      <w:r w:rsidRPr="002C776A">
        <w:rPr>
          <w:rFonts w:hint="eastAsia"/>
          <w:snapToGrid/>
          <w:szCs w:val="32"/>
        </w:rPr>
        <w:t>windows</w:t>
      </w:r>
      <w:r w:rsidRPr="002C776A">
        <w:rPr>
          <w:rFonts w:hint="eastAsia"/>
          <w:snapToGrid/>
          <w:szCs w:val="32"/>
        </w:rPr>
        <w:t>等主流操作系统、支持国家商用密码算法、支持</w:t>
      </w:r>
      <w:r w:rsidRPr="002C776A">
        <w:rPr>
          <w:rFonts w:hint="eastAsia"/>
          <w:snapToGrid/>
          <w:szCs w:val="32"/>
        </w:rPr>
        <w:t>x16</w:t>
      </w:r>
      <w:r w:rsidRPr="002C776A">
        <w:rPr>
          <w:rFonts w:hint="eastAsia"/>
          <w:snapToGrid/>
          <w:szCs w:val="32"/>
        </w:rPr>
        <w:t>的</w:t>
      </w:r>
      <w:r w:rsidRPr="002C776A">
        <w:rPr>
          <w:rFonts w:hint="eastAsia"/>
          <w:snapToGrid/>
          <w:szCs w:val="32"/>
        </w:rPr>
        <w:t>PCIe gen3.0</w:t>
      </w:r>
      <w:r w:rsidRPr="002C776A">
        <w:rPr>
          <w:rFonts w:hint="eastAsia"/>
          <w:snapToGrid/>
          <w:szCs w:val="32"/>
        </w:rPr>
        <w:t>。项目实施期内形成目标产品服务器年产</w:t>
      </w:r>
      <w:r w:rsidRPr="002C776A">
        <w:rPr>
          <w:rFonts w:hint="eastAsia"/>
          <w:snapToGrid/>
          <w:szCs w:val="32"/>
        </w:rPr>
        <w:t>2</w:t>
      </w:r>
      <w:r w:rsidRPr="002C776A">
        <w:rPr>
          <w:rFonts w:hint="eastAsia"/>
          <w:snapToGrid/>
          <w:szCs w:val="32"/>
        </w:rPr>
        <w:t>万台以上生产能力。</w:t>
      </w:r>
    </w:p>
    <w:p w:rsidR="00B876C7" w:rsidRPr="002C776A" w:rsidRDefault="00B876C7" w:rsidP="00B876C7">
      <w:pPr>
        <w:autoSpaceDE/>
        <w:autoSpaceDN/>
        <w:snapToGrid/>
        <w:spacing w:line="590" w:lineRule="exact"/>
        <w:ind w:firstLineChars="221" w:firstLine="707"/>
        <w:rPr>
          <w:rFonts w:ascii="方正仿宋_GBK"/>
          <w:snapToGrid/>
          <w:szCs w:val="32"/>
        </w:rPr>
      </w:pPr>
      <w:r w:rsidRPr="002C776A">
        <w:rPr>
          <w:rFonts w:hint="eastAsia"/>
          <w:snapToGrid/>
          <w:szCs w:val="32"/>
        </w:rPr>
        <w:t>1003.</w:t>
      </w:r>
      <w:r w:rsidRPr="002C776A">
        <w:rPr>
          <w:rFonts w:ascii="方正楷体_GBK" w:eastAsia="方正楷体_GBK" w:hint="eastAsia"/>
          <w:snapToGrid/>
          <w:szCs w:val="32"/>
        </w:rPr>
        <w:t xml:space="preserve"> 基于原位靶标发现的肿瘤I类新药研发及产业化</w:t>
      </w:r>
    </w:p>
    <w:p w:rsidR="00B876C7" w:rsidRPr="002C776A" w:rsidRDefault="00B876C7" w:rsidP="00B876C7">
      <w:pPr>
        <w:autoSpaceDE/>
        <w:autoSpaceDN/>
        <w:snapToGrid/>
        <w:spacing w:line="590" w:lineRule="exact"/>
        <w:ind w:firstLineChars="221" w:firstLine="710"/>
        <w:rPr>
          <w:rFonts w:ascii="方正仿宋_GBK"/>
          <w:snapToGrid/>
          <w:szCs w:val="32"/>
        </w:rPr>
      </w:pPr>
      <w:r w:rsidRPr="002C776A">
        <w:rPr>
          <w:rFonts w:hint="eastAsia"/>
          <w:b/>
          <w:snapToGrid/>
          <w:szCs w:val="32"/>
        </w:rPr>
        <w:t>主要研究内容：</w:t>
      </w:r>
      <w:r w:rsidRPr="002C776A">
        <w:rPr>
          <w:rFonts w:ascii="方正仿宋_GBK" w:hint="eastAsia"/>
          <w:snapToGrid/>
          <w:szCs w:val="32"/>
        </w:rPr>
        <w:t>基于原</w:t>
      </w:r>
      <w:r w:rsidRPr="002C776A">
        <w:rPr>
          <w:snapToGrid/>
          <w:szCs w:val="32"/>
        </w:rPr>
        <w:t>位肿瘤靶标捕获技术</w:t>
      </w:r>
      <w:r w:rsidRPr="002C776A">
        <w:rPr>
          <w:snapToGrid/>
          <w:szCs w:val="32"/>
        </w:rPr>
        <w:t>in situ TRC</w:t>
      </w:r>
      <w:r w:rsidRPr="002C776A">
        <w:rPr>
          <w:snapToGrid/>
          <w:szCs w:val="32"/>
        </w:rPr>
        <w:t>进行靶点筛选，在</w:t>
      </w:r>
      <w:r w:rsidRPr="002C776A">
        <w:rPr>
          <w:snapToGrid/>
          <w:szCs w:val="32"/>
        </w:rPr>
        <w:t>NGS</w:t>
      </w:r>
      <w:r w:rsidRPr="002C776A">
        <w:rPr>
          <w:rFonts w:ascii="方正仿宋_GBK" w:hint="eastAsia"/>
          <w:snapToGrid/>
          <w:szCs w:val="32"/>
        </w:rPr>
        <w:t>测序及生物信息学分析基础上进行功能基因组学与表型筛选，发现体内特异的肿瘤治疗靶点，高效开发基于新靶点新机制的肿瘤</w:t>
      </w:r>
      <w:r w:rsidRPr="002C776A">
        <w:rPr>
          <w:snapToGrid/>
          <w:szCs w:val="32"/>
        </w:rPr>
        <w:t>I</w:t>
      </w:r>
      <w:r w:rsidRPr="002C776A">
        <w:rPr>
          <w:rFonts w:ascii="方正仿宋_GBK" w:hint="eastAsia"/>
          <w:snapToGrid/>
          <w:szCs w:val="32"/>
        </w:rPr>
        <w:t>类新药。</w:t>
      </w:r>
    </w:p>
    <w:p w:rsidR="00B876C7" w:rsidRPr="002C776A" w:rsidRDefault="00B876C7" w:rsidP="00B876C7">
      <w:pPr>
        <w:autoSpaceDE/>
        <w:autoSpaceDN/>
        <w:snapToGrid/>
        <w:spacing w:line="590" w:lineRule="exact"/>
        <w:ind w:firstLineChars="221" w:firstLine="710"/>
        <w:rPr>
          <w:snapToGrid/>
          <w:szCs w:val="32"/>
        </w:rPr>
      </w:pPr>
      <w:r w:rsidRPr="002C776A">
        <w:rPr>
          <w:rFonts w:hint="eastAsia"/>
          <w:b/>
          <w:snapToGrid/>
          <w:szCs w:val="32"/>
        </w:rPr>
        <w:t>绩效目标：</w:t>
      </w:r>
      <w:r w:rsidRPr="002C776A">
        <w:rPr>
          <w:rFonts w:ascii="方正仿宋_GBK" w:hint="eastAsia"/>
          <w:snapToGrid/>
          <w:szCs w:val="32"/>
        </w:rPr>
        <w:t>创新肿瘤靶标筛选技术，形成高效的模块化肿瘤原位靶点筛选能力，将药物靶点发现成功率由≤</w:t>
      </w:r>
      <w:r w:rsidRPr="002C776A">
        <w:rPr>
          <w:snapToGrid/>
          <w:szCs w:val="32"/>
        </w:rPr>
        <w:t>0.1%</w:t>
      </w:r>
      <w:r w:rsidRPr="002C776A">
        <w:rPr>
          <w:rFonts w:ascii="方正仿宋_GBK" w:hint="eastAsia"/>
          <w:snapToGrid/>
          <w:szCs w:val="32"/>
        </w:rPr>
        <w:t>提升至</w:t>
      </w:r>
      <w:r w:rsidRPr="002C776A">
        <w:rPr>
          <w:rFonts w:hint="eastAsia"/>
          <w:snapToGrid/>
          <w:szCs w:val="32"/>
        </w:rPr>
        <w:t>10%</w:t>
      </w:r>
      <w:r w:rsidRPr="002C776A">
        <w:rPr>
          <w:rFonts w:hint="eastAsia"/>
          <w:snapToGrid/>
          <w:szCs w:val="32"/>
        </w:rPr>
        <w:t>左右</w:t>
      </w:r>
      <w:r w:rsidRPr="002C776A">
        <w:rPr>
          <w:rFonts w:ascii="方正仿宋_GBK" w:hint="eastAsia"/>
          <w:snapToGrid/>
          <w:szCs w:val="32"/>
        </w:rPr>
        <w:t>、周期及成本缩减</w:t>
      </w:r>
      <w:r w:rsidRPr="002C776A">
        <w:rPr>
          <w:rFonts w:hint="eastAsia"/>
          <w:snapToGrid/>
          <w:szCs w:val="32"/>
        </w:rPr>
        <w:t>80%</w:t>
      </w:r>
      <w:r w:rsidRPr="002C776A">
        <w:rPr>
          <w:rFonts w:ascii="方正仿宋_GBK" w:hint="eastAsia"/>
          <w:snapToGrid/>
          <w:szCs w:val="32"/>
        </w:rPr>
        <w:t>左右。项目实施期内，合作开展肿瘤新药分子筛选、发现及合成</w:t>
      </w:r>
      <w:r w:rsidRPr="002C776A">
        <w:rPr>
          <w:snapToGrid/>
          <w:szCs w:val="32"/>
        </w:rPr>
        <w:t>50</w:t>
      </w:r>
      <w:r w:rsidRPr="002C776A">
        <w:rPr>
          <w:rFonts w:ascii="方正仿宋_GBK" w:hint="eastAsia"/>
          <w:snapToGrid/>
          <w:szCs w:val="32"/>
        </w:rPr>
        <w:t>次以上、发现并验证新药物靶点不少于</w:t>
      </w:r>
      <w:r w:rsidRPr="002C776A">
        <w:rPr>
          <w:rFonts w:hint="eastAsia"/>
          <w:snapToGrid/>
          <w:szCs w:val="32"/>
        </w:rPr>
        <w:t>20</w:t>
      </w:r>
      <w:r w:rsidRPr="002C776A">
        <w:rPr>
          <w:rFonts w:ascii="方正仿宋_GBK" w:hint="eastAsia"/>
          <w:snapToGrid/>
          <w:szCs w:val="32"/>
        </w:rPr>
        <w:t>个。</w:t>
      </w:r>
      <w:r w:rsidRPr="002C776A">
        <w:rPr>
          <w:rFonts w:hint="eastAsia"/>
        </w:rPr>
        <w:t>获得</w:t>
      </w:r>
      <w:r w:rsidRPr="002C776A">
        <w:rPr>
          <w:rFonts w:ascii="方正仿宋_GBK" w:hint="eastAsia"/>
          <w:snapToGrid/>
          <w:szCs w:val="32"/>
        </w:rPr>
        <w:t>基于新靶点新机制肿瘤</w:t>
      </w:r>
      <w:r w:rsidRPr="002C776A">
        <w:rPr>
          <w:snapToGrid/>
          <w:szCs w:val="32"/>
        </w:rPr>
        <w:t>I</w:t>
      </w:r>
      <w:r w:rsidRPr="002C776A">
        <w:rPr>
          <w:rFonts w:ascii="方正仿宋_GBK" w:hint="eastAsia"/>
          <w:snapToGrid/>
          <w:szCs w:val="32"/>
        </w:rPr>
        <w:t>类新药的</w:t>
      </w:r>
      <w:r w:rsidRPr="002C776A">
        <w:rPr>
          <w:rFonts w:hint="eastAsia"/>
        </w:rPr>
        <w:t>生产批件</w:t>
      </w:r>
      <w:r w:rsidRPr="002C776A">
        <w:rPr>
          <w:rFonts w:hint="eastAsia"/>
        </w:rPr>
        <w:t>1</w:t>
      </w:r>
      <w:r w:rsidRPr="002C776A">
        <w:rPr>
          <w:rFonts w:hint="eastAsia"/>
        </w:rPr>
        <w:t>件。</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eastAsia="方正楷体_GBK" w:hint="eastAsia"/>
          <w:snapToGrid/>
          <w:szCs w:val="32"/>
        </w:rPr>
        <w:t>100</w:t>
      </w:r>
      <w:r w:rsidRPr="002C776A">
        <w:rPr>
          <w:rFonts w:eastAsia="方正楷体_GBK"/>
          <w:snapToGrid/>
          <w:szCs w:val="32"/>
        </w:rPr>
        <w:t>4.</w:t>
      </w:r>
      <w:r w:rsidRPr="002C776A">
        <w:rPr>
          <w:rFonts w:ascii="方正楷体_GBK" w:eastAsia="方正楷体_GBK" w:hint="eastAsia"/>
          <w:snapToGrid/>
          <w:szCs w:val="32"/>
        </w:rPr>
        <w:t xml:space="preserve"> 基于机器视觉的智能成套装备研发及产业化</w:t>
      </w:r>
    </w:p>
    <w:p w:rsidR="00B876C7" w:rsidRPr="002C776A" w:rsidRDefault="00B876C7" w:rsidP="00B876C7">
      <w:pPr>
        <w:autoSpaceDE/>
        <w:autoSpaceDN/>
        <w:snapToGrid/>
        <w:spacing w:line="590" w:lineRule="exact"/>
        <w:ind w:firstLineChars="221" w:firstLine="710"/>
        <w:rPr>
          <w:snapToGrid/>
          <w:szCs w:val="32"/>
        </w:rPr>
      </w:pPr>
      <w:r w:rsidRPr="002C776A">
        <w:rPr>
          <w:rFonts w:hint="eastAsia"/>
          <w:b/>
          <w:snapToGrid/>
          <w:szCs w:val="32"/>
        </w:rPr>
        <w:t>主要研究内容：</w:t>
      </w:r>
      <w:r w:rsidRPr="002C776A">
        <w:rPr>
          <w:rFonts w:hint="eastAsia"/>
          <w:snapToGrid/>
          <w:szCs w:val="32"/>
        </w:rPr>
        <w:t>面向</w:t>
      </w:r>
      <w:r w:rsidRPr="002C776A">
        <w:rPr>
          <w:snapToGrid/>
          <w:szCs w:val="32"/>
        </w:rPr>
        <w:t>工业复杂场景</w:t>
      </w:r>
      <w:r w:rsidRPr="002C776A">
        <w:rPr>
          <w:rFonts w:hint="eastAsia"/>
          <w:snapToGrid/>
          <w:szCs w:val="32"/>
        </w:rPr>
        <w:t>，</w:t>
      </w:r>
      <w:r w:rsidRPr="002C776A">
        <w:rPr>
          <w:snapToGrid/>
          <w:szCs w:val="32"/>
        </w:rPr>
        <w:t>研究</w:t>
      </w:r>
      <w:r w:rsidRPr="002C776A">
        <w:rPr>
          <w:rFonts w:hint="eastAsia"/>
          <w:snapToGrid/>
          <w:szCs w:val="32"/>
        </w:rPr>
        <w:t>面阵线阵</w:t>
      </w:r>
      <w:r w:rsidRPr="002C776A">
        <w:rPr>
          <w:snapToGrid/>
          <w:szCs w:val="32"/>
        </w:rPr>
        <w:t>CCD</w:t>
      </w:r>
      <w:r w:rsidRPr="002C776A">
        <w:rPr>
          <w:snapToGrid/>
          <w:szCs w:val="32"/>
        </w:rPr>
        <w:t>成像、</w:t>
      </w:r>
      <w:r w:rsidRPr="002C776A">
        <w:rPr>
          <w:snapToGrid/>
          <w:szCs w:val="32"/>
        </w:rPr>
        <w:t>3D</w:t>
      </w:r>
      <w:r w:rsidRPr="002C776A">
        <w:rPr>
          <w:snapToGrid/>
          <w:szCs w:val="32"/>
        </w:rPr>
        <w:t>图像感知、</w:t>
      </w:r>
      <w:r w:rsidRPr="002C776A">
        <w:rPr>
          <w:rFonts w:hint="eastAsia"/>
          <w:snapToGrid/>
          <w:szCs w:val="32"/>
        </w:rPr>
        <w:t>3D</w:t>
      </w:r>
      <w:r w:rsidRPr="002C776A">
        <w:rPr>
          <w:rFonts w:hint="eastAsia"/>
          <w:snapToGrid/>
          <w:szCs w:val="32"/>
        </w:rPr>
        <w:t>点云识别、</w:t>
      </w:r>
      <w:r w:rsidRPr="002C776A">
        <w:rPr>
          <w:snapToGrid/>
          <w:szCs w:val="32"/>
        </w:rPr>
        <w:t>执行机构动态接口等关键技术，突破大图像数据训练及推理效率优化、小样本增强学习、多传感信息融合</w:t>
      </w:r>
      <w:r w:rsidRPr="002C776A">
        <w:rPr>
          <w:rFonts w:hint="eastAsia"/>
          <w:snapToGrid/>
          <w:szCs w:val="32"/>
        </w:rPr>
        <w:t>等</w:t>
      </w:r>
      <w:r w:rsidRPr="002C776A">
        <w:rPr>
          <w:snapToGrid/>
          <w:szCs w:val="32"/>
        </w:rPr>
        <w:t>难题，建立高抗干扰性、高鲁棒性网络和控制算法模</w:t>
      </w:r>
      <w:r w:rsidRPr="002C776A">
        <w:rPr>
          <w:snapToGrid/>
          <w:szCs w:val="32"/>
        </w:rPr>
        <w:lastRenderedPageBreak/>
        <w:t>型，</w:t>
      </w:r>
      <w:r w:rsidRPr="002C776A">
        <w:rPr>
          <w:rFonts w:hint="eastAsia"/>
          <w:snapToGrid/>
          <w:szCs w:val="32"/>
        </w:rPr>
        <w:t>开</w:t>
      </w:r>
      <w:r w:rsidRPr="002C776A">
        <w:rPr>
          <w:snapToGrid/>
          <w:szCs w:val="32"/>
        </w:rPr>
        <w:t>发机器视觉智能化成套装备</w:t>
      </w:r>
      <w:r w:rsidRPr="002C776A">
        <w:rPr>
          <w:rFonts w:hint="eastAsia"/>
          <w:snapToGrid/>
          <w:szCs w:val="32"/>
        </w:rPr>
        <w:t>，</w:t>
      </w:r>
      <w:r w:rsidRPr="002C776A">
        <w:rPr>
          <w:snapToGrid/>
          <w:szCs w:val="32"/>
        </w:rPr>
        <w:t>完成重大应用场景示范。</w:t>
      </w:r>
    </w:p>
    <w:p w:rsidR="00B876C7" w:rsidRPr="002C776A" w:rsidRDefault="00B876C7" w:rsidP="00B876C7">
      <w:pPr>
        <w:autoSpaceDE/>
        <w:autoSpaceDN/>
        <w:snapToGrid/>
        <w:spacing w:line="590" w:lineRule="exact"/>
        <w:ind w:firstLineChars="221" w:firstLine="710"/>
        <w:rPr>
          <w:snapToGrid/>
          <w:szCs w:val="32"/>
        </w:rPr>
      </w:pPr>
      <w:r w:rsidRPr="002C776A">
        <w:rPr>
          <w:rFonts w:hint="eastAsia"/>
          <w:b/>
          <w:snapToGrid/>
          <w:szCs w:val="32"/>
        </w:rPr>
        <w:t>绩效目标：</w:t>
      </w:r>
      <w:r w:rsidRPr="002C776A">
        <w:rPr>
          <w:rFonts w:hint="eastAsia"/>
          <w:snapToGrid/>
          <w:szCs w:val="32"/>
        </w:rPr>
        <w:t>智能化成套装备具有视觉引导和识别、</w:t>
      </w:r>
      <w:r w:rsidRPr="002C776A">
        <w:rPr>
          <w:rFonts w:hint="eastAsia"/>
          <w:snapToGrid/>
          <w:szCs w:val="32"/>
        </w:rPr>
        <w:t>2D/3D</w:t>
      </w:r>
      <w:r w:rsidRPr="002C776A">
        <w:rPr>
          <w:rFonts w:hint="eastAsia"/>
          <w:snapToGrid/>
          <w:szCs w:val="32"/>
        </w:rPr>
        <w:t>精密测量、智能化分类分选等功能，深度学习模型建立不少于</w:t>
      </w:r>
      <w:r w:rsidRPr="002C776A">
        <w:rPr>
          <w:rFonts w:hint="eastAsia"/>
          <w:snapToGrid/>
          <w:szCs w:val="32"/>
        </w:rPr>
        <w:t>10</w:t>
      </w:r>
      <w:r w:rsidRPr="002C776A">
        <w:rPr>
          <w:rFonts w:hint="eastAsia"/>
          <w:snapToGrid/>
          <w:szCs w:val="32"/>
        </w:rPr>
        <w:t>个常用机器视觉样本及算法模型库，达到在</w:t>
      </w:r>
      <w:r w:rsidRPr="002C776A">
        <w:rPr>
          <w:rFonts w:hint="eastAsia"/>
          <w:snapToGrid/>
          <w:szCs w:val="32"/>
        </w:rPr>
        <w:t>200M</w:t>
      </w:r>
      <w:r w:rsidRPr="002C776A">
        <w:rPr>
          <w:rFonts w:hint="eastAsia"/>
          <w:snapToGrid/>
          <w:szCs w:val="32"/>
        </w:rPr>
        <w:t>图像尺寸下推理时间小于</w:t>
      </w:r>
      <w:r w:rsidRPr="002C776A">
        <w:rPr>
          <w:rFonts w:hint="eastAsia"/>
          <w:snapToGrid/>
          <w:szCs w:val="32"/>
        </w:rPr>
        <w:t>200ms</w:t>
      </w:r>
      <w:r w:rsidRPr="002C776A">
        <w:rPr>
          <w:rFonts w:hint="eastAsia"/>
          <w:snapToGrid/>
          <w:szCs w:val="32"/>
        </w:rPr>
        <w:t>，检测准确率大于</w:t>
      </w:r>
      <w:r w:rsidRPr="002C776A">
        <w:rPr>
          <w:rFonts w:hint="eastAsia"/>
          <w:snapToGrid/>
          <w:szCs w:val="32"/>
        </w:rPr>
        <w:t>95%</w:t>
      </w:r>
      <w:r w:rsidRPr="002C776A">
        <w:rPr>
          <w:rFonts w:hint="eastAsia"/>
          <w:snapToGrid/>
          <w:szCs w:val="32"/>
        </w:rPr>
        <w:t>以上；</w:t>
      </w:r>
      <w:r w:rsidRPr="002C776A">
        <w:rPr>
          <w:rFonts w:hint="eastAsia"/>
          <w:snapToGrid/>
          <w:szCs w:val="32"/>
        </w:rPr>
        <w:t>2D/3D</w:t>
      </w:r>
      <w:r w:rsidRPr="002C776A">
        <w:rPr>
          <w:rFonts w:hint="eastAsia"/>
          <w:snapToGrid/>
          <w:szCs w:val="32"/>
        </w:rPr>
        <w:t>精密测量应用中，检测精度小于</w:t>
      </w:r>
      <w:r w:rsidRPr="002C776A">
        <w:rPr>
          <w:rFonts w:hint="eastAsia"/>
          <w:snapToGrid/>
          <w:szCs w:val="32"/>
        </w:rPr>
        <w:t>0.01mm</w:t>
      </w:r>
      <w:r w:rsidRPr="002C776A">
        <w:rPr>
          <w:rFonts w:hint="eastAsia"/>
          <w:snapToGrid/>
          <w:szCs w:val="32"/>
        </w:rPr>
        <w:t>，检测重复性</w:t>
      </w:r>
      <w:r w:rsidRPr="002C776A">
        <w:rPr>
          <w:rFonts w:hint="eastAsia"/>
          <w:snapToGrid/>
          <w:szCs w:val="32"/>
        </w:rPr>
        <w:t>GRR</w:t>
      </w:r>
      <w:r w:rsidRPr="002C776A">
        <w:rPr>
          <w:rFonts w:hint="eastAsia"/>
          <w:snapToGrid/>
          <w:szCs w:val="32"/>
        </w:rPr>
        <w:t>小于</w:t>
      </w:r>
      <w:r w:rsidRPr="002C776A">
        <w:rPr>
          <w:rFonts w:hint="eastAsia"/>
          <w:snapToGrid/>
          <w:szCs w:val="32"/>
        </w:rPr>
        <w:t>10%</w:t>
      </w:r>
      <w:r w:rsidRPr="002C776A">
        <w:rPr>
          <w:rFonts w:hint="eastAsia"/>
          <w:snapToGrid/>
          <w:szCs w:val="32"/>
        </w:rPr>
        <w:t>，相关性大于</w:t>
      </w:r>
      <w:r w:rsidRPr="002C776A">
        <w:rPr>
          <w:rFonts w:hint="eastAsia"/>
          <w:snapToGrid/>
          <w:szCs w:val="32"/>
        </w:rPr>
        <w:t>90%</w:t>
      </w:r>
      <w:r w:rsidRPr="002C776A">
        <w:rPr>
          <w:rFonts w:hint="eastAsia"/>
          <w:snapToGrid/>
          <w:szCs w:val="32"/>
        </w:rPr>
        <w:t>；定位引导应用中，定位精度小于</w:t>
      </w:r>
      <w:r w:rsidRPr="002C776A">
        <w:rPr>
          <w:rFonts w:hint="eastAsia"/>
          <w:snapToGrid/>
          <w:szCs w:val="32"/>
        </w:rPr>
        <w:t>0.01mm</w:t>
      </w:r>
      <w:r w:rsidRPr="002C776A">
        <w:rPr>
          <w:rFonts w:hint="eastAsia"/>
          <w:snapToGrid/>
          <w:szCs w:val="32"/>
        </w:rPr>
        <w:t>。智能化成套装备</w:t>
      </w:r>
      <w:r w:rsidRPr="002C776A">
        <w:rPr>
          <w:snapToGrid/>
          <w:szCs w:val="32"/>
        </w:rPr>
        <w:t>在</w:t>
      </w:r>
      <w:r w:rsidR="00EB1B3D">
        <w:rPr>
          <w:snapToGrid/>
          <w:szCs w:val="32"/>
        </w:rPr>
        <w:t>3</w:t>
      </w:r>
      <w:r w:rsidRPr="002C776A">
        <w:rPr>
          <w:snapToGrid/>
          <w:szCs w:val="32"/>
        </w:rPr>
        <w:t>个以上行业</w:t>
      </w:r>
      <w:r w:rsidRPr="002C776A">
        <w:rPr>
          <w:rFonts w:hint="eastAsia"/>
          <w:snapToGrid/>
          <w:szCs w:val="32"/>
        </w:rPr>
        <w:t>或</w:t>
      </w:r>
      <w:r w:rsidRPr="002C776A">
        <w:rPr>
          <w:snapToGrid/>
          <w:szCs w:val="32"/>
        </w:rPr>
        <w:t>场景实现产业化应用</w:t>
      </w:r>
      <w:r w:rsidRPr="002C776A">
        <w:rPr>
          <w:rFonts w:hint="eastAsia"/>
          <w:snapToGrid/>
          <w:szCs w:val="32"/>
        </w:rPr>
        <w:t>。</w:t>
      </w:r>
    </w:p>
    <w:p w:rsidR="00B876C7" w:rsidRPr="002C776A" w:rsidRDefault="00B876C7" w:rsidP="00B876C7">
      <w:pPr>
        <w:autoSpaceDE/>
        <w:autoSpaceDN/>
        <w:snapToGrid/>
        <w:spacing w:line="590" w:lineRule="exact"/>
        <w:ind w:firstLineChars="221" w:firstLine="707"/>
        <w:rPr>
          <w:rFonts w:eastAsia="方正楷体_GBK"/>
          <w:snapToGrid/>
          <w:szCs w:val="32"/>
        </w:rPr>
      </w:pPr>
      <w:r w:rsidRPr="002C776A">
        <w:rPr>
          <w:rFonts w:eastAsia="方正楷体_GBK" w:hint="eastAsia"/>
          <w:snapToGrid/>
          <w:szCs w:val="32"/>
        </w:rPr>
        <w:t>1005</w:t>
      </w:r>
      <w:r w:rsidRPr="002C776A">
        <w:rPr>
          <w:rFonts w:eastAsia="方正楷体_GBK"/>
          <w:snapToGrid/>
          <w:szCs w:val="32"/>
        </w:rPr>
        <w:t xml:space="preserve">. </w:t>
      </w:r>
      <w:r w:rsidRPr="002C776A">
        <w:rPr>
          <w:rFonts w:eastAsia="方正楷体_GBK"/>
          <w:snapToGrid/>
          <w:szCs w:val="32"/>
        </w:rPr>
        <w:t>高速光通信关键核心部件研发及产业化</w:t>
      </w:r>
    </w:p>
    <w:p w:rsidR="00B876C7" w:rsidRPr="002C776A" w:rsidRDefault="00B876C7" w:rsidP="00B876C7">
      <w:pPr>
        <w:autoSpaceDE/>
        <w:autoSpaceDN/>
        <w:snapToGrid/>
        <w:spacing w:line="590" w:lineRule="exact"/>
        <w:ind w:firstLineChars="221" w:firstLine="710"/>
        <w:rPr>
          <w:rFonts w:ascii="方正仿宋_GBK"/>
          <w:snapToGrid/>
          <w:szCs w:val="32"/>
        </w:rPr>
      </w:pPr>
      <w:r w:rsidRPr="002C776A">
        <w:rPr>
          <w:rFonts w:hint="eastAsia"/>
          <w:b/>
          <w:snapToGrid/>
          <w:szCs w:val="32"/>
        </w:rPr>
        <w:t>主要研究内容：</w:t>
      </w:r>
      <w:r w:rsidRPr="0016517F">
        <w:rPr>
          <w:snapToGrid/>
          <w:szCs w:val="32"/>
        </w:rPr>
        <w:t>研究下一代高速光通信模块的核心光电芯片、工艺和架构，以及硅基光子芯片</w:t>
      </w:r>
      <w:r w:rsidR="009E5DF5" w:rsidRPr="0016517F">
        <w:rPr>
          <w:snapToGrid/>
          <w:szCs w:val="32"/>
        </w:rPr>
        <w:t>集</w:t>
      </w:r>
      <w:r w:rsidRPr="0016517F">
        <w:rPr>
          <w:snapToGrid/>
          <w:szCs w:val="32"/>
        </w:rPr>
        <w:t>成、高效率编码调制等关键技术，开发高调制速率半导体激光器芯片、高速光传输模块等核心部件，满足</w:t>
      </w:r>
      <w:r w:rsidRPr="0016517F">
        <w:rPr>
          <w:snapToGrid/>
          <w:szCs w:val="32"/>
        </w:rPr>
        <w:t>5G</w:t>
      </w:r>
      <w:r w:rsidRPr="0016517F">
        <w:rPr>
          <w:snapToGrid/>
          <w:szCs w:val="32"/>
        </w:rPr>
        <w:t>基站、数据中心和物联网应用需求，</w:t>
      </w:r>
      <w:r w:rsidRPr="0016517F">
        <w:rPr>
          <w:snapToGrid/>
          <w:szCs w:val="32"/>
        </w:rPr>
        <w:t>“</w:t>
      </w:r>
      <w:r w:rsidRPr="0016517F">
        <w:rPr>
          <w:snapToGrid/>
          <w:szCs w:val="32"/>
        </w:rPr>
        <w:t>卡脖子</w:t>
      </w:r>
      <w:r w:rsidRPr="0016517F">
        <w:rPr>
          <w:snapToGrid/>
          <w:szCs w:val="32"/>
        </w:rPr>
        <w:t>”</w:t>
      </w:r>
      <w:r w:rsidRPr="0016517F">
        <w:rPr>
          <w:snapToGrid/>
          <w:szCs w:val="32"/>
        </w:rPr>
        <w:t>核心元器件及模块支持主流应用。</w:t>
      </w:r>
    </w:p>
    <w:p w:rsidR="00B876C7" w:rsidRPr="002C776A" w:rsidRDefault="00B876C7" w:rsidP="00B876C7">
      <w:pPr>
        <w:autoSpaceDE/>
        <w:autoSpaceDN/>
        <w:snapToGrid/>
        <w:spacing w:line="590" w:lineRule="exact"/>
        <w:ind w:firstLineChars="221" w:firstLine="710"/>
        <w:rPr>
          <w:snapToGrid/>
          <w:szCs w:val="32"/>
        </w:rPr>
      </w:pPr>
      <w:r w:rsidRPr="002C776A">
        <w:rPr>
          <w:rFonts w:hint="eastAsia"/>
          <w:b/>
          <w:snapToGrid/>
          <w:szCs w:val="32"/>
        </w:rPr>
        <w:t>绩效目标：</w:t>
      </w:r>
      <w:r w:rsidRPr="002C776A">
        <w:rPr>
          <w:rFonts w:ascii="方正仿宋_GBK" w:hint="eastAsia"/>
          <w:snapToGrid/>
          <w:szCs w:val="32"/>
        </w:rPr>
        <w:t>半导体激光器芯片性能指标达到：单通道传输速率</w:t>
      </w:r>
      <w:r w:rsidRPr="002C776A">
        <w:rPr>
          <w:snapToGrid/>
          <w:szCs w:val="32"/>
        </w:rPr>
        <w:t>25Gb/s</w:t>
      </w:r>
      <w:r w:rsidRPr="002C776A">
        <w:rPr>
          <w:snapToGrid/>
          <w:szCs w:val="32"/>
        </w:rPr>
        <w:t>，</w:t>
      </w:r>
      <w:r w:rsidRPr="002C776A">
        <w:rPr>
          <w:snapToGrid/>
          <w:szCs w:val="32"/>
        </w:rPr>
        <w:t>3dB</w:t>
      </w:r>
      <w:r w:rsidRPr="002C776A">
        <w:rPr>
          <w:snapToGrid/>
          <w:szCs w:val="32"/>
        </w:rPr>
        <w:t>调制带宽</w:t>
      </w:r>
      <w:r w:rsidRPr="002C776A">
        <w:rPr>
          <w:snapToGrid/>
          <w:szCs w:val="32"/>
        </w:rPr>
        <w:t>18GHz</w:t>
      </w:r>
      <w:r w:rsidRPr="002C776A">
        <w:rPr>
          <w:rFonts w:hint="eastAsia"/>
          <w:snapToGrid/>
          <w:szCs w:val="32"/>
        </w:rPr>
        <w:t>，阈值电流≤</w:t>
      </w:r>
      <w:r w:rsidRPr="002C776A">
        <w:rPr>
          <w:rFonts w:hint="eastAsia"/>
          <w:snapToGrid/>
          <w:szCs w:val="32"/>
        </w:rPr>
        <w:t>1mA</w:t>
      </w:r>
      <w:r w:rsidRPr="002C776A">
        <w:rPr>
          <w:rFonts w:hint="eastAsia"/>
          <w:snapToGrid/>
          <w:szCs w:val="32"/>
        </w:rPr>
        <w:t>，出光功率</w:t>
      </w:r>
      <w:r w:rsidRPr="002C776A">
        <w:rPr>
          <w:snapToGrid/>
          <w:szCs w:val="32"/>
        </w:rPr>
        <w:t>＞</w:t>
      </w:r>
      <w:r w:rsidRPr="002C776A">
        <w:rPr>
          <w:rFonts w:hint="eastAsia"/>
          <w:snapToGrid/>
          <w:szCs w:val="32"/>
        </w:rPr>
        <w:t>2.5mW</w:t>
      </w:r>
      <w:r w:rsidRPr="002C776A">
        <w:rPr>
          <w:snapToGrid/>
          <w:szCs w:val="32"/>
        </w:rPr>
        <w:t>。高速率光传输模块</w:t>
      </w:r>
      <w:r w:rsidRPr="002C776A">
        <w:rPr>
          <w:rFonts w:ascii="方正仿宋_GBK" w:hint="eastAsia"/>
          <w:snapToGrid/>
          <w:szCs w:val="32"/>
        </w:rPr>
        <w:t>性能指标达到：</w:t>
      </w:r>
      <w:r w:rsidRPr="002C776A">
        <w:rPr>
          <w:snapToGrid/>
          <w:szCs w:val="32"/>
        </w:rPr>
        <w:t>传输速率</w:t>
      </w:r>
      <w:r w:rsidRPr="002C776A">
        <w:rPr>
          <w:snapToGrid/>
          <w:szCs w:val="32"/>
        </w:rPr>
        <w:t>400Gb/s</w:t>
      </w:r>
      <w:r w:rsidRPr="002C776A">
        <w:rPr>
          <w:snapToGrid/>
          <w:szCs w:val="32"/>
        </w:rPr>
        <w:t>，功耗</w:t>
      </w:r>
      <w:r w:rsidRPr="002C776A">
        <w:rPr>
          <w:snapToGrid/>
          <w:szCs w:val="32"/>
        </w:rPr>
        <w:t>10W</w:t>
      </w:r>
      <w:r w:rsidRPr="002C776A">
        <w:rPr>
          <w:snapToGrid/>
          <w:szCs w:val="32"/>
        </w:rPr>
        <w:t>，单通道出光功率</w:t>
      </w:r>
      <w:r w:rsidRPr="002C776A">
        <w:rPr>
          <w:rFonts w:hint="eastAsia"/>
          <w:snapToGrid/>
          <w:szCs w:val="32"/>
        </w:rPr>
        <w:t>0dBm</w:t>
      </w:r>
      <w:r w:rsidRPr="002C776A">
        <w:rPr>
          <w:rFonts w:hint="eastAsia"/>
          <w:snapToGrid/>
          <w:szCs w:val="32"/>
        </w:rPr>
        <w:t>，</w:t>
      </w:r>
      <w:r w:rsidRPr="002C776A">
        <w:rPr>
          <w:snapToGrid/>
          <w:szCs w:val="32"/>
        </w:rPr>
        <w:t>误码率</w:t>
      </w:r>
      <w:r w:rsidRPr="002C776A">
        <w:rPr>
          <w:snapToGrid/>
          <w:szCs w:val="32"/>
        </w:rPr>
        <w:t>1E-12</w:t>
      </w:r>
      <w:r w:rsidRPr="002C776A">
        <w:rPr>
          <w:snapToGrid/>
          <w:szCs w:val="32"/>
        </w:rPr>
        <w:t>。</w:t>
      </w:r>
      <w:r w:rsidRPr="002C776A">
        <w:rPr>
          <w:rFonts w:hint="eastAsia"/>
          <w:snapToGrid/>
          <w:szCs w:val="32"/>
        </w:rPr>
        <w:t>项目</w:t>
      </w:r>
      <w:r w:rsidRPr="002C776A">
        <w:rPr>
          <w:snapToGrid/>
          <w:szCs w:val="32"/>
        </w:rPr>
        <w:t>形成高速率半导体激光器芯片年产能</w:t>
      </w:r>
      <w:r w:rsidRPr="002C776A">
        <w:rPr>
          <w:snapToGrid/>
          <w:szCs w:val="32"/>
        </w:rPr>
        <w:t>200</w:t>
      </w:r>
      <w:r w:rsidRPr="002C776A">
        <w:rPr>
          <w:snapToGrid/>
          <w:szCs w:val="32"/>
        </w:rPr>
        <w:t>万颗以上</w:t>
      </w:r>
      <w:r w:rsidRPr="002C776A">
        <w:rPr>
          <w:rFonts w:hint="eastAsia"/>
          <w:snapToGrid/>
          <w:szCs w:val="32"/>
        </w:rPr>
        <w:t>，或</w:t>
      </w:r>
      <w:r w:rsidRPr="002C776A">
        <w:rPr>
          <w:snapToGrid/>
          <w:szCs w:val="32"/>
        </w:rPr>
        <w:t>高速率光传输模块年产能</w:t>
      </w:r>
      <w:r w:rsidRPr="002C776A">
        <w:rPr>
          <w:snapToGrid/>
          <w:szCs w:val="32"/>
        </w:rPr>
        <w:t>100</w:t>
      </w:r>
      <w:r w:rsidRPr="002C776A">
        <w:rPr>
          <w:snapToGrid/>
          <w:szCs w:val="32"/>
        </w:rPr>
        <w:t>万</w:t>
      </w:r>
      <w:r w:rsidRPr="002C776A">
        <w:rPr>
          <w:rFonts w:hint="eastAsia"/>
          <w:snapToGrid/>
          <w:szCs w:val="32"/>
        </w:rPr>
        <w:t>个</w:t>
      </w:r>
      <w:r w:rsidRPr="002C776A">
        <w:rPr>
          <w:snapToGrid/>
          <w:szCs w:val="32"/>
        </w:rPr>
        <w:t>以上。</w:t>
      </w:r>
    </w:p>
    <w:p w:rsidR="00B876C7" w:rsidRPr="002C776A" w:rsidRDefault="00B876C7" w:rsidP="00B876C7">
      <w:pPr>
        <w:autoSpaceDE/>
        <w:autoSpaceDN/>
        <w:snapToGrid/>
        <w:spacing w:line="590" w:lineRule="exact"/>
        <w:ind w:firstLineChars="221" w:firstLine="707"/>
        <w:outlineLvl w:val="0"/>
        <w:rPr>
          <w:rFonts w:ascii="方正黑体_GBK" w:eastAsia="方正黑体_GBK"/>
          <w:snapToGrid/>
          <w:szCs w:val="32"/>
        </w:rPr>
      </w:pPr>
      <w:r w:rsidRPr="002C776A">
        <w:rPr>
          <w:rFonts w:ascii="方正黑体_GBK" w:eastAsia="方正黑体_GBK" w:hint="eastAsia"/>
          <w:snapToGrid/>
          <w:szCs w:val="32"/>
        </w:rPr>
        <w:t>二、</w:t>
      </w:r>
      <w:r w:rsidR="006F01FE">
        <w:rPr>
          <w:rFonts w:ascii="方正黑体_GBK" w:eastAsia="方正黑体_GBK" w:hint="eastAsia"/>
          <w:snapToGrid/>
          <w:szCs w:val="32"/>
        </w:rPr>
        <w:t>成果转化</w:t>
      </w:r>
      <w:r w:rsidR="002938AA">
        <w:rPr>
          <w:rFonts w:ascii="方正黑体_GBK" w:eastAsia="方正黑体_GBK" w:hint="eastAsia"/>
          <w:snapToGrid/>
          <w:szCs w:val="32"/>
        </w:rPr>
        <w:t>关键</w:t>
      </w:r>
      <w:r w:rsidRPr="002C776A">
        <w:rPr>
          <w:rFonts w:ascii="方正黑体_GBK" w:eastAsia="方正黑体_GBK" w:hint="eastAsia"/>
          <w:snapToGrid/>
          <w:szCs w:val="32"/>
        </w:rPr>
        <w:t>技术专题创新项目</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ascii="方正楷体_GBK" w:eastAsia="方正楷体_GBK" w:hint="eastAsia"/>
          <w:snapToGrid/>
          <w:szCs w:val="32"/>
        </w:rPr>
        <w:t>（一）新一代信息技术</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lastRenderedPageBreak/>
        <w:t>210</w:t>
      </w:r>
      <w:r w:rsidRPr="002C776A">
        <w:rPr>
          <w:snapToGrid/>
          <w:szCs w:val="32"/>
        </w:rPr>
        <w:t xml:space="preserve">1 </w:t>
      </w:r>
      <w:r w:rsidRPr="002C776A">
        <w:rPr>
          <w:rFonts w:ascii="方正仿宋_GBK" w:hint="eastAsia"/>
          <w:b/>
          <w:snapToGrid/>
          <w:szCs w:val="32"/>
        </w:rPr>
        <w:t>集成电路</w:t>
      </w:r>
      <w:r w:rsidRPr="002C776A">
        <w:rPr>
          <w:rFonts w:hint="eastAsia"/>
          <w:snapToGrid/>
          <w:szCs w:val="32"/>
        </w:rPr>
        <w:t>：面向移动通信、汽车电子等典型应用的自主可控高端专用芯片，工业控制高端芯片，</w:t>
      </w:r>
      <w:r w:rsidRPr="002C776A">
        <w:rPr>
          <w:rFonts w:hint="eastAsia"/>
          <w:snapToGrid/>
          <w:szCs w:val="32"/>
        </w:rPr>
        <w:t>AR</w:t>
      </w:r>
      <w:r w:rsidRPr="002C776A">
        <w:rPr>
          <w:rFonts w:hint="eastAsia"/>
          <w:snapToGrid/>
          <w:szCs w:val="32"/>
        </w:rPr>
        <w:t>微显示芯片，模拟及数模混合电路等特色制造工艺，</w:t>
      </w:r>
      <w:r w:rsidRPr="002C776A">
        <w:rPr>
          <w:rFonts w:hint="eastAsia"/>
          <w:snapToGrid/>
          <w:szCs w:val="32"/>
        </w:rPr>
        <w:t xml:space="preserve"> SiP</w:t>
      </w:r>
      <w:r w:rsidRPr="002C776A">
        <w:rPr>
          <w:rFonts w:hint="eastAsia"/>
          <w:snapToGrid/>
          <w:szCs w:val="32"/>
        </w:rPr>
        <w:t>封装（射频模块封装）等先进封装技术，大尺寸硅片、高精度光刻胶等关键配套材料。</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2102 </w:t>
      </w:r>
      <w:r w:rsidRPr="002C776A">
        <w:rPr>
          <w:b/>
          <w:snapToGrid/>
          <w:szCs w:val="32"/>
        </w:rPr>
        <w:t>5G</w:t>
      </w:r>
      <w:r w:rsidRPr="002C776A">
        <w:rPr>
          <w:rFonts w:ascii="方正仿宋_GBK" w:hint="eastAsia"/>
          <w:b/>
          <w:snapToGrid/>
          <w:szCs w:val="32"/>
        </w:rPr>
        <w:t>通信</w:t>
      </w:r>
      <w:r w:rsidRPr="002C776A">
        <w:rPr>
          <w:rFonts w:hint="eastAsia"/>
          <w:snapToGrid/>
          <w:szCs w:val="32"/>
        </w:rPr>
        <w:t>：高国产化率小基站，高性能介质波导滤波器等关键元器件，低功耗基带数字信号处理单元、高速光器件</w:t>
      </w:r>
      <w:r w:rsidRPr="002C776A">
        <w:rPr>
          <w:rFonts w:hint="eastAsia"/>
          <w:snapToGrid/>
          <w:szCs w:val="32"/>
        </w:rPr>
        <w:t>/</w:t>
      </w:r>
      <w:r w:rsidRPr="002C776A">
        <w:rPr>
          <w:rFonts w:hint="eastAsia"/>
          <w:snapToGrid/>
          <w:szCs w:val="32"/>
        </w:rPr>
        <w:t>光模块等小基站关键核心部件，阵列、多波束和多频段等基站天线，高频覆铜板材料及</w:t>
      </w:r>
      <w:r w:rsidRPr="002C776A">
        <w:rPr>
          <w:rFonts w:hint="eastAsia"/>
          <w:snapToGrid/>
          <w:szCs w:val="32"/>
        </w:rPr>
        <w:t xml:space="preserve">PCB </w:t>
      </w:r>
      <w:r w:rsidRPr="002C776A">
        <w:rPr>
          <w:rFonts w:hint="eastAsia"/>
          <w:snapToGrid/>
          <w:szCs w:val="32"/>
        </w:rPr>
        <w:t>。</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2103 </w:t>
      </w:r>
      <w:r w:rsidRPr="002C776A">
        <w:rPr>
          <w:rFonts w:ascii="方正仿宋_GBK" w:hint="eastAsia"/>
          <w:b/>
          <w:snapToGrid/>
          <w:szCs w:val="32"/>
        </w:rPr>
        <w:t>工业互联网</w:t>
      </w:r>
      <w:r w:rsidRPr="002C776A">
        <w:rPr>
          <w:rFonts w:hint="eastAsia"/>
          <w:snapToGrid/>
          <w:szCs w:val="32"/>
        </w:rPr>
        <w:t>：设计仿真、现场控制、嵌入式软件等工业软件及系统，传感及控制器、智能机床、工业机器人等工业互联数据采集智能设备，工业互联网平台及产品。</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2104 </w:t>
      </w:r>
      <w:r w:rsidRPr="002C776A">
        <w:rPr>
          <w:rFonts w:ascii="方正仿宋_GBK" w:hint="eastAsia"/>
          <w:b/>
          <w:snapToGrid/>
          <w:szCs w:val="32"/>
        </w:rPr>
        <w:t>人工智能应用</w:t>
      </w:r>
      <w:r w:rsidRPr="002C776A">
        <w:rPr>
          <w:rFonts w:hint="eastAsia"/>
          <w:snapToGrid/>
          <w:szCs w:val="32"/>
        </w:rPr>
        <w:t>：基于人工智能的新型人机交互、智能决策控制等装备，人机协同边缘计算系统，智能驾驶的车用</w:t>
      </w:r>
      <w:r w:rsidRPr="002C776A">
        <w:rPr>
          <w:rFonts w:hint="eastAsia"/>
          <w:snapToGrid/>
          <w:szCs w:val="32"/>
        </w:rPr>
        <w:t>MCU</w:t>
      </w:r>
      <w:r w:rsidRPr="002C776A">
        <w:rPr>
          <w:rFonts w:hint="eastAsia"/>
          <w:snapToGrid/>
          <w:szCs w:val="32"/>
        </w:rPr>
        <w:t>、车载雷达射频芯片等车用芯片，高性能毫米波雷达、可视觉融合超声波传感器等部件及</w:t>
      </w:r>
      <w:r w:rsidR="00F44D40" w:rsidRPr="002C776A">
        <w:rPr>
          <w:rFonts w:hint="eastAsia"/>
          <w:snapToGrid/>
          <w:szCs w:val="32"/>
        </w:rPr>
        <w:t>高</w:t>
      </w:r>
      <w:r w:rsidR="00F44D40">
        <w:rPr>
          <w:rFonts w:hint="eastAsia"/>
          <w:snapToGrid/>
          <w:szCs w:val="32"/>
        </w:rPr>
        <w:t>阶自动驾驶</w:t>
      </w:r>
      <w:r w:rsidRPr="002C776A">
        <w:rPr>
          <w:rFonts w:hint="eastAsia"/>
          <w:snapToGrid/>
          <w:szCs w:val="32"/>
        </w:rPr>
        <w:t>系统。</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2105 </w:t>
      </w:r>
      <w:r w:rsidRPr="002C776A">
        <w:rPr>
          <w:rFonts w:ascii="方正仿宋_GBK" w:hint="eastAsia"/>
          <w:b/>
          <w:snapToGrid/>
          <w:szCs w:val="32"/>
        </w:rPr>
        <w:t>区块链：</w:t>
      </w:r>
      <w:r w:rsidRPr="002C776A">
        <w:rPr>
          <w:rFonts w:hint="eastAsia"/>
          <w:snapToGrid/>
          <w:szCs w:val="32"/>
        </w:rPr>
        <w:t>核心算法、高效协议、智能合约等关键</w:t>
      </w:r>
      <w:r w:rsidR="00DC2318">
        <w:rPr>
          <w:rFonts w:hint="eastAsia"/>
          <w:snapToGrid/>
          <w:szCs w:val="32"/>
        </w:rPr>
        <w:t>产品</w:t>
      </w:r>
      <w:r w:rsidRPr="002C776A">
        <w:rPr>
          <w:rFonts w:hint="eastAsia"/>
          <w:snapToGrid/>
          <w:szCs w:val="32"/>
        </w:rPr>
        <w:t>及其区块链底层平台，基于自主可控区块链平台的智能制造等行业典型应用产品，区块链与云计算、物联网、人工智能等技术的融合应用系统。</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ascii="方正楷体_GBK" w:eastAsia="方正楷体_GBK" w:hint="eastAsia"/>
          <w:snapToGrid/>
          <w:szCs w:val="32"/>
        </w:rPr>
        <w:t>（二）生物医药</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2201 </w:t>
      </w:r>
      <w:r w:rsidRPr="002C776A">
        <w:rPr>
          <w:rFonts w:ascii="方正仿宋_GBK" w:hint="eastAsia"/>
          <w:b/>
          <w:snapToGrid/>
          <w:szCs w:val="32"/>
        </w:rPr>
        <w:t>新药创制</w:t>
      </w:r>
      <w:r w:rsidRPr="002C776A">
        <w:rPr>
          <w:rFonts w:hint="eastAsia"/>
          <w:snapToGrid/>
          <w:szCs w:val="32"/>
        </w:rPr>
        <w:t>：新发突发重大传染病疫苗，高发重大疾病创新抗体药，重组蛋白等创新生物技术药，针对耐药性病原菌感</w:t>
      </w:r>
      <w:r w:rsidRPr="002C776A">
        <w:rPr>
          <w:rFonts w:hint="eastAsia"/>
          <w:snapToGrid/>
          <w:szCs w:val="32"/>
        </w:rPr>
        <w:lastRenderedPageBreak/>
        <w:t>染等重大疾病的化学新药，临床和市场价值显著的中药及天然药物新药，中药标准化控制新技术及装备，新药创制关键生物模型。</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2202 </w:t>
      </w:r>
      <w:r w:rsidRPr="002C776A">
        <w:rPr>
          <w:rFonts w:ascii="方正仿宋_GBK" w:hint="eastAsia"/>
          <w:b/>
          <w:snapToGrid/>
          <w:szCs w:val="32"/>
        </w:rPr>
        <w:t>高端医疗器械</w:t>
      </w:r>
      <w:r w:rsidRPr="002C776A">
        <w:rPr>
          <w:rFonts w:hint="eastAsia"/>
          <w:snapToGrid/>
          <w:szCs w:val="32"/>
        </w:rPr>
        <w:t>：</w:t>
      </w:r>
      <w:r w:rsidRPr="002C776A">
        <w:rPr>
          <w:rFonts w:hint="eastAsia"/>
          <w:snapToGrid/>
          <w:szCs w:val="32"/>
        </w:rPr>
        <w:t>CT</w:t>
      </w:r>
      <w:r w:rsidRPr="002C776A">
        <w:rPr>
          <w:rFonts w:hint="eastAsia"/>
          <w:snapToGrid/>
          <w:szCs w:val="32"/>
        </w:rPr>
        <w:t>高压发生器等医疗器械关键核心部件，高场强超导磁共振、动态光学成像等设备，精准智能手术及辅助机器人，高准确性新冠病毒检测等试剂，医用生物材料及植（介）入产品。</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ascii="方正楷体_GBK" w:eastAsia="方正楷体_GBK" w:hint="eastAsia"/>
          <w:snapToGrid/>
          <w:szCs w:val="32"/>
        </w:rPr>
        <w:t>（三）新材料</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2301 </w:t>
      </w:r>
      <w:r w:rsidRPr="002C776A">
        <w:rPr>
          <w:rFonts w:ascii="方正仿宋_GBK" w:hint="eastAsia"/>
          <w:b/>
          <w:snapToGrid/>
          <w:szCs w:val="32"/>
        </w:rPr>
        <w:t>第三代半导体</w:t>
      </w:r>
      <w:r w:rsidRPr="002C776A">
        <w:rPr>
          <w:rFonts w:hint="eastAsia"/>
          <w:snapToGrid/>
          <w:szCs w:val="32"/>
        </w:rPr>
        <w:t>：高品质原料硅，高质量衬底，大尺寸衬底及外延材料，第三代半导体光电子、功率电子、红外探测等电子器件，单晶硅生产炉等核心设备。</w:t>
      </w:r>
    </w:p>
    <w:p w:rsidR="00B876C7" w:rsidRPr="002C776A" w:rsidRDefault="00B876C7" w:rsidP="00B876C7">
      <w:pPr>
        <w:autoSpaceDE/>
        <w:autoSpaceDN/>
        <w:snapToGrid/>
        <w:spacing w:line="590" w:lineRule="exact"/>
        <w:ind w:firstLineChars="221" w:firstLine="707"/>
        <w:rPr>
          <w:rFonts w:ascii="方正仿宋_GBK" w:cs="FZKTK--GBK1-0"/>
          <w:snapToGrid/>
          <w:szCs w:val="32"/>
        </w:rPr>
      </w:pPr>
      <w:r w:rsidRPr="002C776A">
        <w:rPr>
          <w:rFonts w:hint="eastAsia"/>
          <w:snapToGrid/>
          <w:szCs w:val="32"/>
        </w:rPr>
        <w:t xml:space="preserve">2302 </w:t>
      </w:r>
      <w:r w:rsidRPr="002C776A">
        <w:rPr>
          <w:rFonts w:ascii="方正仿宋_GBK" w:hint="eastAsia"/>
          <w:b/>
          <w:snapToGrid/>
          <w:szCs w:val="32"/>
        </w:rPr>
        <w:t>特钢材料</w:t>
      </w:r>
      <w:r w:rsidRPr="002C776A">
        <w:rPr>
          <w:rFonts w:ascii="方正仿宋_GBK" w:cs="FZKTK--GBK1-0" w:hint="eastAsia"/>
          <w:snapToGrid/>
          <w:szCs w:val="32"/>
        </w:rPr>
        <w:t>：高端轴承钢、轨道交通用钢、先进工模具钢、高强度海洋工程用钢、高强韧合金结构钢等关键基础特殊钢，超长寿命高精密轴承、精密刀具、蒸汽轮机大叶片、大飞机结构件等关键部件，高效连铸机、高速精轧机等装备。</w:t>
      </w:r>
    </w:p>
    <w:p w:rsidR="00B876C7" w:rsidRPr="002C776A" w:rsidRDefault="00B876C7" w:rsidP="00B876C7">
      <w:pPr>
        <w:autoSpaceDE/>
        <w:autoSpaceDN/>
        <w:snapToGrid/>
        <w:spacing w:line="590" w:lineRule="exact"/>
        <w:ind w:firstLineChars="221" w:firstLine="707"/>
        <w:rPr>
          <w:rFonts w:ascii="方正仿宋_GBK" w:cs="FZKTK--GBK1-0"/>
          <w:snapToGrid/>
          <w:szCs w:val="32"/>
        </w:rPr>
      </w:pPr>
      <w:r w:rsidRPr="002C776A">
        <w:rPr>
          <w:rFonts w:hint="eastAsia"/>
          <w:snapToGrid/>
          <w:szCs w:val="32"/>
        </w:rPr>
        <w:t>230</w:t>
      </w:r>
      <w:r w:rsidRPr="002C776A">
        <w:rPr>
          <w:snapToGrid/>
          <w:szCs w:val="32"/>
        </w:rPr>
        <w:t>3</w:t>
      </w:r>
      <w:r w:rsidRPr="002C776A">
        <w:rPr>
          <w:rFonts w:hint="eastAsia"/>
          <w:snapToGrid/>
          <w:szCs w:val="32"/>
        </w:rPr>
        <w:t xml:space="preserve"> </w:t>
      </w:r>
      <w:r w:rsidRPr="002C776A">
        <w:rPr>
          <w:b/>
          <w:snapToGrid/>
          <w:szCs w:val="32"/>
        </w:rPr>
        <w:t>先进基础材料</w:t>
      </w:r>
      <w:r w:rsidRPr="002C776A">
        <w:rPr>
          <w:rFonts w:ascii="方正仿宋_GBK" w:cs="FZKTK--GBK1-0" w:hint="eastAsia"/>
          <w:snapToGrid/>
          <w:szCs w:val="32"/>
        </w:rPr>
        <w:t>：高强韧轻质合金等先进有色金属材料，高纯度石英等无机非金属材料及制品，高性能纤维及其复合材料，特种有机高分子材料，高稳定</w:t>
      </w:r>
      <w:r w:rsidRPr="002C776A">
        <w:rPr>
          <w:snapToGrid/>
          <w:szCs w:val="32"/>
        </w:rPr>
        <w:t>OLED</w:t>
      </w:r>
      <w:r w:rsidRPr="002C776A">
        <w:rPr>
          <w:rFonts w:ascii="方正仿宋_GBK" w:cs="FZKTK--GBK1-0" w:hint="eastAsia"/>
          <w:snapToGrid/>
          <w:szCs w:val="32"/>
        </w:rPr>
        <w:t>发光材料、分离膜材料、稀土功能材料等关键材料。</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ascii="方正楷体_GBK" w:eastAsia="方正楷体_GBK" w:hint="eastAsia"/>
          <w:snapToGrid/>
          <w:szCs w:val="32"/>
        </w:rPr>
        <w:t>（四）先进制造</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hint="eastAsia"/>
          <w:snapToGrid/>
          <w:szCs w:val="32"/>
        </w:rPr>
        <w:t xml:space="preserve">2401 </w:t>
      </w:r>
      <w:r w:rsidRPr="002C776A">
        <w:rPr>
          <w:rFonts w:ascii="方正仿宋_GBK" w:hint="eastAsia"/>
          <w:b/>
          <w:snapToGrid/>
          <w:szCs w:val="32"/>
        </w:rPr>
        <w:t>工业机器人</w:t>
      </w:r>
      <w:r w:rsidRPr="002C776A">
        <w:rPr>
          <w:rFonts w:hint="eastAsia"/>
          <w:snapToGrid/>
          <w:szCs w:val="32"/>
        </w:rPr>
        <w:t>：新型传感器、多轴运动控制器、高精度减速器及一体化关节、高性能交流伺服电机和驱动器、末端执行器等关键核心部件，先进工业机器人、极端环境特种机器人等终</w:t>
      </w:r>
      <w:r w:rsidRPr="002C776A">
        <w:rPr>
          <w:rFonts w:hint="eastAsia"/>
          <w:snapToGrid/>
          <w:szCs w:val="32"/>
        </w:rPr>
        <w:lastRenderedPageBreak/>
        <w:t>端产品。</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2402 </w:t>
      </w:r>
      <w:r w:rsidRPr="002C776A">
        <w:rPr>
          <w:rFonts w:ascii="方正仿宋_GBK" w:hint="eastAsia"/>
          <w:b/>
          <w:snapToGrid/>
          <w:szCs w:val="32"/>
        </w:rPr>
        <w:t>高端数控机床及精密仪器</w:t>
      </w:r>
      <w:r w:rsidRPr="002C776A">
        <w:rPr>
          <w:rFonts w:hint="eastAsia"/>
          <w:snapToGrid/>
          <w:szCs w:val="32"/>
        </w:rPr>
        <w:t>：超高速电机高精密驱动与控制、智能化高档数控系统，高精密经济型数控机床及加工中心，精密数控机床数字孪生系统。无损检测等高精度仪器仪表，高端检具，光谱成像等高性能科学仪器。</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2403 </w:t>
      </w:r>
      <w:r w:rsidRPr="002C776A">
        <w:rPr>
          <w:rFonts w:ascii="方正仿宋_GBK" w:hint="eastAsia"/>
          <w:b/>
          <w:snapToGrid/>
          <w:szCs w:val="32"/>
        </w:rPr>
        <w:t>智能制造核心装备</w:t>
      </w:r>
      <w:r w:rsidRPr="002C776A">
        <w:rPr>
          <w:rFonts w:hint="eastAsia"/>
          <w:snapToGrid/>
          <w:szCs w:val="32"/>
        </w:rPr>
        <w:t>：高光束质量激光器及光束整形系统、阵列式高精度喷嘴（头）等基础零部件，激光（电子束）高效选区熔化等增材直接制造装备，新一代主控系统等智能控制系统，高效高可靠柔性自动生产线，检测、装配等智能成套装备。</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2404 </w:t>
      </w:r>
      <w:r w:rsidRPr="002C776A">
        <w:rPr>
          <w:rFonts w:ascii="方正仿宋_GBK" w:hint="eastAsia"/>
          <w:b/>
          <w:snapToGrid/>
          <w:szCs w:val="32"/>
        </w:rPr>
        <w:t>高技术船舶及海工装备</w:t>
      </w:r>
      <w:r w:rsidRPr="002C776A">
        <w:rPr>
          <w:rFonts w:hint="eastAsia"/>
          <w:snapToGrid/>
          <w:szCs w:val="32"/>
        </w:rPr>
        <w:t>：海工装备、高技术船舶关键设备和配套系统，深海油气钻井、浮式生产储卸、远洋特种作业等海工装备，大型</w:t>
      </w:r>
      <w:r w:rsidRPr="002C776A">
        <w:rPr>
          <w:rFonts w:hint="eastAsia"/>
          <w:snapToGrid/>
          <w:szCs w:val="32"/>
        </w:rPr>
        <w:t>LNG</w:t>
      </w:r>
      <w:r w:rsidRPr="002C776A">
        <w:rPr>
          <w:rFonts w:hint="eastAsia"/>
          <w:snapToGrid/>
          <w:szCs w:val="32"/>
        </w:rPr>
        <w:t>双燃料动力船、超大型集装箱船等高技术船舶。</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ascii="方正楷体_GBK" w:eastAsia="方正楷体_GBK" w:hint="eastAsia"/>
          <w:snapToGrid/>
          <w:szCs w:val="32"/>
        </w:rPr>
        <w:t>（五）新能源及节能环保</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2501 </w:t>
      </w:r>
      <w:r w:rsidRPr="002C776A">
        <w:rPr>
          <w:rFonts w:ascii="方正仿宋_GBK" w:hint="eastAsia"/>
          <w:b/>
          <w:snapToGrid/>
          <w:szCs w:val="32"/>
        </w:rPr>
        <w:t>智能电网</w:t>
      </w:r>
      <w:r w:rsidRPr="002C776A">
        <w:rPr>
          <w:rFonts w:hint="eastAsia"/>
          <w:snapToGrid/>
          <w:szCs w:val="32"/>
        </w:rPr>
        <w:t>：新一代高效光伏电池、新型风电机组、下一代核电等新型能源关键装备，高效能量转换的大容量</w:t>
      </w:r>
      <w:r w:rsidR="00DC2318">
        <w:rPr>
          <w:rFonts w:hint="eastAsia"/>
          <w:snapToGrid/>
          <w:szCs w:val="32"/>
        </w:rPr>
        <w:t>储能系统及大电网柔性互联等</w:t>
      </w:r>
      <w:r w:rsidRPr="002C776A">
        <w:rPr>
          <w:rFonts w:hint="eastAsia"/>
          <w:snapToGrid/>
          <w:szCs w:val="32"/>
        </w:rPr>
        <w:t>核心设备，特高压、超高压交直流变压器等关键设备。</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2502 </w:t>
      </w:r>
      <w:r w:rsidRPr="002C776A">
        <w:rPr>
          <w:rFonts w:ascii="方正仿宋_GBK" w:hint="eastAsia"/>
          <w:b/>
          <w:snapToGrid/>
          <w:szCs w:val="32"/>
        </w:rPr>
        <w:t>新型环保</w:t>
      </w:r>
      <w:r w:rsidRPr="002C776A">
        <w:rPr>
          <w:rFonts w:hint="eastAsia"/>
          <w:snapToGrid/>
          <w:szCs w:val="32"/>
        </w:rPr>
        <w:t>：高质量微滤膜等水处理、高浓度工业污水深度处理及回用、长江生态水环境综合治理、工业气体净化设备及资源化利用的关键装备，工业生物技术及产品。</w:t>
      </w:r>
      <w:r w:rsidRPr="002C776A">
        <w:rPr>
          <w:rFonts w:hint="eastAsia"/>
          <w:snapToGrid/>
          <w:szCs w:val="32"/>
        </w:rPr>
        <w:t>LNG</w:t>
      </w:r>
      <w:r w:rsidRPr="002C776A">
        <w:rPr>
          <w:rFonts w:hint="eastAsia"/>
          <w:snapToGrid/>
          <w:szCs w:val="32"/>
        </w:rPr>
        <w:t>冷能发电等高效节能装备。</w:t>
      </w:r>
    </w:p>
    <w:p w:rsidR="00B876C7" w:rsidRPr="002C776A" w:rsidRDefault="00B876C7" w:rsidP="00B876C7">
      <w:pPr>
        <w:autoSpaceDE/>
        <w:autoSpaceDN/>
        <w:snapToGrid/>
        <w:spacing w:line="590" w:lineRule="exact"/>
        <w:ind w:firstLineChars="221" w:firstLine="707"/>
        <w:rPr>
          <w:rFonts w:ascii="方正楷体_GBK" w:eastAsia="方正楷体_GBK"/>
          <w:snapToGrid/>
          <w:szCs w:val="32"/>
        </w:rPr>
      </w:pPr>
      <w:r w:rsidRPr="002C776A">
        <w:rPr>
          <w:rFonts w:ascii="方正楷体_GBK" w:eastAsia="方正楷体_GBK" w:hint="eastAsia"/>
          <w:snapToGrid/>
          <w:szCs w:val="32"/>
        </w:rPr>
        <w:lastRenderedPageBreak/>
        <w:t>（六）其</w:t>
      </w:r>
      <w:r w:rsidR="00C02481">
        <w:rPr>
          <w:rFonts w:ascii="方正楷体_GBK" w:eastAsia="方正楷体_GBK" w:hint="eastAsia"/>
          <w:snapToGrid/>
          <w:szCs w:val="32"/>
        </w:rPr>
        <w:t>他</w:t>
      </w:r>
      <w:r w:rsidRPr="002C776A">
        <w:rPr>
          <w:rFonts w:ascii="方正楷体_GBK" w:eastAsia="方正楷体_GBK" w:hint="eastAsia"/>
          <w:snapToGrid/>
          <w:szCs w:val="32"/>
        </w:rPr>
        <w:t>领域</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2601 </w:t>
      </w:r>
      <w:r w:rsidRPr="002C776A">
        <w:rPr>
          <w:rFonts w:ascii="方正仿宋_GBK" w:hint="eastAsia"/>
          <w:b/>
          <w:snapToGrid/>
          <w:szCs w:val="32"/>
        </w:rPr>
        <w:t>安全生产</w:t>
      </w:r>
      <w:r w:rsidRPr="002C776A">
        <w:rPr>
          <w:rFonts w:hint="eastAsia"/>
          <w:snapToGrid/>
          <w:szCs w:val="32"/>
        </w:rPr>
        <w:t>：危险化学品安全监管、安全生产预防控制等装备及系统，基于大数据等先进技术的风险监测预警装备，高灵敏生命探测设备、高机动抢险救援装备、高危环境作业机器人等应急救援专业装备。</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2602 </w:t>
      </w:r>
      <w:r w:rsidRPr="002C776A">
        <w:rPr>
          <w:rFonts w:ascii="方正仿宋_GBK" w:hint="eastAsia"/>
          <w:b/>
          <w:snapToGrid/>
          <w:szCs w:val="32"/>
        </w:rPr>
        <w:t>高科技农业</w:t>
      </w:r>
      <w:r w:rsidR="002F22B6">
        <w:rPr>
          <w:rFonts w:hint="eastAsia"/>
          <w:snapToGrid/>
          <w:szCs w:val="32"/>
        </w:rPr>
        <w:t>：</w:t>
      </w:r>
      <w:r w:rsidRPr="002C776A">
        <w:rPr>
          <w:rFonts w:hint="eastAsia"/>
          <w:snapToGrid/>
          <w:szCs w:val="32"/>
        </w:rPr>
        <w:t>优质抗逆水稻新品种、优质专用小麦新品种，</w:t>
      </w:r>
      <w:r w:rsidR="00C02481">
        <w:rPr>
          <w:rFonts w:hint="eastAsia"/>
          <w:snapToGrid/>
          <w:szCs w:val="32"/>
        </w:rPr>
        <w:t>优质高效</w:t>
      </w:r>
      <w:r w:rsidRPr="002C776A">
        <w:rPr>
          <w:rFonts w:hint="eastAsia"/>
          <w:snapToGrid/>
          <w:szCs w:val="32"/>
        </w:rPr>
        <w:t>的水产</w:t>
      </w:r>
      <w:r w:rsidR="0089683B">
        <w:rPr>
          <w:rFonts w:hint="eastAsia"/>
          <w:snapToGrid/>
          <w:szCs w:val="32"/>
        </w:rPr>
        <w:t>、家禽、设施蔬菜等</w:t>
      </w:r>
      <w:r w:rsidRPr="002C776A">
        <w:rPr>
          <w:rFonts w:hint="eastAsia"/>
          <w:snapToGrid/>
          <w:szCs w:val="32"/>
        </w:rPr>
        <w:t>其他农业重大新品种，智能化精准作业农机装备，未来食品制造关键技术及装备。</w:t>
      </w:r>
    </w:p>
    <w:p w:rsidR="00B876C7" w:rsidRPr="002C776A" w:rsidRDefault="00B876C7" w:rsidP="00B876C7">
      <w:pPr>
        <w:autoSpaceDE/>
        <w:autoSpaceDN/>
        <w:snapToGrid/>
        <w:spacing w:line="590" w:lineRule="exact"/>
        <w:ind w:firstLineChars="221" w:firstLine="707"/>
        <w:outlineLvl w:val="0"/>
        <w:rPr>
          <w:rFonts w:ascii="方正黑体_GBK" w:eastAsia="方正黑体_GBK"/>
          <w:snapToGrid/>
          <w:szCs w:val="32"/>
        </w:rPr>
      </w:pPr>
      <w:r w:rsidRPr="002C776A">
        <w:rPr>
          <w:rFonts w:ascii="方正黑体_GBK" w:eastAsia="方正黑体_GBK" w:hint="eastAsia"/>
          <w:snapToGrid/>
          <w:szCs w:val="32"/>
        </w:rPr>
        <w:t>三、</w:t>
      </w:r>
      <w:r w:rsidR="00B677DB">
        <w:rPr>
          <w:rFonts w:ascii="方正黑体_GBK" w:eastAsia="方正黑体_GBK" w:hint="eastAsia"/>
          <w:snapToGrid/>
          <w:szCs w:val="32"/>
        </w:rPr>
        <w:t>创新型</w:t>
      </w:r>
      <w:r w:rsidR="00AF34ED" w:rsidRPr="002C776A">
        <w:rPr>
          <w:rFonts w:ascii="方正黑体_GBK" w:eastAsia="方正黑体_GBK" w:hint="eastAsia"/>
          <w:snapToGrid/>
          <w:szCs w:val="32"/>
        </w:rPr>
        <w:t>产业集群</w:t>
      </w:r>
      <w:r w:rsidR="006D0DBD">
        <w:rPr>
          <w:rFonts w:ascii="方正黑体_GBK" w:eastAsia="方正黑体_GBK" w:hint="eastAsia"/>
          <w:snapToGrid/>
          <w:szCs w:val="32"/>
        </w:rPr>
        <w:t>培育</w:t>
      </w:r>
      <w:r w:rsidR="00B677DB">
        <w:rPr>
          <w:rFonts w:ascii="方正黑体_GBK" w:eastAsia="方正黑体_GBK" w:hint="eastAsia"/>
          <w:snapToGrid/>
          <w:szCs w:val="32"/>
        </w:rPr>
        <w:t>试点</w:t>
      </w:r>
      <w:r w:rsidR="00AF34ED" w:rsidRPr="002C776A">
        <w:rPr>
          <w:rFonts w:ascii="方正黑体_GBK" w:eastAsia="方正黑体_GBK" w:hint="eastAsia"/>
          <w:snapToGrid/>
          <w:szCs w:val="32"/>
        </w:rPr>
        <w:t>项目</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3101</w:t>
      </w:r>
      <w:r w:rsidRPr="002C776A">
        <w:rPr>
          <w:rFonts w:ascii="方正楷体_GBK" w:eastAsia="方正楷体_GBK" w:hint="eastAsia"/>
          <w:snapToGrid/>
          <w:szCs w:val="32"/>
        </w:rPr>
        <w:t xml:space="preserve"> 前沿生物医药</w:t>
      </w:r>
      <w:r w:rsidR="006D0DBD">
        <w:rPr>
          <w:rFonts w:ascii="方正楷体_GBK" w:eastAsia="方正楷体_GBK" w:hint="eastAsia"/>
          <w:snapToGrid/>
          <w:szCs w:val="32"/>
        </w:rPr>
        <w:t>产业</w:t>
      </w:r>
      <w:r w:rsidRPr="002C776A">
        <w:rPr>
          <w:rFonts w:ascii="方正楷体_GBK" w:eastAsia="方正楷体_GBK" w:hint="eastAsia"/>
          <w:snapToGrid/>
          <w:szCs w:val="32"/>
        </w:rPr>
        <w:t>集群培育</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围绕</w:t>
      </w:r>
      <w:r w:rsidR="001E2D05">
        <w:rPr>
          <w:rFonts w:hint="eastAsia"/>
          <w:snapToGrid/>
          <w:szCs w:val="32"/>
        </w:rPr>
        <w:t>生物医药前沿产业</w:t>
      </w:r>
      <w:r w:rsidR="00EB1B3D">
        <w:rPr>
          <w:rFonts w:hint="eastAsia"/>
          <w:snapToGrid/>
          <w:szCs w:val="32"/>
        </w:rPr>
        <w:t>的</w:t>
      </w:r>
      <w:r w:rsidR="00EB1B3D">
        <w:rPr>
          <w:snapToGrid/>
          <w:szCs w:val="32"/>
        </w:rPr>
        <w:t>抗体</w:t>
      </w:r>
      <w:r w:rsidR="00EB1B3D">
        <w:rPr>
          <w:rFonts w:hint="eastAsia"/>
          <w:snapToGrid/>
          <w:szCs w:val="32"/>
        </w:rPr>
        <w:t>药物</w:t>
      </w:r>
      <w:r w:rsidR="00EB1B3D">
        <w:rPr>
          <w:snapToGrid/>
          <w:szCs w:val="32"/>
        </w:rPr>
        <w:t>、靶向药物、肿瘤免疫治疗等</w:t>
      </w:r>
      <w:r w:rsidR="001E2D05">
        <w:rPr>
          <w:rFonts w:hint="eastAsia"/>
          <w:snapToGrid/>
          <w:szCs w:val="32"/>
        </w:rPr>
        <w:t>重点领域，</w:t>
      </w:r>
      <w:r w:rsidRPr="002C776A">
        <w:rPr>
          <w:rFonts w:hint="eastAsia"/>
          <w:snapToGrid/>
          <w:szCs w:val="32"/>
        </w:rPr>
        <w:t>依托国家高新区组织实施一批前瞻性重大科技成果转化项目，研发重大疾病治疗的系列化目标产品。推动形成多样化投入支持机制，积极引导社会化资本参与，吸收不少于</w:t>
      </w:r>
      <w:r w:rsidRPr="002C776A">
        <w:rPr>
          <w:rFonts w:hint="eastAsia"/>
          <w:snapToGrid/>
          <w:szCs w:val="32"/>
        </w:rPr>
        <w:t>5</w:t>
      </w:r>
      <w:r w:rsidRPr="002C776A">
        <w:rPr>
          <w:rFonts w:hint="eastAsia"/>
          <w:snapToGrid/>
          <w:szCs w:val="32"/>
        </w:rPr>
        <w:t>亿元的风投资金，集成高新区产业优质创新资源，开展关键核心技术联合攻关，开发一批重大标志性生物医药产品，培育一批生物医药领域创新骨干企业和具有国际竞争力的创新</w:t>
      </w:r>
      <w:r w:rsidRPr="002C776A">
        <w:rPr>
          <w:rFonts w:hint="eastAsia"/>
        </w:rPr>
        <w:t>型领军企业，推动</w:t>
      </w:r>
      <w:r w:rsidRPr="002C776A">
        <w:rPr>
          <w:rFonts w:hint="eastAsia"/>
          <w:snapToGrid/>
          <w:szCs w:val="32"/>
        </w:rPr>
        <w:t>形成产业集聚效应，</w:t>
      </w:r>
      <w:r w:rsidRPr="002C776A">
        <w:rPr>
          <w:rFonts w:hint="eastAsia"/>
        </w:rPr>
        <w:t>加速形成企业创新群体性优势，积极</w:t>
      </w:r>
      <w:r w:rsidRPr="002C776A">
        <w:rPr>
          <w:rFonts w:hint="eastAsia"/>
          <w:snapToGrid/>
          <w:szCs w:val="32"/>
        </w:rPr>
        <w:t>抢占生物医药产业全球前沿创新高地。</w:t>
      </w:r>
    </w:p>
    <w:p w:rsidR="00B876C7" w:rsidRPr="002C776A" w:rsidRDefault="00B876C7" w:rsidP="00B876C7">
      <w:pPr>
        <w:autoSpaceDE/>
        <w:autoSpaceDN/>
        <w:snapToGrid/>
        <w:spacing w:line="590" w:lineRule="exact"/>
        <w:ind w:firstLineChars="221" w:firstLine="707"/>
        <w:rPr>
          <w:snapToGrid/>
          <w:szCs w:val="32"/>
        </w:rPr>
      </w:pPr>
      <w:r w:rsidRPr="002C776A">
        <w:rPr>
          <w:rFonts w:hint="eastAsia"/>
          <w:snapToGrid/>
          <w:szCs w:val="32"/>
        </w:rPr>
        <w:t xml:space="preserve">3102 </w:t>
      </w:r>
      <w:r w:rsidRPr="002C776A">
        <w:rPr>
          <w:rFonts w:ascii="方正楷体_GBK" w:eastAsia="方正楷体_GBK" w:hint="eastAsia"/>
          <w:snapToGrid/>
          <w:szCs w:val="32"/>
        </w:rPr>
        <w:t>集成电路设计与人工智能</w:t>
      </w:r>
      <w:r w:rsidR="006D0DBD">
        <w:rPr>
          <w:rFonts w:ascii="方正楷体_GBK" w:eastAsia="方正楷体_GBK" w:hint="eastAsia"/>
          <w:snapToGrid/>
          <w:szCs w:val="32"/>
        </w:rPr>
        <w:t>产业</w:t>
      </w:r>
      <w:r w:rsidRPr="002C776A">
        <w:rPr>
          <w:rFonts w:ascii="方正楷体_GBK" w:eastAsia="方正楷体_GBK" w:hint="eastAsia"/>
          <w:snapToGrid/>
          <w:szCs w:val="32"/>
        </w:rPr>
        <w:t>集群培育</w:t>
      </w:r>
    </w:p>
    <w:p w:rsidR="00B876C7" w:rsidRPr="002C776A" w:rsidRDefault="00B876C7" w:rsidP="00B876C7">
      <w:pPr>
        <w:autoSpaceDE/>
        <w:autoSpaceDN/>
        <w:snapToGrid/>
        <w:spacing w:line="590" w:lineRule="exact"/>
        <w:ind w:firstLineChars="221" w:firstLine="707"/>
        <w:rPr>
          <w:snapToGrid/>
          <w:szCs w:val="32"/>
        </w:rPr>
      </w:pPr>
      <w:r w:rsidRPr="002C776A">
        <w:rPr>
          <w:rFonts w:ascii="方正仿宋_GBK" w:hint="eastAsia"/>
          <w:snapToGrid/>
          <w:szCs w:val="32"/>
        </w:rPr>
        <w:t>重点</w:t>
      </w:r>
      <w:r w:rsidRPr="002C776A">
        <w:rPr>
          <w:rFonts w:hint="eastAsia"/>
          <w:snapToGrid/>
          <w:szCs w:val="32"/>
        </w:rPr>
        <w:t>围绕提升集成电路设计技术水平、促进人工智能新技术转化应用，依托国家高新区组织实施一批重大科技成果转化项</w:t>
      </w:r>
      <w:r w:rsidRPr="002C776A">
        <w:rPr>
          <w:rFonts w:hint="eastAsia"/>
          <w:snapToGrid/>
          <w:szCs w:val="32"/>
        </w:rPr>
        <w:lastRenderedPageBreak/>
        <w:t>目，开发硅光芯片、纳米级超大规模</w:t>
      </w:r>
      <w:r w:rsidRPr="002C776A">
        <w:rPr>
          <w:rFonts w:hint="eastAsia"/>
          <w:snapToGrid/>
          <w:szCs w:val="32"/>
        </w:rPr>
        <w:t>SOC</w:t>
      </w:r>
      <w:r w:rsidRPr="002C776A">
        <w:rPr>
          <w:rFonts w:hint="eastAsia"/>
          <w:snapToGrid/>
          <w:szCs w:val="32"/>
        </w:rPr>
        <w:t>芯片、极低功耗</w:t>
      </w:r>
      <w:r w:rsidRPr="002C776A">
        <w:rPr>
          <w:rFonts w:hint="eastAsia"/>
          <w:snapToGrid/>
          <w:szCs w:val="32"/>
        </w:rPr>
        <w:t>MCU</w:t>
      </w:r>
      <w:r w:rsidRPr="002C776A">
        <w:rPr>
          <w:rFonts w:hint="eastAsia"/>
          <w:snapToGrid/>
          <w:szCs w:val="32"/>
        </w:rPr>
        <w:t>、多模卫星导航芯片等集成电路产品和基于脑结构与功能研究的脑机接口装备等人工智能产品。推动形成多样化投入支持机制，积极引导社会化资本参与，吸收不少于</w:t>
      </w:r>
      <w:r w:rsidR="00EB1B3D">
        <w:rPr>
          <w:snapToGrid/>
          <w:szCs w:val="32"/>
        </w:rPr>
        <w:t>5</w:t>
      </w:r>
      <w:r w:rsidRPr="002C776A">
        <w:rPr>
          <w:rFonts w:hint="eastAsia"/>
          <w:snapToGrid/>
          <w:szCs w:val="32"/>
        </w:rPr>
        <w:t>亿元的风投资金，集成高新区产业优质创新资源，开展关键核心技术联合攻关，开发一批重大标志性目标产品，</w:t>
      </w:r>
      <w:r w:rsidRPr="002C776A">
        <w:rPr>
          <w:rFonts w:hint="eastAsia"/>
        </w:rPr>
        <w:t>努力培育一批创新骨干企业和标杆领军企业，推动</w:t>
      </w:r>
      <w:r w:rsidRPr="002C776A">
        <w:rPr>
          <w:rFonts w:hint="eastAsia"/>
          <w:snapToGrid/>
          <w:szCs w:val="32"/>
        </w:rPr>
        <w:t>形成产业集聚效应，</w:t>
      </w:r>
      <w:r w:rsidRPr="002C776A">
        <w:rPr>
          <w:rFonts w:hint="eastAsia"/>
        </w:rPr>
        <w:t>打造具有全球影响力的集成电路产业基地和</w:t>
      </w:r>
      <w:r w:rsidRPr="002C776A">
        <w:rPr>
          <w:rFonts w:hint="eastAsia"/>
          <w:snapToGrid/>
          <w:szCs w:val="32"/>
        </w:rPr>
        <w:t>人工智能产业全球前沿创新高地。</w:t>
      </w:r>
    </w:p>
    <w:p w:rsidR="00A400AE" w:rsidRPr="002C776A" w:rsidRDefault="00A400AE">
      <w:pPr>
        <w:widowControl/>
        <w:autoSpaceDE/>
        <w:autoSpaceDN/>
        <w:snapToGrid/>
        <w:spacing w:line="240" w:lineRule="auto"/>
        <w:ind w:firstLine="0"/>
        <w:jc w:val="left"/>
        <w:rPr>
          <w:rFonts w:ascii="方正黑体_GBK" w:eastAsia="方正黑体_GBK" w:cs="方正仿宋_GBK"/>
        </w:rPr>
      </w:pPr>
      <w:r w:rsidRPr="002C776A">
        <w:rPr>
          <w:rFonts w:ascii="方正黑体_GBK" w:eastAsia="方正黑体_GBK" w:cs="方正仿宋_GBK"/>
        </w:rPr>
        <w:br w:type="page"/>
      </w:r>
    </w:p>
    <w:p w:rsidR="00E80391" w:rsidRPr="002C776A" w:rsidRDefault="00E80391" w:rsidP="00A400AE">
      <w:pPr>
        <w:adjustRightInd w:val="0"/>
        <w:spacing w:line="590" w:lineRule="exact"/>
        <w:ind w:firstLine="0"/>
        <w:rPr>
          <w:rFonts w:cs="方正仿宋_GBK"/>
        </w:rPr>
      </w:pPr>
      <w:r w:rsidRPr="002C776A">
        <w:rPr>
          <w:rFonts w:ascii="方正黑体_GBK" w:eastAsia="方正黑体_GBK" w:cs="方正仿宋_GBK" w:hint="eastAsia"/>
        </w:rPr>
        <w:lastRenderedPageBreak/>
        <w:t>附件2</w:t>
      </w:r>
    </w:p>
    <w:p w:rsidR="00E80391" w:rsidRPr="002C776A" w:rsidRDefault="00E80391" w:rsidP="00E80391">
      <w:pPr>
        <w:pStyle w:val="1"/>
        <w:spacing w:line="590" w:lineRule="exact"/>
        <w:rPr>
          <w:rFonts w:cs="方正小标宋_GBK"/>
        </w:rPr>
      </w:pPr>
      <w:r w:rsidRPr="002C776A">
        <w:rPr>
          <w:rFonts w:cs="方正小标宋_GBK"/>
        </w:rPr>
        <w:t>20</w:t>
      </w:r>
      <w:r w:rsidRPr="002C776A">
        <w:rPr>
          <w:rFonts w:cs="方正小标宋_GBK" w:hint="eastAsia"/>
        </w:rPr>
        <w:t>2</w:t>
      </w:r>
      <w:r w:rsidR="00D426EF" w:rsidRPr="002C776A">
        <w:rPr>
          <w:rFonts w:cs="方正小标宋_GBK" w:hint="eastAsia"/>
        </w:rPr>
        <w:t>1</w:t>
      </w:r>
      <w:r w:rsidRPr="002C776A">
        <w:rPr>
          <w:rFonts w:cs="方正小标宋_GBK" w:hint="eastAsia"/>
        </w:rPr>
        <w:t>年省科技成果转化专项资金</w:t>
      </w:r>
    </w:p>
    <w:p w:rsidR="00E80391" w:rsidRPr="002C776A" w:rsidRDefault="00E80391" w:rsidP="00F46375">
      <w:pPr>
        <w:pStyle w:val="1"/>
        <w:spacing w:afterLines="20" w:after="87" w:line="590" w:lineRule="exact"/>
      </w:pPr>
      <w:r w:rsidRPr="002C776A">
        <w:rPr>
          <w:rFonts w:cs="方正小标宋_GBK" w:hint="eastAsia"/>
        </w:rPr>
        <w:t>B</w:t>
      </w:r>
      <w:r w:rsidRPr="002C776A">
        <w:rPr>
          <w:rFonts w:cs="方正小标宋_GBK" w:hint="eastAsia"/>
        </w:rPr>
        <w:t>类项目择优推荐名额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3280"/>
        <w:gridCol w:w="3018"/>
      </w:tblGrid>
      <w:tr w:rsidR="002C776A" w:rsidRPr="002C776A" w:rsidTr="001B03FA">
        <w:trPr>
          <w:tblHeader/>
          <w:jc w:val="center"/>
        </w:trPr>
        <w:tc>
          <w:tcPr>
            <w:tcW w:w="1384" w:type="dxa"/>
            <w:tcBorders>
              <w:top w:val="single" w:sz="4" w:space="0" w:color="auto"/>
              <w:left w:val="single" w:sz="4" w:space="0" w:color="auto"/>
              <w:bottom w:val="single" w:sz="4" w:space="0" w:color="auto"/>
              <w:right w:val="single" w:sz="4" w:space="0" w:color="auto"/>
            </w:tcBorders>
            <w:vAlign w:val="center"/>
          </w:tcPr>
          <w:p w:rsidR="001B03FA" w:rsidRPr="002C776A" w:rsidRDefault="001B03FA" w:rsidP="00782C0D">
            <w:pPr>
              <w:adjustRightInd w:val="0"/>
              <w:spacing w:line="440" w:lineRule="exact"/>
              <w:ind w:firstLine="0"/>
              <w:jc w:val="center"/>
              <w:rPr>
                <w:rFonts w:ascii="方正楷体_GBK" w:eastAsia="方正楷体_GBK"/>
              </w:rPr>
            </w:pPr>
            <w:r w:rsidRPr="002C776A">
              <w:rPr>
                <w:rFonts w:ascii="方正楷体_GBK" w:eastAsia="方正楷体_GBK" w:hint="eastAsia"/>
              </w:rPr>
              <w:t>序号</w:t>
            </w:r>
          </w:p>
        </w:tc>
        <w:tc>
          <w:tcPr>
            <w:tcW w:w="3280" w:type="dxa"/>
            <w:tcBorders>
              <w:top w:val="single" w:sz="4" w:space="0" w:color="auto"/>
              <w:left w:val="single" w:sz="4" w:space="0" w:color="auto"/>
              <w:bottom w:val="single" w:sz="4" w:space="0" w:color="auto"/>
              <w:right w:val="single" w:sz="4" w:space="0" w:color="auto"/>
            </w:tcBorders>
            <w:vAlign w:val="center"/>
          </w:tcPr>
          <w:p w:rsidR="001B03FA" w:rsidRPr="002C776A" w:rsidRDefault="001B03FA" w:rsidP="00782C0D">
            <w:pPr>
              <w:adjustRightInd w:val="0"/>
              <w:spacing w:line="440" w:lineRule="exact"/>
              <w:ind w:firstLine="0"/>
              <w:jc w:val="center"/>
              <w:rPr>
                <w:rFonts w:ascii="方正楷体_GBK" w:eastAsia="方正楷体_GBK"/>
              </w:rPr>
            </w:pPr>
            <w:r w:rsidRPr="002C776A">
              <w:rPr>
                <w:rFonts w:ascii="方正楷体_GBK" w:eastAsia="方正楷体_GBK" w:hint="eastAsia"/>
              </w:rPr>
              <w:t>地区</w:t>
            </w:r>
          </w:p>
        </w:tc>
        <w:tc>
          <w:tcPr>
            <w:tcW w:w="3018" w:type="dxa"/>
            <w:tcBorders>
              <w:top w:val="single" w:sz="4" w:space="0" w:color="auto"/>
              <w:left w:val="single" w:sz="4" w:space="0" w:color="auto"/>
              <w:bottom w:val="single" w:sz="4" w:space="0" w:color="auto"/>
              <w:right w:val="single" w:sz="4" w:space="0" w:color="auto"/>
            </w:tcBorders>
            <w:vAlign w:val="center"/>
          </w:tcPr>
          <w:p w:rsidR="001B03FA" w:rsidRPr="002C776A" w:rsidRDefault="001B03FA" w:rsidP="00782C0D">
            <w:pPr>
              <w:adjustRightInd w:val="0"/>
              <w:spacing w:line="440" w:lineRule="exact"/>
              <w:ind w:firstLine="0"/>
              <w:jc w:val="center"/>
              <w:rPr>
                <w:rFonts w:ascii="方正楷体_GBK" w:eastAsia="方正楷体_GBK"/>
              </w:rPr>
            </w:pPr>
            <w:r w:rsidRPr="002C776A">
              <w:rPr>
                <w:rFonts w:ascii="方正楷体_GBK" w:eastAsia="方正楷体_GBK" w:hint="eastAsia"/>
              </w:rPr>
              <w:t>B类名额数</w:t>
            </w:r>
          </w:p>
        </w:tc>
      </w:tr>
      <w:tr w:rsidR="002C776A" w:rsidRPr="002C776A" w:rsidTr="001B03FA">
        <w:trPr>
          <w:trHeight w:hRule="exact" w:val="454"/>
          <w:jc w:val="center"/>
        </w:trPr>
        <w:tc>
          <w:tcPr>
            <w:tcW w:w="1384" w:type="dxa"/>
            <w:tcBorders>
              <w:top w:val="single" w:sz="4" w:space="0" w:color="auto"/>
              <w:left w:val="single" w:sz="4" w:space="0" w:color="auto"/>
              <w:right w:val="single" w:sz="4" w:space="0" w:color="auto"/>
            </w:tcBorders>
            <w:vAlign w:val="center"/>
          </w:tcPr>
          <w:p w:rsidR="001B03FA" w:rsidRPr="002C776A" w:rsidRDefault="001B03FA" w:rsidP="00782C0D">
            <w:pPr>
              <w:adjustRightInd w:val="0"/>
              <w:spacing w:line="240" w:lineRule="auto"/>
              <w:ind w:firstLine="0"/>
              <w:jc w:val="center"/>
            </w:pPr>
            <w:r w:rsidRPr="002C776A">
              <w:rPr>
                <w:rFonts w:hint="eastAsia"/>
              </w:rPr>
              <w:t>1</w:t>
            </w:r>
          </w:p>
        </w:tc>
        <w:tc>
          <w:tcPr>
            <w:tcW w:w="3280" w:type="dxa"/>
            <w:tcBorders>
              <w:top w:val="single" w:sz="4" w:space="0" w:color="auto"/>
              <w:left w:val="single" w:sz="4" w:space="0" w:color="auto"/>
              <w:bottom w:val="single" w:sz="4" w:space="0" w:color="auto"/>
              <w:right w:val="single" w:sz="4" w:space="0" w:color="auto"/>
            </w:tcBorders>
            <w:vAlign w:val="center"/>
          </w:tcPr>
          <w:p w:rsidR="001B03FA" w:rsidRPr="002C776A" w:rsidRDefault="001B03FA" w:rsidP="00782C0D">
            <w:pPr>
              <w:adjustRightInd w:val="0"/>
              <w:spacing w:line="240" w:lineRule="auto"/>
              <w:ind w:firstLine="0"/>
              <w:jc w:val="center"/>
            </w:pPr>
            <w:r w:rsidRPr="002C776A">
              <w:rPr>
                <w:rFonts w:hint="eastAsia"/>
              </w:rPr>
              <w:t>南京市</w:t>
            </w:r>
          </w:p>
        </w:tc>
        <w:tc>
          <w:tcPr>
            <w:tcW w:w="3018" w:type="dxa"/>
            <w:tcBorders>
              <w:top w:val="single" w:sz="4" w:space="0" w:color="auto"/>
              <w:left w:val="single" w:sz="4" w:space="0" w:color="auto"/>
              <w:bottom w:val="single" w:sz="4" w:space="0" w:color="auto"/>
              <w:right w:val="single" w:sz="4" w:space="0" w:color="auto"/>
            </w:tcBorders>
            <w:vAlign w:val="center"/>
          </w:tcPr>
          <w:p w:rsidR="001B03FA" w:rsidRPr="002C776A" w:rsidRDefault="005B79B3" w:rsidP="00782C0D">
            <w:pPr>
              <w:adjustRightInd w:val="0"/>
              <w:spacing w:line="240" w:lineRule="auto"/>
              <w:ind w:firstLine="0"/>
              <w:jc w:val="center"/>
            </w:pPr>
            <w:r>
              <w:t>40</w:t>
            </w:r>
            <w:r w:rsidR="001B03FA" w:rsidRPr="002C776A">
              <w:rPr>
                <w:rFonts w:hint="eastAsia"/>
              </w:rPr>
              <w:t>项</w:t>
            </w:r>
          </w:p>
        </w:tc>
      </w:tr>
      <w:tr w:rsidR="002C776A" w:rsidRPr="002C776A" w:rsidTr="001B03FA">
        <w:trPr>
          <w:trHeight w:hRule="exact" w:val="454"/>
          <w:jc w:val="center"/>
        </w:trPr>
        <w:tc>
          <w:tcPr>
            <w:tcW w:w="1384" w:type="dxa"/>
            <w:tcBorders>
              <w:top w:val="single" w:sz="4" w:space="0" w:color="auto"/>
              <w:left w:val="single" w:sz="4" w:space="0" w:color="auto"/>
              <w:right w:val="single" w:sz="4" w:space="0" w:color="auto"/>
            </w:tcBorders>
            <w:vAlign w:val="center"/>
          </w:tcPr>
          <w:p w:rsidR="001B03FA" w:rsidRPr="002C776A" w:rsidRDefault="001B03FA" w:rsidP="00782C0D">
            <w:pPr>
              <w:adjustRightInd w:val="0"/>
              <w:spacing w:line="240" w:lineRule="auto"/>
              <w:ind w:firstLine="0"/>
              <w:jc w:val="center"/>
            </w:pPr>
            <w:r w:rsidRPr="002C776A">
              <w:rPr>
                <w:rFonts w:hint="eastAsia"/>
              </w:rPr>
              <w:t>2</w:t>
            </w:r>
          </w:p>
        </w:tc>
        <w:tc>
          <w:tcPr>
            <w:tcW w:w="3280" w:type="dxa"/>
            <w:tcBorders>
              <w:top w:val="single" w:sz="4" w:space="0" w:color="auto"/>
              <w:left w:val="single" w:sz="4" w:space="0" w:color="auto"/>
              <w:bottom w:val="single" w:sz="4" w:space="0" w:color="auto"/>
              <w:right w:val="single" w:sz="4" w:space="0" w:color="auto"/>
            </w:tcBorders>
            <w:vAlign w:val="center"/>
          </w:tcPr>
          <w:p w:rsidR="001B03FA" w:rsidRPr="002C776A" w:rsidRDefault="001B03FA" w:rsidP="00782C0D">
            <w:pPr>
              <w:adjustRightInd w:val="0"/>
              <w:spacing w:line="240" w:lineRule="auto"/>
              <w:ind w:firstLine="0"/>
              <w:jc w:val="center"/>
            </w:pPr>
            <w:r w:rsidRPr="002C776A">
              <w:rPr>
                <w:rFonts w:hint="eastAsia"/>
              </w:rPr>
              <w:t>苏州市</w:t>
            </w:r>
          </w:p>
        </w:tc>
        <w:tc>
          <w:tcPr>
            <w:tcW w:w="3018" w:type="dxa"/>
            <w:tcBorders>
              <w:top w:val="single" w:sz="4" w:space="0" w:color="auto"/>
              <w:left w:val="single" w:sz="4" w:space="0" w:color="auto"/>
              <w:bottom w:val="single" w:sz="4" w:space="0" w:color="auto"/>
              <w:right w:val="single" w:sz="4" w:space="0" w:color="auto"/>
            </w:tcBorders>
            <w:vAlign w:val="center"/>
          </w:tcPr>
          <w:p w:rsidR="001B03FA" w:rsidRPr="002C776A" w:rsidRDefault="005B79B3" w:rsidP="005B357A">
            <w:pPr>
              <w:adjustRightInd w:val="0"/>
              <w:spacing w:line="240" w:lineRule="auto"/>
              <w:ind w:firstLine="0"/>
              <w:jc w:val="center"/>
            </w:pPr>
            <w:r>
              <w:t>3</w:t>
            </w:r>
            <w:r w:rsidR="005B357A">
              <w:rPr>
                <w:rFonts w:hint="eastAsia"/>
              </w:rPr>
              <w:t>6</w:t>
            </w:r>
            <w:r w:rsidR="001B03FA"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1B03FA" w:rsidRPr="002C776A" w:rsidRDefault="001B03FA" w:rsidP="00782C0D">
            <w:pPr>
              <w:adjustRightInd w:val="0"/>
              <w:spacing w:line="240" w:lineRule="auto"/>
              <w:ind w:firstLine="0"/>
              <w:jc w:val="center"/>
            </w:pPr>
            <w:r w:rsidRPr="002C776A">
              <w:rPr>
                <w:rFonts w:hint="eastAsia"/>
              </w:rPr>
              <w:t>3</w:t>
            </w:r>
          </w:p>
        </w:tc>
        <w:tc>
          <w:tcPr>
            <w:tcW w:w="3280" w:type="dxa"/>
            <w:tcBorders>
              <w:top w:val="single" w:sz="4" w:space="0" w:color="auto"/>
              <w:left w:val="single" w:sz="4" w:space="0" w:color="auto"/>
              <w:bottom w:val="single" w:sz="4" w:space="0" w:color="auto"/>
              <w:right w:val="single" w:sz="4" w:space="0" w:color="auto"/>
            </w:tcBorders>
            <w:vAlign w:val="center"/>
          </w:tcPr>
          <w:p w:rsidR="001B03FA" w:rsidRPr="002C776A" w:rsidRDefault="001B03FA" w:rsidP="00782C0D">
            <w:pPr>
              <w:adjustRightInd w:val="0"/>
              <w:spacing w:line="240" w:lineRule="auto"/>
              <w:ind w:firstLine="0"/>
              <w:jc w:val="center"/>
            </w:pPr>
            <w:r w:rsidRPr="002C776A">
              <w:rPr>
                <w:rFonts w:hint="eastAsia"/>
              </w:rPr>
              <w:t>无锡市</w:t>
            </w:r>
          </w:p>
        </w:tc>
        <w:tc>
          <w:tcPr>
            <w:tcW w:w="3018" w:type="dxa"/>
            <w:tcBorders>
              <w:top w:val="single" w:sz="4" w:space="0" w:color="auto"/>
              <w:left w:val="single" w:sz="4" w:space="0" w:color="auto"/>
              <w:bottom w:val="single" w:sz="4" w:space="0" w:color="auto"/>
              <w:right w:val="single" w:sz="4" w:space="0" w:color="auto"/>
            </w:tcBorders>
            <w:vAlign w:val="center"/>
          </w:tcPr>
          <w:p w:rsidR="001B03FA" w:rsidRPr="002C776A" w:rsidRDefault="005B79B3" w:rsidP="00782C0D">
            <w:pPr>
              <w:adjustRightInd w:val="0"/>
              <w:spacing w:line="240" w:lineRule="auto"/>
              <w:ind w:firstLine="0"/>
              <w:jc w:val="center"/>
            </w:pPr>
            <w:r>
              <w:t>30</w:t>
            </w:r>
            <w:r w:rsidR="001B03FA" w:rsidRPr="002C776A">
              <w:rPr>
                <w:rFonts w:hint="eastAsia"/>
              </w:rPr>
              <w:t>项</w:t>
            </w:r>
          </w:p>
        </w:tc>
      </w:tr>
      <w:tr w:rsidR="002C776A" w:rsidRPr="002C776A" w:rsidTr="001B03FA">
        <w:trPr>
          <w:trHeight w:hRule="exact" w:val="454"/>
          <w:jc w:val="center"/>
        </w:trPr>
        <w:tc>
          <w:tcPr>
            <w:tcW w:w="1384" w:type="dxa"/>
            <w:tcBorders>
              <w:top w:val="single" w:sz="4" w:space="0" w:color="auto"/>
              <w:left w:val="single" w:sz="4" w:space="0" w:color="auto"/>
              <w:right w:val="single" w:sz="4" w:space="0" w:color="auto"/>
            </w:tcBorders>
            <w:vAlign w:val="center"/>
          </w:tcPr>
          <w:p w:rsidR="001B03FA" w:rsidRPr="002C776A" w:rsidRDefault="001B03FA" w:rsidP="00782C0D">
            <w:pPr>
              <w:adjustRightInd w:val="0"/>
              <w:spacing w:line="240" w:lineRule="auto"/>
              <w:ind w:firstLine="0"/>
              <w:jc w:val="center"/>
            </w:pPr>
            <w:r w:rsidRPr="002C776A">
              <w:rPr>
                <w:rFonts w:hint="eastAsia"/>
              </w:rPr>
              <w:t>4</w:t>
            </w:r>
          </w:p>
        </w:tc>
        <w:tc>
          <w:tcPr>
            <w:tcW w:w="3280" w:type="dxa"/>
            <w:tcBorders>
              <w:top w:val="single" w:sz="4" w:space="0" w:color="auto"/>
              <w:left w:val="single" w:sz="4" w:space="0" w:color="auto"/>
              <w:bottom w:val="single" w:sz="4" w:space="0" w:color="auto"/>
              <w:right w:val="single" w:sz="4" w:space="0" w:color="auto"/>
            </w:tcBorders>
            <w:vAlign w:val="center"/>
          </w:tcPr>
          <w:p w:rsidR="001B03FA" w:rsidRPr="002C776A" w:rsidRDefault="00840768" w:rsidP="00840768">
            <w:pPr>
              <w:adjustRightInd w:val="0"/>
              <w:spacing w:line="240" w:lineRule="auto"/>
              <w:ind w:firstLine="0"/>
              <w:jc w:val="center"/>
            </w:pPr>
            <w:r w:rsidRPr="002C776A">
              <w:rPr>
                <w:rFonts w:hint="eastAsia"/>
              </w:rPr>
              <w:t>南通</w:t>
            </w:r>
            <w:r w:rsidR="001B03FA" w:rsidRPr="002C776A">
              <w:rPr>
                <w:rFonts w:hint="eastAsia"/>
              </w:rPr>
              <w:t>市</w:t>
            </w:r>
          </w:p>
        </w:tc>
        <w:tc>
          <w:tcPr>
            <w:tcW w:w="3018" w:type="dxa"/>
            <w:tcBorders>
              <w:top w:val="single" w:sz="4" w:space="0" w:color="auto"/>
              <w:left w:val="single" w:sz="4" w:space="0" w:color="auto"/>
              <w:bottom w:val="single" w:sz="4" w:space="0" w:color="auto"/>
              <w:right w:val="single" w:sz="4" w:space="0" w:color="auto"/>
            </w:tcBorders>
            <w:vAlign w:val="center"/>
          </w:tcPr>
          <w:p w:rsidR="001B03FA" w:rsidRPr="002C776A" w:rsidRDefault="001B03FA" w:rsidP="005B357A">
            <w:pPr>
              <w:adjustRightInd w:val="0"/>
              <w:spacing w:line="240" w:lineRule="auto"/>
              <w:ind w:firstLine="0"/>
              <w:jc w:val="center"/>
            </w:pPr>
            <w:r w:rsidRPr="002C776A">
              <w:t>2</w:t>
            </w:r>
            <w:r w:rsidR="005B357A">
              <w:rPr>
                <w:rFonts w:hint="eastAsia"/>
              </w:rPr>
              <w:t>6</w:t>
            </w:r>
            <w:r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1B03FA" w:rsidRPr="002C776A" w:rsidRDefault="001B03FA" w:rsidP="00782C0D">
            <w:pPr>
              <w:adjustRightInd w:val="0"/>
              <w:spacing w:line="240" w:lineRule="auto"/>
              <w:ind w:firstLine="0"/>
              <w:jc w:val="center"/>
            </w:pPr>
            <w:r w:rsidRPr="002C776A">
              <w:rPr>
                <w:rFonts w:hint="eastAsia"/>
              </w:rPr>
              <w:t>5</w:t>
            </w:r>
          </w:p>
        </w:tc>
        <w:tc>
          <w:tcPr>
            <w:tcW w:w="3280" w:type="dxa"/>
            <w:tcBorders>
              <w:top w:val="single" w:sz="4" w:space="0" w:color="auto"/>
              <w:left w:val="single" w:sz="4" w:space="0" w:color="auto"/>
              <w:bottom w:val="single" w:sz="4" w:space="0" w:color="auto"/>
              <w:right w:val="single" w:sz="4" w:space="0" w:color="auto"/>
            </w:tcBorders>
            <w:vAlign w:val="center"/>
          </w:tcPr>
          <w:p w:rsidR="001B03FA" w:rsidRPr="002C776A" w:rsidRDefault="00840768" w:rsidP="00782C0D">
            <w:pPr>
              <w:adjustRightInd w:val="0"/>
              <w:spacing w:line="240" w:lineRule="auto"/>
              <w:ind w:firstLine="0"/>
              <w:jc w:val="center"/>
            </w:pPr>
            <w:r w:rsidRPr="002C776A">
              <w:rPr>
                <w:rFonts w:hint="eastAsia"/>
              </w:rPr>
              <w:t>常州</w:t>
            </w:r>
            <w:r w:rsidR="001B03FA" w:rsidRPr="002C776A">
              <w:rPr>
                <w:rFonts w:hint="eastAsia"/>
              </w:rPr>
              <w:t>市</w:t>
            </w:r>
          </w:p>
        </w:tc>
        <w:tc>
          <w:tcPr>
            <w:tcW w:w="3018" w:type="dxa"/>
            <w:tcBorders>
              <w:top w:val="single" w:sz="4" w:space="0" w:color="auto"/>
              <w:left w:val="single" w:sz="4" w:space="0" w:color="auto"/>
              <w:bottom w:val="single" w:sz="4" w:space="0" w:color="auto"/>
              <w:right w:val="single" w:sz="4" w:space="0" w:color="auto"/>
            </w:tcBorders>
            <w:vAlign w:val="center"/>
          </w:tcPr>
          <w:p w:rsidR="001B03FA" w:rsidRPr="002C776A" w:rsidRDefault="001B03FA" w:rsidP="005B357A">
            <w:pPr>
              <w:adjustRightInd w:val="0"/>
              <w:spacing w:line="240" w:lineRule="auto"/>
              <w:ind w:firstLine="0"/>
              <w:jc w:val="center"/>
            </w:pPr>
            <w:r w:rsidRPr="002C776A">
              <w:rPr>
                <w:rFonts w:hint="eastAsia"/>
              </w:rPr>
              <w:t>2</w:t>
            </w:r>
            <w:r w:rsidR="005B357A">
              <w:rPr>
                <w:rFonts w:hint="eastAsia"/>
              </w:rPr>
              <w:t>3</w:t>
            </w:r>
            <w:r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1B03FA" w:rsidRPr="002C776A" w:rsidRDefault="001B03FA" w:rsidP="00782C0D">
            <w:pPr>
              <w:adjustRightInd w:val="0"/>
              <w:spacing w:line="240" w:lineRule="auto"/>
              <w:ind w:firstLine="0"/>
              <w:jc w:val="center"/>
            </w:pPr>
            <w:r w:rsidRPr="002C776A">
              <w:rPr>
                <w:rFonts w:hint="eastAsia"/>
              </w:rPr>
              <w:t>6</w:t>
            </w:r>
          </w:p>
        </w:tc>
        <w:tc>
          <w:tcPr>
            <w:tcW w:w="3280" w:type="dxa"/>
            <w:tcBorders>
              <w:top w:val="single" w:sz="4" w:space="0" w:color="auto"/>
              <w:left w:val="single" w:sz="4" w:space="0" w:color="auto"/>
              <w:bottom w:val="single" w:sz="4" w:space="0" w:color="auto"/>
              <w:right w:val="single" w:sz="4" w:space="0" w:color="auto"/>
            </w:tcBorders>
            <w:vAlign w:val="center"/>
          </w:tcPr>
          <w:p w:rsidR="001B03FA" w:rsidRPr="002C776A" w:rsidRDefault="00840768" w:rsidP="00782C0D">
            <w:pPr>
              <w:adjustRightInd w:val="0"/>
              <w:spacing w:line="240" w:lineRule="auto"/>
              <w:ind w:firstLine="0"/>
              <w:jc w:val="center"/>
            </w:pPr>
            <w:r w:rsidRPr="002C776A">
              <w:rPr>
                <w:rFonts w:hint="eastAsia"/>
              </w:rPr>
              <w:t>徐州市</w:t>
            </w:r>
          </w:p>
        </w:tc>
        <w:tc>
          <w:tcPr>
            <w:tcW w:w="3018" w:type="dxa"/>
            <w:tcBorders>
              <w:top w:val="single" w:sz="4" w:space="0" w:color="auto"/>
              <w:left w:val="single" w:sz="4" w:space="0" w:color="auto"/>
              <w:bottom w:val="single" w:sz="4" w:space="0" w:color="auto"/>
              <w:right w:val="single" w:sz="4" w:space="0" w:color="auto"/>
            </w:tcBorders>
            <w:vAlign w:val="center"/>
          </w:tcPr>
          <w:p w:rsidR="001B03FA" w:rsidRPr="002C776A" w:rsidRDefault="005B357A" w:rsidP="001B03FA">
            <w:pPr>
              <w:adjustRightInd w:val="0"/>
              <w:spacing w:line="240" w:lineRule="auto"/>
              <w:ind w:firstLine="0"/>
              <w:jc w:val="center"/>
            </w:pPr>
            <w:r>
              <w:rPr>
                <w:rFonts w:hint="eastAsia"/>
              </w:rPr>
              <w:t>18</w:t>
            </w:r>
            <w:r w:rsidR="001B03FA"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7</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扬州市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5B79B3">
            <w:pPr>
              <w:adjustRightInd w:val="0"/>
              <w:spacing w:line="240" w:lineRule="auto"/>
              <w:ind w:firstLine="0"/>
              <w:jc w:val="center"/>
            </w:pPr>
            <w:r w:rsidRPr="002C776A">
              <w:rPr>
                <w:rFonts w:hint="eastAsia"/>
              </w:rPr>
              <w:t>1</w:t>
            </w:r>
            <w:r w:rsidR="005B79B3">
              <w:t>8</w:t>
            </w:r>
            <w:r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8</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盐城市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5B79B3">
            <w:pPr>
              <w:adjustRightInd w:val="0"/>
              <w:spacing w:line="240" w:lineRule="auto"/>
              <w:ind w:firstLine="0"/>
              <w:jc w:val="center"/>
            </w:pPr>
            <w:r w:rsidRPr="002C776A">
              <w:rPr>
                <w:rFonts w:hint="eastAsia"/>
              </w:rPr>
              <w:t>1</w:t>
            </w:r>
            <w:r w:rsidR="005B79B3">
              <w:t>8</w:t>
            </w:r>
            <w:r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9</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泰州市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837F60" w:rsidP="005B79B3">
            <w:pPr>
              <w:adjustRightInd w:val="0"/>
              <w:spacing w:line="240" w:lineRule="auto"/>
              <w:ind w:firstLine="0"/>
              <w:jc w:val="center"/>
            </w:pPr>
            <w:r>
              <w:t>1</w:t>
            </w:r>
            <w:r w:rsidR="005B79B3">
              <w:t>5</w:t>
            </w:r>
            <w:r w:rsidR="00840768"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10</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镇江市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837F60" w:rsidP="005B79B3">
            <w:pPr>
              <w:adjustRightInd w:val="0"/>
              <w:spacing w:line="240" w:lineRule="auto"/>
              <w:ind w:firstLine="0"/>
              <w:jc w:val="center"/>
            </w:pPr>
            <w:r>
              <w:t>1</w:t>
            </w:r>
            <w:r w:rsidR="005B79B3">
              <w:t>2</w:t>
            </w:r>
            <w:r w:rsidR="00840768"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11</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连云港市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5B79B3" w:rsidP="00782C0D">
            <w:pPr>
              <w:adjustRightInd w:val="0"/>
              <w:spacing w:line="240" w:lineRule="auto"/>
              <w:ind w:firstLine="0"/>
              <w:jc w:val="center"/>
            </w:pPr>
            <w:r>
              <w:t>12</w:t>
            </w:r>
            <w:r w:rsidR="00840768"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12</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淮安市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5B79B3" w:rsidP="00782C0D">
            <w:pPr>
              <w:adjustRightInd w:val="0"/>
              <w:spacing w:line="240" w:lineRule="auto"/>
              <w:ind w:firstLine="0"/>
              <w:jc w:val="center"/>
            </w:pPr>
            <w:r>
              <w:t>8</w:t>
            </w:r>
            <w:r w:rsidR="00840768"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13</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宿迁市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5B79B3" w:rsidP="00782C0D">
            <w:pPr>
              <w:adjustRightInd w:val="0"/>
              <w:spacing w:line="240" w:lineRule="auto"/>
              <w:ind w:firstLine="0"/>
              <w:jc w:val="center"/>
            </w:pPr>
            <w:r>
              <w:t>8</w:t>
            </w:r>
            <w:r w:rsidR="00840768"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14</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昆山市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3</w:t>
            </w:r>
            <w:r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15</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常熟市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3</w:t>
            </w:r>
            <w:r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16</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海安市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3</w:t>
            </w:r>
            <w:r w:rsidRPr="002C776A">
              <w:rPr>
                <w:rFonts w:hint="eastAsia"/>
              </w:rPr>
              <w:t>项</w:t>
            </w:r>
          </w:p>
        </w:tc>
      </w:tr>
      <w:tr w:rsidR="002C776A"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17</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泰兴市</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5B357A" w:rsidP="00782C0D">
            <w:pPr>
              <w:adjustRightInd w:val="0"/>
              <w:spacing w:line="240" w:lineRule="auto"/>
              <w:ind w:firstLine="0"/>
              <w:jc w:val="center"/>
            </w:pPr>
            <w:r>
              <w:rPr>
                <w:rFonts w:hint="eastAsia"/>
              </w:rPr>
              <w:t>3</w:t>
            </w:r>
            <w:r w:rsidR="00840768" w:rsidRPr="002C776A">
              <w:rPr>
                <w:rFonts w:hint="eastAsia"/>
              </w:rPr>
              <w:t>项</w:t>
            </w:r>
          </w:p>
        </w:tc>
      </w:tr>
      <w:tr w:rsidR="00840768" w:rsidRPr="002C776A" w:rsidTr="001B03FA">
        <w:trPr>
          <w:trHeight w:hRule="exact" w:val="454"/>
          <w:jc w:val="center"/>
        </w:trPr>
        <w:tc>
          <w:tcPr>
            <w:tcW w:w="1384" w:type="dxa"/>
            <w:tcBorders>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18</w:t>
            </w:r>
          </w:p>
        </w:tc>
        <w:tc>
          <w:tcPr>
            <w:tcW w:w="3280" w:type="dxa"/>
            <w:tcBorders>
              <w:top w:val="single" w:sz="4" w:space="0" w:color="auto"/>
              <w:left w:val="single" w:sz="4" w:space="0" w:color="auto"/>
              <w:bottom w:val="single" w:sz="4" w:space="0" w:color="auto"/>
              <w:right w:val="single" w:sz="4" w:space="0" w:color="auto"/>
            </w:tcBorders>
            <w:vAlign w:val="center"/>
          </w:tcPr>
          <w:p w:rsidR="00840768" w:rsidRPr="002C776A" w:rsidRDefault="00840768" w:rsidP="00782C0D">
            <w:pPr>
              <w:adjustRightInd w:val="0"/>
              <w:spacing w:line="240" w:lineRule="auto"/>
              <w:ind w:firstLine="0"/>
              <w:jc w:val="center"/>
            </w:pPr>
            <w:r w:rsidRPr="002C776A">
              <w:rPr>
                <w:rFonts w:hint="eastAsia"/>
              </w:rPr>
              <w:t>沭阳县</w:t>
            </w:r>
          </w:p>
        </w:tc>
        <w:tc>
          <w:tcPr>
            <w:tcW w:w="3018" w:type="dxa"/>
            <w:tcBorders>
              <w:top w:val="single" w:sz="4" w:space="0" w:color="auto"/>
              <w:left w:val="single" w:sz="4" w:space="0" w:color="auto"/>
              <w:bottom w:val="single" w:sz="4" w:space="0" w:color="auto"/>
              <w:right w:val="single" w:sz="4" w:space="0" w:color="auto"/>
            </w:tcBorders>
            <w:vAlign w:val="center"/>
          </w:tcPr>
          <w:p w:rsidR="00840768" w:rsidRPr="002C776A" w:rsidRDefault="005B357A" w:rsidP="00782C0D">
            <w:pPr>
              <w:adjustRightInd w:val="0"/>
              <w:spacing w:line="240" w:lineRule="auto"/>
              <w:ind w:firstLine="0"/>
              <w:jc w:val="center"/>
            </w:pPr>
            <w:r>
              <w:rPr>
                <w:rFonts w:hint="eastAsia"/>
              </w:rPr>
              <w:t>3</w:t>
            </w:r>
            <w:r w:rsidR="00840768" w:rsidRPr="002C776A">
              <w:rPr>
                <w:rFonts w:hint="eastAsia"/>
              </w:rPr>
              <w:t>项</w:t>
            </w:r>
          </w:p>
        </w:tc>
      </w:tr>
    </w:tbl>
    <w:p w:rsidR="009D59CF" w:rsidRPr="002C776A" w:rsidRDefault="009D59CF"/>
    <w:sectPr w:rsidR="009D59CF" w:rsidRPr="002C776A" w:rsidSect="00260A4E">
      <w:footerReference w:type="even" r:id="rId7"/>
      <w:footerReference w:type="default" r:id="rId8"/>
      <w:pgSz w:w="11906" w:h="16838"/>
      <w:pgMar w:top="1814" w:right="1531" w:bottom="1985" w:left="1531"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82E" w:rsidRDefault="0082182E" w:rsidP="00F46375">
      <w:pPr>
        <w:spacing w:line="240" w:lineRule="auto"/>
      </w:pPr>
      <w:r>
        <w:separator/>
      </w:r>
    </w:p>
  </w:endnote>
  <w:endnote w:type="continuationSeparator" w:id="0">
    <w:p w:rsidR="0082182E" w:rsidRDefault="0082182E" w:rsidP="00F46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FZKTK--GBK1-0">
    <w:altName w:val="方正兰亭超细黑简体"/>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375" w:rsidRPr="00F46375" w:rsidRDefault="00F46375" w:rsidP="00B318CD">
    <w:pPr>
      <w:pStyle w:val="ab"/>
      <w:ind w:firstLine="0"/>
      <w:jc w:val="center"/>
      <w:rPr>
        <w:sz w:val="32"/>
        <w:szCs w:val="32"/>
      </w:rPr>
    </w:pPr>
    <w:r>
      <w:rPr>
        <w:rFonts w:hint="eastAsia"/>
        <w:sz w:val="32"/>
        <w:szCs w:val="32"/>
      </w:rPr>
      <w:t>—</w:t>
    </w:r>
    <w:sdt>
      <w:sdtPr>
        <w:id w:val="611713903"/>
        <w:docPartObj>
          <w:docPartGallery w:val="Page Numbers (Bottom of Page)"/>
          <w:docPartUnique/>
        </w:docPartObj>
      </w:sdtPr>
      <w:sdtEndPr>
        <w:rPr>
          <w:sz w:val="32"/>
          <w:szCs w:val="32"/>
        </w:rPr>
      </w:sdtEndPr>
      <w:sdtContent>
        <w:r w:rsidRPr="00F46375">
          <w:rPr>
            <w:sz w:val="32"/>
            <w:szCs w:val="32"/>
          </w:rPr>
          <w:fldChar w:fldCharType="begin"/>
        </w:r>
        <w:r w:rsidRPr="00F46375">
          <w:rPr>
            <w:sz w:val="32"/>
            <w:szCs w:val="32"/>
          </w:rPr>
          <w:instrText>PAGE   \* MERGEFORMAT</w:instrText>
        </w:r>
        <w:r w:rsidRPr="00F46375">
          <w:rPr>
            <w:sz w:val="32"/>
            <w:szCs w:val="32"/>
          </w:rPr>
          <w:fldChar w:fldCharType="separate"/>
        </w:r>
        <w:r w:rsidR="00145165" w:rsidRPr="00145165">
          <w:rPr>
            <w:noProof/>
            <w:sz w:val="32"/>
            <w:szCs w:val="32"/>
            <w:lang w:val="zh-CN"/>
          </w:rPr>
          <w:t>8</w:t>
        </w:r>
        <w:r w:rsidRPr="00F46375">
          <w:rPr>
            <w:sz w:val="32"/>
            <w:szCs w:val="32"/>
          </w:rPr>
          <w:fldChar w:fldCharType="end"/>
        </w:r>
        <w:r>
          <w:rPr>
            <w:rFonts w:hint="eastAsia"/>
            <w:sz w:val="32"/>
            <w:szCs w:val="32"/>
          </w:rPr>
          <w:t>—</w:t>
        </w:r>
      </w:sdtContent>
    </w:sdt>
  </w:p>
  <w:p w:rsidR="00F46375" w:rsidRDefault="00F4637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375" w:rsidRPr="00F46375" w:rsidRDefault="00F46375" w:rsidP="00B318CD">
    <w:pPr>
      <w:pStyle w:val="ab"/>
      <w:jc w:val="center"/>
      <w:rPr>
        <w:sz w:val="32"/>
        <w:szCs w:val="32"/>
      </w:rPr>
    </w:pPr>
    <w:r>
      <w:rPr>
        <w:rFonts w:hint="eastAsia"/>
        <w:sz w:val="32"/>
        <w:szCs w:val="32"/>
      </w:rPr>
      <w:t>—</w:t>
    </w:r>
    <w:sdt>
      <w:sdtPr>
        <w:id w:val="141395424"/>
        <w:docPartObj>
          <w:docPartGallery w:val="Page Numbers (Bottom of Page)"/>
          <w:docPartUnique/>
        </w:docPartObj>
      </w:sdtPr>
      <w:sdtEndPr>
        <w:rPr>
          <w:sz w:val="32"/>
          <w:szCs w:val="32"/>
        </w:rPr>
      </w:sdtEndPr>
      <w:sdtContent>
        <w:r w:rsidRPr="00F46375">
          <w:rPr>
            <w:sz w:val="32"/>
            <w:szCs w:val="32"/>
          </w:rPr>
          <w:fldChar w:fldCharType="begin"/>
        </w:r>
        <w:r w:rsidRPr="00F46375">
          <w:rPr>
            <w:sz w:val="32"/>
            <w:szCs w:val="32"/>
          </w:rPr>
          <w:instrText>PAGE   \* MERGEFORMAT</w:instrText>
        </w:r>
        <w:r w:rsidRPr="00F46375">
          <w:rPr>
            <w:sz w:val="32"/>
            <w:szCs w:val="32"/>
          </w:rPr>
          <w:fldChar w:fldCharType="separate"/>
        </w:r>
        <w:r w:rsidR="00145165" w:rsidRPr="00145165">
          <w:rPr>
            <w:noProof/>
            <w:sz w:val="32"/>
            <w:szCs w:val="32"/>
            <w:lang w:val="zh-CN"/>
          </w:rPr>
          <w:t>7</w:t>
        </w:r>
        <w:r w:rsidRPr="00F46375">
          <w:rPr>
            <w:sz w:val="32"/>
            <w:szCs w:val="32"/>
          </w:rPr>
          <w:fldChar w:fldCharType="end"/>
        </w:r>
        <w:r>
          <w:rPr>
            <w:rFonts w:hint="eastAsia"/>
            <w:sz w:val="32"/>
            <w:szCs w:val="32"/>
          </w:rPr>
          <w:t>—</w:t>
        </w:r>
      </w:sdtContent>
    </w:sdt>
  </w:p>
  <w:p w:rsidR="00F46375" w:rsidRPr="00F46375" w:rsidRDefault="00F46375">
    <w:pPr>
      <w:pStyle w:val="ab"/>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82E" w:rsidRDefault="0082182E" w:rsidP="00F46375">
      <w:pPr>
        <w:spacing w:line="240" w:lineRule="auto"/>
      </w:pPr>
      <w:r>
        <w:separator/>
      </w:r>
    </w:p>
  </w:footnote>
  <w:footnote w:type="continuationSeparator" w:id="0">
    <w:p w:rsidR="0082182E" w:rsidRDefault="0082182E" w:rsidP="00F463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91"/>
    <w:rsid w:val="00001E75"/>
    <w:rsid w:val="000053EF"/>
    <w:rsid w:val="00012267"/>
    <w:rsid w:val="00016F85"/>
    <w:rsid w:val="00027867"/>
    <w:rsid w:val="000326C3"/>
    <w:rsid w:val="000479DD"/>
    <w:rsid w:val="00051A86"/>
    <w:rsid w:val="00052983"/>
    <w:rsid w:val="000537D4"/>
    <w:rsid w:val="000558D2"/>
    <w:rsid w:val="00061360"/>
    <w:rsid w:val="00061582"/>
    <w:rsid w:val="00061CA1"/>
    <w:rsid w:val="00071F14"/>
    <w:rsid w:val="00097F47"/>
    <w:rsid w:val="000A13DD"/>
    <w:rsid w:val="000A4056"/>
    <w:rsid w:val="000A5CD8"/>
    <w:rsid w:val="000C73EB"/>
    <w:rsid w:val="000D29F2"/>
    <w:rsid w:val="000D7816"/>
    <w:rsid w:val="0010315C"/>
    <w:rsid w:val="0011093B"/>
    <w:rsid w:val="00120CD1"/>
    <w:rsid w:val="00145165"/>
    <w:rsid w:val="0016517F"/>
    <w:rsid w:val="00166EF8"/>
    <w:rsid w:val="001678D1"/>
    <w:rsid w:val="00170E9F"/>
    <w:rsid w:val="0017244C"/>
    <w:rsid w:val="00194168"/>
    <w:rsid w:val="001A16E8"/>
    <w:rsid w:val="001B03FA"/>
    <w:rsid w:val="001C60FB"/>
    <w:rsid w:val="001D0409"/>
    <w:rsid w:val="001E2D05"/>
    <w:rsid w:val="001E486B"/>
    <w:rsid w:val="001E57E2"/>
    <w:rsid w:val="002004D8"/>
    <w:rsid w:val="00204ACE"/>
    <w:rsid w:val="002329CE"/>
    <w:rsid w:val="00235CB6"/>
    <w:rsid w:val="00240E87"/>
    <w:rsid w:val="00256B74"/>
    <w:rsid w:val="00260A4E"/>
    <w:rsid w:val="00260E13"/>
    <w:rsid w:val="0027788D"/>
    <w:rsid w:val="002938AA"/>
    <w:rsid w:val="00297A05"/>
    <w:rsid w:val="002A64D6"/>
    <w:rsid w:val="002A6B71"/>
    <w:rsid w:val="002B64E4"/>
    <w:rsid w:val="002C1A7A"/>
    <w:rsid w:val="002C776A"/>
    <w:rsid w:val="002F22B6"/>
    <w:rsid w:val="003038B2"/>
    <w:rsid w:val="003106CD"/>
    <w:rsid w:val="00315C45"/>
    <w:rsid w:val="00317E3D"/>
    <w:rsid w:val="00323308"/>
    <w:rsid w:val="00331DC6"/>
    <w:rsid w:val="00351C0F"/>
    <w:rsid w:val="003636E0"/>
    <w:rsid w:val="00363700"/>
    <w:rsid w:val="00364F3D"/>
    <w:rsid w:val="003809B0"/>
    <w:rsid w:val="003924EC"/>
    <w:rsid w:val="00397B23"/>
    <w:rsid w:val="003A2A46"/>
    <w:rsid w:val="003E42AF"/>
    <w:rsid w:val="00400DC3"/>
    <w:rsid w:val="0040160F"/>
    <w:rsid w:val="004264E7"/>
    <w:rsid w:val="004271EA"/>
    <w:rsid w:val="00430181"/>
    <w:rsid w:val="004301A2"/>
    <w:rsid w:val="00452E6C"/>
    <w:rsid w:val="004544A1"/>
    <w:rsid w:val="00456CC1"/>
    <w:rsid w:val="00461624"/>
    <w:rsid w:val="00472EBA"/>
    <w:rsid w:val="00477F89"/>
    <w:rsid w:val="00480006"/>
    <w:rsid w:val="004913CD"/>
    <w:rsid w:val="004A0342"/>
    <w:rsid w:val="004A6780"/>
    <w:rsid w:val="004B1A0D"/>
    <w:rsid w:val="004B2C92"/>
    <w:rsid w:val="004C21D3"/>
    <w:rsid w:val="004D31DB"/>
    <w:rsid w:val="004D7A91"/>
    <w:rsid w:val="004F0B7E"/>
    <w:rsid w:val="004F0E9F"/>
    <w:rsid w:val="004F25C5"/>
    <w:rsid w:val="004F4122"/>
    <w:rsid w:val="00502861"/>
    <w:rsid w:val="00517EE4"/>
    <w:rsid w:val="00531B21"/>
    <w:rsid w:val="00541114"/>
    <w:rsid w:val="005445A4"/>
    <w:rsid w:val="005820E1"/>
    <w:rsid w:val="00587ECB"/>
    <w:rsid w:val="00597B14"/>
    <w:rsid w:val="005A0E08"/>
    <w:rsid w:val="005B357A"/>
    <w:rsid w:val="005B70C6"/>
    <w:rsid w:val="005B79B3"/>
    <w:rsid w:val="005B7A10"/>
    <w:rsid w:val="005C5A89"/>
    <w:rsid w:val="005E0F30"/>
    <w:rsid w:val="005E1DDB"/>
    <w:rsid w:val="006029C0"/>
    <w:rsid w:val="006151F0"/>
    <w:rsid w:val="006265C9"/>
    <w:rsid w:val="006339B2"/>
    <w:rsid w:val="00642FB9"/>
    <w:rsid w:val="00655427"/>
    <w:rsid w:val="00656813"/>
    <w:rsid w:val="006638EF"/>
    <w:rsid w:val="006638F0"/>
    <w:rsid w:val="0066774B"/>
    <w:rsid w:val="00667E6C"/>
    <w:rsid w:val="00672197"/>
    <w:rsid w:val="006767C1"/>
    <w:rsid w:val="006806A0"/>
    <w:rsid w:val="0068070A"/>
    <w:rsid w:val="00682E88"/>
    <w:rsid w:val="00683CE1"/>
    <w:rsid w:val="006A430B"/>
    <w:rsid w:val="006A4A93"/>
    <w:rsid w:val="006C6324"/>
    <w:rsid w:val="006D0366"/>
    <w:rsid w:val="006D0DBD"/>
    <w:rsid w:val="006E0061"/>
    <w:rsid w:val="006E47C9"/>
    <w:rsid w:val="006E47DE"/>
    <w:rsid w:val="006F0126"/>
    <w:rsid w:val="006F01FE"/>
    <w:rsid w:val="00705780"/>
    <w:rsid w:val="00711948"/>
    <w:rsid w:val="0071242F"/>
    <w:rsid w:val="00725AC0"/>
    <w:rsid w:val="00735D36"/>
    <w:rsid w:val="00743BA6"/>
    <w:rsid w:val="00746DD3"/>
    <w:rsid w:val="007507EF"/>
    <w:rsid w:val="007765CA"/>
    <w:rsid w:val="00780865"/>
    <w:rsid w:val="00782881"/>
    <w:rsid w:val="00782C0D"/>
    <w:rsid w:val="00785FE2"/>
    <w:rsid w:val="00790805"/>
    <w:rsid w:val="00792C53"/>
    <w:rsid w:val="007A663E"/>
    <w:rsid w:val="007B1786"/>
    <w:rsid w:val="007B22E3"/>
    <w:rsid w:val="007B48D9"/>
    <w:rsid w:val="007C069F"/>
    <w:rsid w:val="007D0B02"/>
    <w:rsid w:val="007D6D35"/>
    <w:rsid w:val="00811D5B"/>
    <w:rsid w:val="0082182E"/>
    <w:rsid w:val="0082471D"/>
    <w:rsid w:val="00834DE3"/>
    <w:rsid w:val="00837F60"/>
    <w:rsid w:val="00840768"/>
    <w:rsid w:val="00845291"/>
    <w:rsid w:val="00850534"/>
    <w:rsid w:val="00851C43"/>
    <w:rsid w:val="00862D24"/>
    <w:rsid w:val="00895205"/>
    <w:rsid w:val="0089683B"/>
    <w:rsid w:val="008A1FC9"/>
    <w:rsid w:val="008B02EC"/>
    <w:rsid w:val="008B45C6"/>
    <w:rsid w:val="008C42E4"/>
    <w:rsid w:val="008C4CC2"/>
    <w:rsid w:val="008C4D52"/>
    <w:rsid w:val="008D1288"/>
    <w:rsid w:val="008D54E9"/>
    <w:rsid w:val="008D55B2"/>
    <w:rsid w:val="008E274D"/>
    <w:rsid w:val="00905E87"/>
    <w:rsid w:val="00922C27"/>
    <w:rsid w:val="00925894"/>
    <w:rsid w:val="0092728D"/>
    <w:rsid w:val="0094798B"/>
    <w:rsid w:val="00957DB1"/>
    <w:rsid w:val="00972CFD"/>
    <w:rsid w:val="00990647"/>
    <w:rsid w:val="00994478"/>
    <w:rsid w:val="00994676"/>
    <w:rsid w:val="009A7D5A"/>
    <w:rsid w:val="009A7E89"/>
    <w:rsid w:val="009B2ED5"/>
    <w:rsid w:val="009C6E3C"/>
    <w:rsid w:val="009D0C60"/>
    <w:rsid w:val="009D59CF"/>
    <w:rsid w:val="009E5DF5"/>
    <w:rsid w:val="009F760B"/>
    <w:rsid w:val="00A1661D"/>
    <w:rsid w:val="00A23CE4"/>
    <w:rsid w:val="00A400AE"/>
    <w:rsid w:val="00A4050A"/>
    <w:rsid w:val="00A41C05"/>
    <w:rsid w:val="00A444C8"/>
    <w:rsid w:val="00A521ED"/>
    <w:rsid w:val="00A52243"/>
    <w:rsid w:val="00A53346"/>
    <w:rsid w:val="00A54BAF"/>
    <w:rsid w:val="00A6569B"/>
    <w:rsid w:val="00A7371C"/>
    <w:rsid w:val="00A74BFD"/>
    <w:rsid w:val="00AB3B16"/>
    <w:rsid w:val="00AC7133"/>
    <w:rsid w:val="00AC7ABA"/>
    <w:rsid w:val="00AD1F4E"/>
    <w:rsid w:val="00AE089D"/>
    <w:rsid w:val="00AF34ED"/>
    <w:rsid w:val="00B01D15"/>
    <w:rsid w:val="00B02BAD"/>
    <w:rsid w:val="00B07181"/>
    <w:rsid w:val="00B23217"/>
    <w:rsid w:val="00B27425"/>
    <w:rsid w:val="00B318CD"/>
    <w:rsid w:val="00B367C3"/>
    <w:rsid w:val="00B63038"/>
    <w:rsid w:val="00B677DB"/>
    <w:rsid w:val="00B67819"/>
    <w:rsid w:val="00B74CCB"/>
    <w:rsid w:val="00B81CD4"/>
    <w:rsid w:val="00B82C3A"/>
    <w:rsid w:val="00B86629"/>
    <w:rsid w:val="00B876C7"/>
    <w:rsid w:val="00B927DE"/>
    <w:rsid w:val="00BA06F8"/>
    <w:rsid w:val="00BA6091"/>
    <w:rsid w:val="00BD08DC"/>
    <w:rsid w:val="00BD158C"/>
    <w:rsid w:val="00BD3961"/>
    <w:rsid w:val="00BD47A3"/>
    <w:rsid w:val="00BD5DC5"/>
    <w:rsid w:val="00BD642B"/>
    <w:rsid w:val="00BE1B37"/>
    <w:rsid w:val="00BE4B9B"/>
    <w:rsid w:val="00BE5D54"/>
    <w:rsid w:val="00BE7927"/>
    <w:rsid w:val="00BF4810"/>
    <w:rsid w:val="00BF4CD2"/>
    <w:rsid w:val="00C02481"/>
    <w:rsid w:val="00C06A89"/>
    <w:rsid w:val="00C100B9"/>
    <w:rsid w:val="00C15B97"/>
    <w:rsid w:val="00C16E58"/>
    <w:rsid w:val="00C24894"/>
    <w:rsid w:val="00C37DCE"/>
    <w:rsid w:val="00C43F9D"/>
    <w:rsid w:val="00C45D54"/>
    <w:rsid w:val="00C54E8D"/>
    <w:rsid w:val="00C74729"/>
    <w:rsid w:val="00C8014D"/>
    <w:rsid w:val="00C86420"/>
    <w:rsid w:val="00C91401"/>
    <w:rsid w:val="00C94B15"/>
    <w:rsid w:val="00CC63B1"/>
    <w:rsid w:val="00CD5A74"/>
    <w:rsid w:val="00CE37C1"/>
    <w:rsid w:val="00CF4D67"/>
    <w:rsid w:val="00D05F2E"/>
    <w:rsid w:val="00D21280"/>
    <w:rsid w:val="00D272B5"/>
    <w:rsid w:val="00D426EF"/>
    <w:rsid w:val="00D4684E"/>
    <w:rsid w:val="00D66B20"/>
    <w:rsid w:val="00D71B34"/>
    <w:rsid w:val="00D742BC"/>
    <w:rsid w:val="00D9095D"/>
    <w:rsid w:val="00DC2318"/>
    <w:rsid w:val="00DF239B"/>
    <w:rsid w:val="00E057A6"/>
    <w:rsid w:val="00E10F22"/>
    <w:rsid w:val="00E13EA5"/>
    <w:rsid w:val="00E17604"/>
    <w:rsid w:val="00E80391"/>
    <w:rsid w:val="00E92CBC"/>
    <w:rsid w:val="00E9635F"/>
    <w:rsid w:val="00E96E99"/>
    <w:rsid w:val="00EB1B3D"/>
    <w:rsid w:val="00EB1D8E"/>
    <w:rsid w:val="00EB78D3"/>
    <w:rsid w:val="00EE4279"/>
    <w:rsid w:val="00EF2C7D"/>
    <w:rsid w:val="00EF77C1"/>
    <w:rsid w:val="00F06B43"/>
    <w:rsid w:val="00F07F86"/>
    <w:rsid w:val="00F221D4"/>
    <w:rsid w:val="00F4078E"/>
    <w:rsid w:val="00F41EA6"/>
    <w:rsid w:val="00F44D40"/>
    <w:rsid w:val="00F46375"/>
    <w:rsid w:val="00F54CB8"/>
    <w:rsid w:val="00F61FAD"/>
    <w:rsid w:val="00F64633"/>
    <w:rsid w:val="00F773DF"/>
    <w:rsid w:val="00FB3A40"/>
    <w:rsid w:val="00FC4877"/>
    <w:rsid w:val="00FD17B8"/>
    <w:rsid w:val="00FE0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87B12"/>
  <w15:docId w15:val="{75768447-1396-4A5F-919C-D833D9F1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imes New Roman"/>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391"/>
    <w:pPr>
      <w:widowControl w:val="0"/>
      <w:autoSpaceDE w:val="0"/>
      <w:autoSpaceDN w:val="0"/>
      <w:snapToGrid w:val="0"/>
      <w:spacing w:line="590" w:lineRule="atLeast"/>
      <w:ind w:firstLine="624"/>
      <w:jc w:val="both"/>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next w:val="a"/>
    <w:rsid w:val="00E80391"/>
    <w:pPr>
      <w:tabs>
        <w:tab w:val="left" w:pos="9193"/>
        <w:tab w:val="left" w:pos="9827"/>
      </w:tabs>
      <w:spacing w:line="700" w:lineRule="atLeast"/>
      <w:ind w:firstLine="0"/>
      <w:jc w:val="center"/>
    </w:pPr>
    <w:rPr>
      <w:rFonts w:eastAsia="方正小标宋_GBK"/>
      <w:sz w:val="44"/>
    </w:rPr>
  </w:style>
  <w:style w:type="paragraph" w:customStyle="1" w:styleId="a3">
    <w:name w:val="线型"/>
    <w:basedOn w:val="a"/>
    <w:rsid w:val="00E80391"/>
    <w:pPr>
      <w:adjustRightInd w:val="0"/>
      <w:snapToGrid/>
      <w:spacing w:line="240" w:lineRule="auto"/>
      <w:ind w:right="357" w:firstLine="0"/>
      <w:jc w:val="center"/>
    </w:pPr>
    <w:rPr>
      <w:sz w:val="21"/>
    </w:rPr>
  </w:style>
  <w:style w:type="paragraph" w:customStyle="1" w:styleId="a4">
    <w:name w:val="附件栏"/>
    <w:basedOn w:val="a"/>
    <w:rsid w:val="00E80391"/>
  </w:style>
  <w:style w:type="paragraph" w:styleId="a5">
    <w:name w:val="annotation text"/>
    <w:basedOn w:val="a"/>
    <w:link w:val="a6"/>
    <w:rsid w:val="00E80391"/>
    <w:pPr>
      <w:jc w:val="left"/>
    </w:pPr>
    <w:rPr>
      <w:snapToGrid/>
      <w:szCs w:val="32"/>
    </w:rPr>
  </w:style>
  <w:style w:type="character" w:customStyle="1" w:styleId="a6">
    <w:name w:val="批注文字 字符"/>
    <w:basedOn w:val="a0"/>
    <w:link w:val="a5"/>
    <w:rsid w:val="00E80391"/>
  </w:style>
  <w:style w:type="paragraph" w:styleId="a7">
    <w:name w:val="Balloon Text"/>
    <w:basedOn w:val="a"/>
    <w:link w:val="a8"/>
    <w:uiPriority w:val="99"/>
    <w:semiHidden/>
    <w:unhideWhenUsed/>
    <w:rsid w:val="00782C0D"/>
    <w:pPr>
      <w:spacing w:line="240" w:lineRule="auto"/>
    </w:pPr>
    <w:rPr>
      <w:sz w:val="18"/>
      <w:szCs w:val="18"/>
    </w:rPr>
  </w:style>
  <w:style w:type="character" w:customStyle="1" w:styleId="a8">
    <w:name w:val="批注框文本 字符"/>
    <w:basedOn w:val="a0"/>
    <w:link w:val="a7"/>
    <w:uiPriority w:val="99"/>
    <w:semiHidden/>
    <w:rsid w:val="00782C0D"/>
    <w:rPr>
      <w:snapToGrid w:val="0"/>
      <w:sz w:val="18"/>
      <w:szCs w:val="18"/>
    </w:rPr>
  </w:style>
  <w:style w:type="paragraph" w:styleId="a9">
    <w:name w:val="header"/>
    <w:basedOn w:val="a"/>
    <w:link w:val="aa"/>
    <w:uiPriority w:val="99"/>
    <w:unhideWhenUsed/>
    <w:rsid w:val="00F46375"/>
    <w:pPr>
      <w:pBdr>
        <w:bottom w:val="single" w:sz="6" w:space="1" w:color="auto"/>
      </w:pBdr>
      <w:tabs>
        <w:tab w:val="center" w:pos="4153"/>
        <w:tab w:val="right" w:pos="8306"/>
      </w:tabs>
      <w:spacing w:line="240" w:lineRule="atLeast"/>
      <w:jc w:val="center"/>
    </w:pPr>
    <w:rPr>
      <w:sz w:val="18"/>
      <w:szCs w:val="18"/>
    </w:rPr>
  </w:style>
  <w:style w:type="character" w:customStyle="1" w:styleId="aa">
    <w:name w:val="页眉 字符"/>
    <w:basedOn w:val="a0"/>
    <w:link w:val="a9"/>
    <w:uiPriority w:val="99"/>
    <w:rsid w:val="00F46375"/>
    <w:rPr>
      <w:snapToGrid w:val="0"/>
      <w:sz w:val="18"/>
      <w:szCs w:val="18"/>
    </w:rPr>
  </w:style>
  <w:style w:type="paragraph" w:styleId="ab">
    <w:name w:val="footer"/>
    <w:basedOn w:val="a"/>
    <w:link w:val="ac"/>
    <w:uiPriority w:val="99"/>
    <w:unhideWhenUsed/>
    <w:rsid w:val="00F46375"/>
    <w:pPr>
      <w:tabs>
        <w:tab w:val="center" w:pos="4153"/>
        <w:tab w:val="right" w:pos="8306"/>
      </w:tabs>
      <w:spacing w:line="240" w:lineRule="atLeast"/>
      <w:jc w:val="left"/>
    </w:pPr>
    <w:rPr>
      <w:sz w:val="18"/>
      <w:szCs w:val="18"/>
    </w:rPr>
  </w:style>
  <w:style w:type="character" w:customStyle="1" w:styleId="ac">
    <w:name w:val="页脚 字符"/>
    <w:basedOn w:val="a0"/>
    <w:link w:val="ab"/>
    <w:uiPriority w:val="99"/>
    <w:rsid w:val="00F46375"/>
    <w:rPr>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2925-7B4C-4A89-8C74-4B899B19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20</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83213360@jstd.gov.cn</dc:creator>
  <cp:lastModifiedBy>刘耀东</cp:lastModifiedBy>
  <cp:revision>11</cp:revision>
  <cp:lastPrinted>2021-01-20T01:43:00Z</cp:lastPrinted>
  <dcterms:created xsi:type="dcterms:W3CDTF">2021-01-19T06:49:00Z</dcterms:created>
  <dcterms:modified xsi:type="dcterms:W3CDTF">2021-01-20T01:45:00Z</dcterms:modified>
</cp:coreProperties>
</file>