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C5F" w:rsidRPr="00A12BF1" w:rsidRDefault="006C4C5F" w:rsidP="006C4C5F">
      <w:pPr>
        <w:spacing w:beforeLines="200" w:before="624" w:afterLines="100" w:after="312"/>
        <w:jc w:val="center"/>
        <w:outlineLvl w:val="2"/>
        <w:rPr>
          <w:rFonts w:ascii="宋体" w:hAnsi="宋体" w:cs="宋体"/>
          <w:color w:val="000000"/>
          <w:kern w:val="0"/>
          <w:sz w:val="32"/>
          <w:szCs w:val="32"/>
        </w:rPr>
      </w:pPr>
      <w:r w:rsidRPr="00A12BF1">
        <w:rPr>
          <w:rFonts w:ascii="宋体" w:hAnsi="宋体" w:cs="宋体" w:hint="eastAsia"/>
          <w:color w:val="000000"/>
          <w:sz w:val="32"/>
          <w:szCs w:val="32"/>
        </w:rPr>
        <w:t>企业研究</w:t>
      </w:r>
      <w:r w:rsidRPr="00A12BF1">
        <w:rPr>
          <w:rFonts w:ascii="宋体" w:hAnsi="宋体" w:cs="宋体"/>
          <w:color w:val="000000"/>
          <w:sz w:val="32"/>
          <w:szCs w:val="32"/>
        </w:rPr>
        <w:t>开</w:t>
      </w:r>
      <w:r w:rsidRPr="00A12BF1">
        <w:rPr>
          <w:rFonts w:ascii="宋体" w:hAnsi="宋体" w:cs="宋体" w:hint="eastAsia"/>
          <w:color w:val="000000"/>
          <w:sz w:val="32"/>
          <w:szCs w:val="32"/>
        </w:rPr>
        <w:t>发</w:t>
      </w:r>
      <w:r w:rsidRPr="00A12BF1">
        <w:rPr>
          <w:rFonts w:ascii="宋体" w:hAnsi="宋体" w:cs="宋体" w:hint="eastAsia"/>
          <w:color w:val="000000"/>
          <w:kern w:val="0"/>
          <w:sz w:val="32"/>
          <w:szCs w:val="32"/>
        </w:rPr>
        <w:t>项目情况</w:t>
      </w:r>
    </w:p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2908"/>
        <w:gridCol w:w="1713"/>
        <w:gridCol w:w="1249"/>
        <w:gridCol w:w="1525"/>
        <w:gridCol w:w="1961"/>
      </w:tblGrid>
      <w:tr w:rsidR="006C4C5F" w:rsidRPr="00A12BF1" w:rsidTr="00320EC1">
        <w:trPr>
          <w:jc w:val="center"/>
        </w:trPr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C4C5F" w:rsidRPr="00A12BF1" w:rsidRDefault="006C4C5F" w:rsidP="00320EC1">
            <w:pPr>
              <w:widowControl/>
              <w:adjustRightInd w:val="0"/>
              <w:snapToGrid w:val="0"/>
              <w:spacing w:line="260" w:lineRule="atLeast"/>
              <w:ind w:left="2970" w:hangingChars="1650" w:hanging="2970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C4C5F" w:rsidRPr="00A12BF1" w:rsidRDefault="006C4C5F" w:rsidP="00320EC1">
            <w:pPr>
              <w:widowControl/>
              <w:adjustRightInd w:val="0"/>
              <w:snapToGrid w:val="0"/>
              <w:spacing w:line="26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C4C5F" w:rsidRPr="00A12BF1" w:rsidRDefault="006C4C5F" w:rsidP="00320EC1">
            <w:pPr>
              <w:widowControl/>
              <w:adjustRightInd w:val="0"/>
              <w:snapToGrid w:val="0"/>
              <w:spacing w:line="260" w:lineRule="atLeast"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A12BF1">
              <w:rPr>
                <w:color w:val="000000"/>
                <w:kern w:val="0"/>
                <w:sz w:val="18"/>
                <w:szCs w:val="18"/>
              </w:rPr>
              <w:t>表　　号：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C4C5F" w:rsidRPr="00A12BF1" w:rsidRDefault="006C4C5F" w:rsidP="00320EC1">
            <w:pPr>
              <w:widowControl/>
              <w:adjustRightInd w:val="0"/>
              <w:snapToGrid w:val="0"/>
              <w:spacing w:line="260" w:lineRule="atLeast"/>
              <w:jc w:val="distribute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１</w:t>
            </w:r>
            <w:r w:rsidRPr="00A12BF1">
              <w:rPr>
                <w:rFonts w:ascii="宋体" w:hAnsi="宋体"/>
                <w:color w:val="000000"/>
                <w:sz w:val="18"/>
                <w:szCs w:val="18"/>
              </w:rPr>
              <w:t>０７</w:t>
            </w:r>
            <w:r w:rsidRPr="00A12BF1">
              <w:rPr>
                <w:rFonts w:ascii="宋体" w:hAnsi="宋体" w:hint="eastAsia"/>
                <w:color w:val="000000"/>
                <w:sz w:val="18"/>
                <w:szCs w:val="18"/>
              </w:rPr>
              <w:t>-</w:t>
            </w:r>
            <w:r w:rsidRPr="00A12BF1">
              <w:rPr>
                <w:color w:val="000000"/>
                <w:kern w:val="0"/>
                <w:sz w:val="18"/>
                <w:szCs w:val="18"/>
              </w:rPr>
              <w:t>１</w:t>
            </w:r>
            <w:r w:rsidRPr="00A12BF1">
              <w:rPr>
                <w:color w:val="000000"/>
                <w:sz w:val="18"/>
                <w:szCs w:val="18"/>
              </w:rPr>
              <w:t>表</w:t>
            </w:r>
          </w:p>
        </w:tc>
      </w:tr>
      <w:tr w:rsidR="006C4C5F" w:rsidRPr="00A12BF1" w:rsidTr="00320EC1">
        <w:trPr>
          <w:jc w:val="center"/>
        </w:trPr>
        <w:tc>
          <w:tcPr>
            <w:tcW w:w="611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6C4C5F" w:rsidRPr="00A12BF1" w:rsidRDefault="006C4C5F" w:rsidP="00320EC1">
            <w:pPr>
              <w:widowControl/>
              <w:adjustRightInd w:val="0"/>
              <w:snapToGrid w:val="0"/>
              <w:spacing w:line="260" w:lineRule="atLeast"/>
              <w:rPr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hint="eastAsia"/>
                <w:color w:val="000000"/>
                <w:sz w:val="18"/>
              </w:rPr>
              <w:t>统一社会信用代码□□□□□□□□□□□□□□□□□□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C4C5F" w:rsidRPr="00A12BF1" w:rsidRDefault="006C4C5F" w:rsidP="00320EC1">
            <w:pPr>
              <w:widowControl/>
              <w:adjustRightInd w:val="0"/>
              <w:snapToGrid w:val="0"/>
              <w:spacing w:line="260" w:lineRule="atLeast"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A12BF1">
              <w:rPr>
                <w:color w:val="000000"/>
                <w:kern w:val="0"/>
                <w:sz w:val="18"/>
                <w:szCs w:val="18"/>
              </w:rPr>
              <w:t>制表机关：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C4C5F" w:rsidRPr="00A12BF1" w:rsidRDefault="006C4C5F" w:rsidP="00320EC1">
            <w:pPr>
              <w:spacing w:line="260" w:lineRule="exact"/>
              <w:jc w:val="distribute"/>
              <w:rPr>
                <w:color w:val="000000"/>
                <w:kern w:val="0"/>
                <w:sz w:val="18"/>
                <w:szCs w:val="18"/>
              </w:rPr>
            </w:pPr>
            <w:r w:rsidRPr="00A12BF1">
              <w:rPr>
                <w:color w:val="000000"/>
                <w:sz w:val="18"/>
                <w:szCs w:val="18"/>
              </w:rPr>
              <w:t>国家统计局</w:t>
            </w:r>
          </w:p>
        </w:tc>
      </w:tr>
      <w:tr w:rsidR="006C4C5F" w:rsidRPr="00A12BF1" w:rsidTr="00320EC1">
        <w:trPr>
          <w:jc w:val="center"/>
        </w:trPr>
        <w:tc>
          <w:tcPr>
            <w:tcW w:w="611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C4C5F" w:rsidRPr="00A12BF1" w:rsidRDefault="006C4C5F" w:rsidP="00320EC1">
            <w:pPr>
              <w:widowControl/>
              <w:adjustRightInd w:val="0"/>
              <w:snapToGrid w:val="0"/>
              <w:spacing w:line="26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尚未领取</w:t>
            </w: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统一社会信用代码的填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写</w:t>
            </w: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组织机构代码</w:t>
            </w: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□□□□□□□□－□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C4C5F" w:rsidRPr="00A12BF1" w:rsidRDefault="006C4C5F" w:rsidP="00320EC1">
            <w:pPr>
              <w:widowControl/>
              <w:adjustRightInd w:val="0"/>
              <w:snapToGrid w:val="0"/>
              <w:spacing w:line="260" w:lineRule="atLeast"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A12BF1">
              <w:rPr>
                <w:color w:val="000000"/>
                <w:kern w:val="0"/>
                <w:sz w:val="18"/>
                <w:szCs w:val="18"/>
              </w:rPr>
              <w:t>文　　号：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C4C5F" w:rsidRPr="00A12BF1" w:rsidRDefault="006C4C5F" w:rsidP="00320EC1">
            <w:pPr>
              <w:widowControl/>
              <w:adjustRightInd w:val="0"/>
              <w:snapToGrid w:val="0"/>
              <w:spacing w:line="260" w:lineRule="atLeast"/>
              <w:jc w:val="distribute"/>
              <w:rPr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hint="eastAsia"/>
                <w:color w:val="000000"/>
                <w:sz w:val="18"/>
                <w:szCs w:val="18"/>
              </w:rPr>
              <w:t>国统字</w:t>
            </w:r>
            <w:r>
              <w:rPr>
                <w:rFonts w:ascii="宋体" w:hAnsi="宋体" w:hint="eastAsia"/>
                <w:sz w:val="18"/>
                <w:szCs w:val="18"/>
              </w:rPr>
              <w:t>〔201</w:t>
            </w: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〕1</w:t>
            </w:r>
            <w:r>
              <w:rPr>
                <w:rFonts w:ascii="宋体" w:hAnsi="宋体"/>
                <w:sz w:val="18"/>
                <w:szCs w:val="18"/>
              </w:rPr>
              <w:t>01</w:t>
            </w:r>
            <w:r w:rsidRPr="00A12BF1">
              <w:rPr>
                <w:rFonts w:ascii="宋体" w:hAnsi="宋体" w:hint="eastAsia"/>
                <w:color w:val="000000"/>
                <w:sz w:val="18"/>
                <w:szCs w:val="18"/>
              </w:rPr>
              <w:t>号</w:t>
            </w:r>
          </w:p>
        </w:tc>
      </w:tr>
      <w:tr w:rsidR="006C4C5F" w:rsidRPr="00A12BF1" w:rsidTr="00320EC1">
        <w:trPr>
          <w:jc w:val="center"/>
        </w:trPr>
        <w:tc>
          <w:tcPr>
            <w:tcW w:w="302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C4C5F" w:rsidRPr="00A12BF1" w:rsidRDefault="006C4C5F" w:rsidP="00320EC1">
            <w:pPr>
              <w:widowControl/>
              <w:adjustRightInd w:val="0"/>
              <w:snapToGrid w:val="0"/>
              <w:spacing w:line="26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A12BF1">
              <w:rPr>
                <w:color w:val="000000"/>
                <w:kern w:val="0"/>
                <w:sz w:val="18"/>
                <w:szCs w:val="18"/>
              </w:rPr>
              <w:t>单位详细名称：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</w:tcBorders>
            <w:tcMar>
              <w:left w:w="28" w:type="dxa"/>
              <w:right w:w="28" w:type="dxa"/>
            </w:tcMar>
          </w:tcPr>
          <w:p w:rsidR="006C4C5F" w:rsidRPr="00A12BF1" w:rsidRDefault="006C4C5F" w:rsidP="00320EC1">
            <w:pPr>
              <w:adjustRightInd w:val="0"/>
              <w:snapToGrid w:val="0"/>
              <w:spacing w:line="260" w:lineRule="atLeast"/>
              <w:ind w:firstLineChars="650" w:firstLine="117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２０</w:t>
            </w:r>
            <w:r>
              <w:rPr>
                <w:rFonts w:ascii="宋体" w:hAnsi="宋体"/>
                <w:sz w:val="18"/>
                <w:szCs w:val="18"/>
              </w:rPr>
              <w:t>１</w:t>
            </w:r>
            <w:r>
              <w:rPr>
                <w:rFonts w:ascii="宋体" w:hAnsi="宋体" w:hint="eastAsia"/>
                <w:sz w:val="18"/>
                <w:szCs w:val="18"/>
              </w:rPr>
              <w:t>９</w:t>
            </w:r>
            <w:r w:rsidRPr="00A12BF1">
              <w:rPr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586" w:type="dxa"/>
            <w:tcBorders>
              <w:top w:val="nil"/>
              <w:left w:val="nil"/>
            </w:tcBorders>
            <w:tcMar>
              <w:left w:w="28" w:type="dxa"/>
              <w:right w:w="28" w:type="dxa"/>
            </w:tcMar>
          </w:tcPr>
          <w:p w:rsidR="006C4C5F" w:rsidRPr="00A12BF1" w:rsidRDefault="006C4C5F" w:rsidP="00320EC1">
            <w:pPr>
              <w:adjustRightInd w:val="0"/>
              <w:snapToGrid w:val="0"/>
              <w:spacing w:line="260" w:lineRule="atLeast"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A12BF1">
              <w:rPr>
                <w:color w:val="000000"/>
                <w:kern w:val="0"/>
                <w:sz w:val="18"/>
                <w:szCs w:val="18"/>
              </w:rPr>
              <w:t>有效期至：</w:t>
            </w:r>
          </w:p>
        </w:tc>
        <w:tc>
          <w:tcPr>
            <w:tcW w:w="2041" w:type="dxa"/>
            <w:tcBorders>
              <w:top w:val="nil"/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6C4C5F" w:rsidRPr="00A12BF1" w:rsidRDefault="006C4C5F" w:rsidP="00320EC1">
            <w:pPr>
              <w:widowControl/>
              <w:adjustRightInd w:val="0"/>
              <w:snapToGrid w:val="0"/>
              <w:spacing w:line="260" w:lineRule="atLeast"/>
              <w:jc w:val="distribute"/>
              <w:rPr>
                <w:color w:val="000000"/>
                <w:kern w:val="0"/>
                <w:sz w:val="18"/>
                <w:szCs w:val="18"/>
              </w:rPr>
            </w:pPr>
            <w:r w:rsidRPr="00A12BF1">
              <w:rPr>
                <w:color w:val="000000"/>
                <w:kern w:val="0"/>
                <w:sz w:val="18"/>
                <w:szCs w:val="18"/>
              </w:rPr>
              <w:t>２０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２０</w:t>
            </w:r>
            <w:r w:rsidRPr="00A12BF1">
              <w:rPr>
                <w:color w:val="000000"/>
                <w:kern w:val="0"/>
                <w:sz w:val="18"/>
                <w:szCs w:val="18"/>
              </w:rPr>
              <w:t>年６月</w:t>
            </w:r>
          </w:p>
        </w:tc>
      </w:tr>
    </w:tbl>
    <w:p w:rsidR="006C4C5F" w:rsidRPr="00A12BF1" w:rsidRDefault="006C4C5F" w:rsidP="006C4C5F">
      <w:pPr>
        <w:spacing w:line="14" w:lineRule="exact"/>
        <w:rPr>
          <w:rFonts w:ascii="宋体" w:cs="宋体"/>
          <w:color w:val="000000"/>
          <w:sz w:val="18"/>
          <w:szCs w:val="18"/>
        </w:rPr>
      </w:pPr>
    </w:p>
    <w:tbl>
      <w:tblPr>
        <w:tblW w:w="935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"/>
        <w:gridCol w:w="524"/>
        <w:gridCol w:w="653"/>
        <w:gridCol w:w="651"/>
        <w:gridCol w:w="782"/>
        <w:gridCol w:w="782"/>
        <w:gridCol w:w="653"/>
        <w:gridCol w:w="653"/>
        <w:gridCol w:w="823"/>
        <w:gridCol w:w="836"/>
        <w:gridCol w:w="1016"/>
        <w:gridCol w:w="782"/>
        <w:gridCol w:w="672"/>
      </w:tblGrid>
      <w:tr w:rsidR="006C4C5F" w:rsidRPr="00A12BF1" w:rsidTr="00320EC1">
        <w:trPr>
          <w:trHeight w:val="283"/>
          <w:jc w:val="center"/>
        </w:trPr>
        <w:tc>
          <w:tcPr>
            <w:tcW w:w="282" w:type="pct"/>
            <w:vMerge w:val="restart"/>
            <w:tcBorders>
              <w:top w:val="single" w:sz="8" w:space="0" w:color="auto"/>
              <w:left w:val="nil"/>
              <w:right w:val="single" w:sz="2" w:space="0" w:color="auto"/>
            </w:tcBorders>
            <w:noWrap/>
            <w:vAlign w:val="center"/>
          </w:tcPr>
          <w:p w:rsidR="006C4C5F" w:rsidRPr="00A12BF1" w:rsidRDefault="006C4C5F" w:rsidP="00320EC1">
            <w:pPr>
              <w:widowControl/>
              <w:spacing w:line="276" w:lineRule="auto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80" w:type="pct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C4C5F" w:rsidRPr="00A12BF1" w:rsidRDefault="006C4C5F" w:rsidP="00320EC1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</w:t>
            </w:r>
          </w:p>
          <w:p w:rsidR="006C4C5F" w:rsidRPr="00A12BF1" w:rsidRDefault="006C4C5F" w:rsidP="00320EC1">
            <w:pPr>
              <w:widowControl/>
              <w:spacing w:line="276" w:lineRule="auto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349" w:type="pct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C4C5F" w:rsidRPr="00A12BF1" w:rsidRDefault="006C4C5F" w:rsidP="00320EC1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</w:t>
            </w:r>
          </w:p>
          <w:p w:rsidR="006C4C5F" w:rsidRPr="00A12BF1" w:rsidRDefault="006C4C5F" w:rsidP="00320EC1">
            <w:pPr>
              <w:widowControl/>
              <w:spacing w:line="276" w:lineRule="auto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来源</w:t>
            </w:r>
          </w:p>
        </w:tc>
        <w:tc>
          <w:tcPr>
            <w:tcW w:w="348" w:type="pct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C4C5F" w:rsidRPr="00A12BF1" w:rsidRDefault="006C4C5F" w:rsidP="00320EC1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</w:t>
            </w:r>
          </w:p>
          <w:p w:rsidR="006C4C5F" w:rsidRPr="00A12BF1" w:rsidRDefault="006C4C5F" w:rsidP="00320EC1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开展</w:t>
            </w:r>
          </w:p>
          <w:p w:rsidR="006C4C5F" w:rsidRPr="00A12BF1" w:rsidRDefault="006C4C5F" w:rsidP="00320EC1">
            <w:pPr>
              <w:widowControl/>
              <w:spacing w:line="276" w:lineRule="auto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形式</w:t>
            </w:r>
          </w:p>
        </w:tc>
        <w:tc>
          <w:tcPr>
            <w:tcW w:w="418" w:type="pct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C4C5F" w:rsidRPr="00A12BF1" w:rsidRDefault="006C4C5F" w:rsidP="00320EC1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项目当年</w:t>
            </w:r>
          </w:p>
          <w:p w:rsidR="006C4C5F" w:rsidRPr="00A12BF1" w:rsidRDefault="006C4C5F" w:rsidP="00320EC1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成果形式</w:t>
            </w:r>
          </w:p>
        </w:tc>
        <w:tc>
          <w:tcPr>
            <w:tcW w:w="418" w:type="pct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C4C5F" w:rsidRPr="00A12BF1" w:rsidRDefault="006C4C5F" w:rsidP="00320EC1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项目技术</w:t>
            </w:r>
          </w:p>
          <w:p w:rsidR="006C4C5F" w:rsidRPr="00A12BF1" w:rsidRDefault="006C4C5F" w:rsidP="00320EC1">
            <w:pPr>
              <w:widowControl/>
              <w:spacing w:line="276" w:lineRule="auto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经济目标</w:t>
            </w:r>
          </w:p>
        </w:tc>
        <w:tc>
          <w:tcPr>
            <w:tcW w:w="349" w:type="pct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C4C5F" w:rsidRPr="00A12BF1" w:rsidRDefault="006C4C5F" w:rsidP="00320EC1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</w:t>
            </w:r>
          </w:p>
          <w:p w:rsidR="006C4C5F" w:rsidRPr="00A12BF1" w:rsidRDefault="006C4C5F" w:rsidP="00320EC1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起始</w:t>
            </w:r>
          </w:p>
          <w:p w:rsidR="006C4C5F" w:rsidRPr="00A12BF1" w:rsidRDefault="006C4C5F" w:rsidP="00320EC1">
            <w:pPr>
              <w:widowControl/>
              <w:spacing w:line="276" w:lineRule="auto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349" w:type="pct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C4C5F" w:rsidRPr="00A12BF1" w:rsidRDefault="006C4C5F" w:rsidP="00320EC1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</w:t>
            </w:r>
          </w:p>
          <w:p w:rsidR="006C4C5F" w:rsidRPr="00A12BF1" w:rsidRDefault="006C4C5F" w:rsidP="00320EC1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完成</w:t>
            </w:r>
          </w:p>
          <w:p w:rsidR="006C4C5F" w:rsidRPr="00A12BF1" w:rsidRDefault="006C4C5F" w:rsidP="00320EC1">
            <w:pPr>
              <w:widowControl/>
              <w:spacing w:line="276" w:lineRule="auto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440" w:type="pct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C4C5F" w:rsidRPr="00A12BF1" w:rsidRDefault="006C4C5F" w:rsidP="00320EC1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跨年项目</w:t>
            </w:r>
          </w:p>
          <w:p w:rsidR="006C4C5F" w:rsidRPr="00A12BF1" w:rsidRDefault="006C4C5F" w:rsidP="00320EC1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当年所处</w:t>
            </w:r>
          </w:p>
          <w:p w:rsidR="006C4C5F" w:rsidRPr="00A12BF1" w:rsidRDefault="006C4C5F" w:rsidP="00320EC1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主要进展</w:t>
            </w:r>
          </w:p>
          <w:p w:rsidR="006C4C5F" w:rsidRPr="00A12BF1" w:rsidRDefault="006C4C5F" w:rsidP="00320EC1">
            <w:pPr>
              <w:widowControl/>
              <w:spacing w:line="276" w:lineRule="auto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阶段</w:t>
            </w:r>
          </w:p>
        </w:tc>
        <w:tc>
          <w:tcPr>
            <w:tcW w:w="447" w:type="pct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C4C5F" w:rsidRPr="00A12BF1" w:rsidRDefault="006C4C5F" w:rsidP="00320EC1">
            <w:pPr>
              <w:widowControl/>
              <w:spacing w:line="276" w:lineRule="auto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项目研究</w:t>
            </w:r>
            <w:r w:rsidRPr="00A12BF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开发</w:t>
            </w: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人员 （人）</w:t>
            </w:r>
          </w:p>
        </w:tc>
        <w:tc>
          <w:tcPr>
            <w:tcW w:w="543" w:type="pct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C4C5F" w:rsidRPr="00A12BF1" w:rsidRDefault="006C4C5F" w:rsidP="00320EC1">
            <w:pPr>
              <w:widowControl/>
              <w:spacing w:line="276" w:lineRule="auto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项目人员实</w:t>
            </w:r>
            <w:r w:rsidRPr="00A12BF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br/>
            </w: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际工作时间</w:t>
            </w:r>
            <w:r w:rsidRPr="00A12BF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（人月）</w:t>
            </w:r>
          </w:p>
        </w:tc>
        <w:tc>
          <w:tcPr>
            <w:tcW w:w="418" w:type="pct"/>
            <w:vMerge w:val="restart"/>
            <w:tcBorders>
              <w:top w:val="single" w:sz="8" w:space="0" w:color="auto"/>
              <w:left w:val="single" w:sz="2" w:space="0" w:color="auto"/>
            </w:tcBorders>
            <w:vAlign w:val="center"/>
          </w:tcPr>
          <w:p w:rsidR="006C4C5F" w:rsidRPr="00A12BF1" w:rsidRDefault="006C4C5F" w:rsidP="00320EC1">
            <w:pPr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</w:t>
            </w:r>
          </w:p>
          <w:p w:rsidR="006C4C5F" w:rsidRPr="00A12BF1" w:rsidRDefault="006C4C5F" w:rsidP="00320EC1">
            <w:pPr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经费</w:t>
            </w:r>
          </w:p>
          <w:p w:rsidR="006C4C5F" w:rsidRPr="00A12BF1" w:rsidRDefault="006C4C5F" w:rsidP="00320EC1">
            <w:pPr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支出</w:t>
            </w:r>
          </w:p>
          <w:p w:rsidR="006C4C5F" w:rsidRPr="00A12BF1" w:rsidRDefault="006C4C5F" w:rsidP="00320EC1">
            <w:pPr>
              <w:spacing w:line="276" w:lineRule="auto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（千元）</w:t>
            </w:r>
          </w:p>
        </w:tc>
        <w:tc>
          <w:tcPr>
            <w:tcW w:w="359" w:type="pct"/>
            <w:tcBorders>
              <w:top w:val="single" w:sz="8" w:space="0" w:color="auto"/>
              <w:bottom w:val="single" w:sz="2" w:space="0" w:color="auto"/>
              <w:right w:val="nil"/>
            </w:tcBorders>
            <w:vAlign w:val="center"/>
          </w:tcPr>
          <w:p w:rsidR="006C4C5F" w:rsidRPr="00A12BF1" w:rsidRDefault="006C4C5F" w:rsidP="00320EC1">
            <w:pPr>
              <w:spacing w:line="276" w:lineRule="auto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6C4C5F" w:rsidRPr="00A12BF1" w:rsidTr="00320EC1">
        <w:trPr>
          <w:trHeight w:val="1265"/>
          <w:jc w:val="center"/>
        </w:trPr>
        <w:tc>
          <w:tcPr>
            <w:tcW w:w="282" w:type="pct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6C4C5F" w:rsidRPr="00A12BF1" w:rsidRDefault="006C4C5F" w:rsidP="00320EC1">
            <w:pPr>
              <w:widowControl/>
              <w:spacing w:line="276" w:lineRule="auto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4C5F" w:rsidRPr="00A12BF1" w:rsidRDefault="006C4C5F" w:rsidP="00320EC1">
            <w:pPr>
              <w:widowControl/>
              <w:spacing w:line="276" w:lineRule="auto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4C5F" w:rsidRPr="00A12BF1" w:rsidRDefault="006C4C5F" w:rsidP="00320EC1">
            <w:pPr>
              <w:widowControl/>
              <w:spacing w:line="276" w:lineRule="auto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4C5F" w:rsidRPr="00A12BF1" w:rsidRDefault="006C4C5F" w:rsidP="00320EC1">
            <w:pPr>
              <w:widowControl/>
              <w:spacing w:line="276" w:lineRule="auto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4C5F" w:rsidRPr="00A12BF1" w:rsidRDefault="006C4C5F" w:rsidP="00320EC1">
            <w:pPr>
              <w:widowControl/>
              <w:spacing w:line="276" w:lineRule="auto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4C5F" w:rsidRPr="00A12BF1" w:rsidRDefault="006C4C5F" w:rsidP="00320EC1">
            <w:pPr>
              <w:widowControl/>
              <w:spacing w:line="276" w:lineRule="auto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4C5F" w:rsidRPr="00A12BF1" w:rsidRDefault="006C4C5F" w:rsidP="00320EC1">
            <w:pPr>
              <w:widowControl/>
              <w:spacing w:line="276" w:lineRule="auto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4C5F" w:rsidRPr="00A12BF1" w:rsidRDefault="006C4C5F" w:rsidP="00320EC1">
            <w:pPr>
              <w:widowControl/>
              <w:spacing w:line="276" w:lineRule="auto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0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4C5F" w:rsidRPr="00A12BF1" w:rsidRDefault="006C4C5F" w:rsidP="00320EC1">
            <w:pPr>
              <w:widowControl/>
              <w:spacing w:line="276" w:lineRule="auto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4C5F" w:rsidRPr="00A12BF1" w:rsidRDefault="006C4C5F" w:rsidP="00320EC1">
            <w:pPr>
              <w:widowControl/>
              <w:spacing w:line="276" w:lineRule="auto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4C5F" w:rsidRPr="00A12BF1" w:rsidRDefault="006C4C5F" w:rsidP="00320EC1">
            <w:pPr>
              <w:widowControl/>
              <w:spacing w:line="276" w:lineRule="auto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C4C5F" w:rsidRPr="00A12BF1" w:rsidRDefault="006C4C5F" w:rsidP="00320EC1">
            <w:pPr>
              <w:spacing w:line="276" w:lineRule="auto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C4C5F" w:rsidRPr="00A12BF1" w:rsidRDefault="006C4C5F" w:rsidP="00320EC1">
            <w:pPr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政府</w:t>
            </w:r>
          </w:p>
          <w:p w:rsidR="006C4C5F" w:rsidRPr="00A12BF1" w:rsidRDefault="006C4C5F" w:rsidP="00320EC1">
            <w:pPr>
              <w:spacing w:line="276" w:lineRule="auto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资金</w:t>
            </w:r>
          </w:p>
        </w:tc>
      </w:tr>
      <w:tr w:rsidR="006C4C5F" w:rsidRPr="00A12BF1" w:rsidTr="00320EC1">
        <w:trPr>
          <w:trHeight w:val="340"/>
          <w:jc w:val="center"/>
        </w:trPr>
        <w:tc>
          <w:tcPr>
            <w:tcW w:w="28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6C4C5F" w:rsidRPr="00A12BF1" w:rsidRDefault="006C4C5F" w:rsidP="00320EC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甲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6C4C5F" w:rsidRPr="00A12BF1" w:rsidRDefault="006C4C5F" w:rsidP="00320EC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乙</w:t>
            </w:r>
          </w:p>
        </w:tc>
        <w:tc>
          <w:tcPr>
            <w:tcW w:w="3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6C4C5F" w:rsidRPr="00A12BF1" w:rsidRDefault="006C4C5F" w:rsidP="00320EC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6C4C5F" w:rsidRPr="00A12BF1" w:rsidRDefault="006C4C5F" w:rsidP="00320EC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6C4C5F" w:rsidRPr="00A12BF1" w:rsidRDefault="006C4C5F" w:rsidP="00320EC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6C4C5F" w:rsidRPr="00A12BF1" w:rsidRDefault="006C4C5F" w:rsidP="00320EC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4C5F" w:rsidRPr="00A12BF1" w:rsidRDefault="006C4C5F" w:rsidP="00320EC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6C4C5F" w:rsidRPr="00A12BF1" w:rsidRDefault="006C4C5F" w:rsidP="00320EC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4C5F" w:rsidRPr="00A12BF1" w:rsidRDefault="006C4C5F" w:rsidP="00320EC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6C4C5F" w:rsidRPr="00A12BF1" w:rsidRDefault="006C4C5F" w:rsidP="00320EC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6C4C5F" w:rsidRPr="00A12BF1" w:rsidRDefault="006C4C5F" w:rsidP="00320EC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vAlign w:val="center"/>
          </w:tcPr>
          <w:p w:rsidR="006C4C5F" w:rsidRPr="00A12BF1" w:rsidRDefault="006C4C5F" w:rsidP="00320EC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C4C5F" w:rsidRPr="00A12BF1" w:rsidRDefault="006C4C5F" w:rsidP="00320EC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6C4C5F" w:rsidRPr="00A12BF1" w:rsidTr="00320EC1">
        <w:trPr>
          <w:trHeight w:val="1071"/>
          <w:jc w:val="center"/>
        </w:trPr>
        <w:tc>
          <w:tcPr>
            <w:tcW w:w="282" w:type="pct"/>
            <w:tcBorders>
              <w:top w:val="single" w:sz="2" w:space="0" w:color="auto"/>
              <w:left w:val="nil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6C4C5F" w:rsidRPr="00A12BF1" w:rsidRDefault="006C4C5F" w:rsidP="00320EC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6C4C5F" w:rsidRPr="00A12BF1" w:rsidRDefault="006C4C5F" w:rsidP="00320EC1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</w:tcPr>
          <w:p w:rsidR="006C4C5F" w:rsidRPr="00A12BF1" w:rsidRDefault="006C4C5F" w:rsidP="00320EC1">
            <w:pPr>
              <w:widowControl/>
              <w:spacing w:line="240" w:lineRule="exac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90" w:type="pct"/>
            <w:gridSpan w:val="10"/>
            <w:tcBorders>
              <w:top w:val="single" w:sz="2" w:space="0" w:color="auto"/>
              <w:bottom w:val="single" w:sz="8" w:space="0" w:color="auto"/>
            </w:tcBorders>
          </w:tcPr>
          <w:p w:rsidR="006C4C5F" w:rsidRPr="00A12BF1" w:rsidRDefault="006C4C5F" w:rsidP="00320EC1">
            <w:pPr>
              <w:widowControl/>
              <w:spacing w:line="240" w:lineRule="exac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A12BF1">
              <w:rPr>
                <w:rFonts w:ascii="宋体"/>
                <w:color w:val="000000"/>
                <w:kern w:val="0"/>
                <w:sz w:val="18"/>
                <w:szCs w:val="18"/>
              </w:rPr>
              <w:t xml:space="preserve">                                             </w:t>
            </w:r>
          </w:p>
          <w:p w:rsidR="006C4C5F" w:rsidRPr="00A12BF1" w:rsidRDefault="006C4C5F" w:rsidP="00320EC1">
            <w:pPr>
              <w:widowControl/>
              <w:spacing w:line="240" w:lineRule="exact"/>
              <w:ind w:firstLineChars="2300" w:firstLine="4140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6C4C5F" w:rsidRPr="00A12BF1" w:rsidRDefault="006C4C5F" w:rsidP="006C4C5F">
      <w:pPr>
        <w:spacing w:line="240" w:lineRule="exact"/>
        <w:ind w:leftChars="-337" w:left="-708" w:rightChars="-338" w:right="-710" w:firstLineChars="400" w:firstLine="720"/>
        <w:rPr>
          <w:rFonts w:ascii="宋体" w:cs="宋体"/>
          <w:color w:val="000000"/>
          <w:kern w:val="0"/>
          <w:sz w:val="18"/>
          <w:szCs w:val="18"/>
        </w:rPr>
      </w:pP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单位负责人：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 xml:space="preserve"> 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</w:t>
      </w:r>
      <w:r>
        <w:rPr>
          <w:rFonts w:ascii="宋体" w:hAnsi="宋体" w:cs="宋体"/>
          <w:color w:val="000000"/>
          <w:kern w:val="0"/>
          <w:sz w:val="18"/>
          <w:szCs w:val="18"/>
        </w:rPr>
        <w:t xml:space="preserve"> 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统计负责人：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 xml:space="preserve"> 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 xml:space="preserve"> 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填表人：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 xml:space="preserve">  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 xml:space="preserve">  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联系电话：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 xml:space="preserve"> 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 xml:space="preserve">   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报出日期：２０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 xml:space="preserve">   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年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 xml:space="preserve">   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月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 xml:space="preserve">   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日</w:t>
      </w:r>
    </w:p>
    <w:p w:rsidR="006C4C5F" w:rsidRPr="00A12BF1" w:rsidRDefault="006C4C5F" w:rsidP="006C4C5F">
      <w:pPr>
        <w:spacing w:line="300" w:lineRule="exact"/>
        <w:ind w:leftChars="-314" w:left="853" w:rightChars="-270" w:right="-567" w:hangingChars="900" w:hanging="1512"/>
        <w:rPr>
          <w:rFonts w:ascii="宋体" w:cs="宋体"/>
          <w:color w:val="000000"/>
          <w:spacing w:val="-6"/>
          <w:sz w:val="18"/>
          <w:szCs w:val="18"/>
        </w:rPr>
      </w:pPr>
    </w:p>
    <w:p w:rsidR="006C4C5F" w:rsidRPr="00A12BF1" w:rsidRDefault="006C4C5F" w:rsidP="006C4C5F">
      <w:pPr>
        <w:spacing w:line="240" w:lineRule="exact"/>
        <w:ind w:left="1512" w:hangingChars="900" w:hanging="1512"/>
        <w:jc w:val="left"/>
        <w:rPr>
          <w:rFonts w:ascii="宋体" w:cs="宋体"/>
          <w:color w:val="000000"/>
          <w:spacing w:val="-6"/>
          <w:sz w:val="18"/>
          <w:szCs w:val="18"/>
        </w:rPr>
      </w:pPr>
      <w:r w:rsidRPr="00A12BF1">
        <w:rPr>
          <w:rFonts w:ascii="宋体" w:cs="宋体" w:hint="eastAsia"/>
          <w:color w:val="000000"/>
          <w:spacing w:val="-6"/>
          <w:sz w:val="18"/>
          <w:szCs w:val="18"/>
        </w:rPr>
        <w:t>说明：</w:t>
      </w:r>
      <w:r w:rsidRPr="00A12BF1">
        <w:rPr>
          <w:rFonts w:ascii="宋体" w:cs="宋体"/>
          <w:color w:val="000000"/>
          <w:spacing w:val="-6"/>
          <w:sz w:val="18"/>
          <w:szCs w:val="18"/>
        </w:rPr>
        <w:t>1.</w:t>
      </w:r>
      <w:r w:rsidRPr="00A12BF1">
        <w:rPr>
          <w:rFonts w:ascii="宋体" w:cs="宋体" w:hint="eastAsia"/>
          <w:color w:val="000000"/>
          <w:spacing w:val="-6"/>
          <w:sz w:val="18"/>
          <w:szCs w:val="18"/>
        </w:rPr>
        <w:t>统计范围：</w:t>
      </w:r>
      <w:r w:rsidRPr="00A12BF1">
        <w:rPr>
          <w:rFonts w:ascii="宋体" w:hAnsi="宋体" w:hint="eastAsia"/>
          <w:color w:val="000000"/>
          <w:sz w:val="18"/>
          <w:szCs w:val="18"/>
        </w:rPr>
        <w:t>辖区内规模以上工业企业法人单位；特、一级总承包，一级专业承包建筑业企业法人单位；</w:t>
      </w:r>
      <w:r>
        <w:rPr>
          <w:rFonts w:ascii="宋体" w:hAnsi="宋体" w:hint="eastAsia"/>
          <w:color w:val="000000"/>
          <w:sz w:val="18"/>
          <w:szCs w:val="18"/>
        </w:rPr>
        <w:t>规模以上</w:t>
      </w:r>
      <w:r w:rsidRPr="00A12BF1">
        <w:rPr>
          <w:rFonts w:ascii="宋体" w:hAnsi="宋体" w:hint="eastAsia"/>
          <w:color w:val="000000"/>
          <w:sz w:val="18"/>
          <w:szCs w:val="18"/>
        </w:rPr>
        <w:t>交通运输、仓储和邮政业，信息传输、软件和信息技术服务业，租赁和商务服务业，科学研究和技术服务业，水利、环境和公共设施管理业，卫生和社会工作，文化、体育和娱乐业等企业法人单位的全部研究开发项目</w:t>
      </w:r>
      <w:r w:rsidRPr="00A12BF1">
        <w:rPr>
          <w:rFonts w:ascii="宋体" w:cs="宋体" w:hint="eastAsia"/>
          <w:color w:val="000000"/>
          <w:spacing w:val="-6"/>
          <w:sz w:val="18"/>
          <w:szCs w:val="18"/>
        </w:rPr>
        <w:t>。</w:t>
      </w:r>
    </w:p>
    <w:p w:rsidR="006C4C5F" w:rsidRPr="00A12BF1" w:rsidRDefault="006C4C5F" w:rsidP="006C4C5F">
      <w:pPr>
        <w:spacing w:line="300" w:lineRule="exact"/>
        <w:ind w:leftChars="258" w:left="2162" w:hangingChars="900" w:hanging="1620"/>
        <w:rPr>
          <w:rFonts w:ascii="宋体" w:hAnsi="宋体" w:cs="宋体"/>
          <w:color w:val="000000"/>
          <w:kern w:val="0"/>
          <w:sz w:val="18"/>
          <w:szCs w:val="18"/>
        </w:rPr>
      </w:pPr>
      <w:r w:rsidRPr="00A12BF1">
        <w:rPr>
          <w:rFonts w:ascii="宋体" w:hAnsi="宋体" w:cs="宋体"/>
          <w:color w:val="000000"/>
          <w:kern w:val="0"/>
          <w:sz w:val="18"/>
          <w:szCs w:val="18"/>
        </w:rPr>
        <w:t>2.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报送日期及方式：调查单位20</w:t>
      </w:r>
      <w:r>
        <w:rPr>
          <w:rFonts w:ascii="宋体" w:hAnsi="宋体" w:cs="宋体"/>
          <w:color w:val="000000"/>
          <w:kern w:val="0"/>
          <w:sz w:val="18"/>
          <w:szCs w:val="18"/>
        </w:rPr>
        <w:t>20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年3月10日24时前网上填报，省级统计机构20</w:t>
      </w:r>
      <w:r>
        <w:rPr>
          <w:rFonts w:ascii="宋体" w:hAnsi="宋体" w:cs="宋体"/>
          <w:color w:val="000000"/>
          <w:kern w:val="0"/>
          <w:sz w:val="18"/>
          <w:szCs w:val="18"/>
        </w:rPr>
        <w:t>20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年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3月31日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24时前完成数据审核、验收、上报。</w:t>
      </w:r>
    </w:p>
    <w:p w:rsidR="006C4C5F" w:rsidRPr="00A12BF1" w:rsidRDefault="006C4C5F" w:rsidP="006C4C5F">
      <w:pPr>
        <w:spacing w:line="300" w:lineRule="exact"/>
        <w:ind w:firstLineChars="300" w:firstLine="540"/>
        <w:jc w:val="left"/>
        <w:rPr>
          <w:rFonts w:ascii="宋体" w:cs="宋体"/>
          <w:color w:val="000000"/>
          <w:spacing w:val="-6"/>
          <w:sz w:val="18"/>
          <w:szCs w:val="18"/>
        </w:rPr>
      </w:pPr>
      <w:r w:rsidRPr="00A12BF1">
        <w:rPr>
          <w:rFonts w:ascii="宋体" w:cs="宋体"/>
          <w:color w:val="000000"/>
          <w:sz w:val="18"/>
          <w:szCs w:val="18"/>
        </w:rPr>
        <w:t>3.</w:t>
      </w:r>
      <w:r w:rsidRPr="00A12BF1">
        <w:rPr>
          <w:rFonts w:ascii="宋体" w:cs="宋体" w:hint="eastAsia"/>
          <w:color w:val="000000"/>
          <w:sz w:val="18"/>
          <w:szCs w:val="18"/>
        </w:rPr>
        <w:t>本表“项目来源”按《研究开发项目来源分类目录》填报；</w:t>
      </w:r>
    </w:p>
    <w:p w:rsidR="006C4C5F" w:rsidRPr="00A12BF1" w:rsidRDefault="006C4C5F" w:rsidP="006C4C5F">
      <w:pPr>
        <w:spacing w:line="300" w:lineRule="exact"/>
        <w:ind w:left="2"/>
        <w:jc w:val="left"/>
        <w:rPr>
          <w:rFonts w:ascii="宋体" w:cs="宋体"/>
          <w:color w:val="000000"/>
          <w:sz w:val="18"/>
          <w:szCs w:val="18"/>
        </w:rPr>
      </w:pPr>
      <w:r w:rsidRPr="00A12BF1">
        <w:rPr>
          <w:rFonts w:ascii="宋体" w:cs="宋体" w:hint="eastAsia"/>
          <w:color w:val="000000"/>
          <w:sz w:val="18"/>
          <w:szCs w:val="18"/>
        </w:rPr>
        <w:t xml:space="preserve">     </w:t>
      </w:r>
      <w:r w:rsidRPr="00A12BF1">
        <w:rPr>
          <w:rFonts w:ascii="宋体" w:cs="宋体"/>
          <w:color w:val="000000"/>
          <w:sz w:val="18"/>
          <w:szCs w:val="18"/>
        </w:rPr>
        <w:t xml:space="preserve">       </w:t>
      </w:r>
      <w:r w:rsidRPr="00A12BF1">
        <w:rPr>
          <w:rFonts w:ascii="宋体" w:cs="宋体" w:hint="eastAsia"/>
          <w:color w:val="000000"/>
          <w:sz w:val="18"/>
          <w:szCs w:val="18"/>
        </w:rPr>
        <w:t>“项目开展形式”按《研究开发项目开展形式分类目录》填报；</w:t>
      </w:r>
    </w:p>
    <w:p w:rsidR="006C4C5F" w:rsidRPr="00A12BF1" w:rsidRDefault="006C4C5F" w:rsidP="006C4C5F">
      <w:pPr>
        <w:spacing w:line="300" w:lineRule="exact"/>
        <w:ind w:left="2" w:firstLineChars="600" w:firstLine="1080"/>
        <w:jc w:val="left"/>
        <w:rPr>
          <w:rFonts w:ascii="宋体" w:cs="宋体"/>
          <w:color w:val="000000"/>
          <w:sz w:val="18"/>
          <w:szCs w:val="18"/>
        </w:rPr>
      </w:pPr>
      <w:r w:rsidRPr="00A12BF1">
        <w:rPr>
          <w:rFonts w:ascii="宋体" w:cs="宋体" w:hint="eastAsia"/>
          <w:color w:val="000000"/>
          <w:sz w:val="18"/>
          <w:szCs w:val="18"/>
        </w:rPr>
        <w:t>“项目当年成果形式”按《研究开发项目成果形式分类目录》填报；</w:t>
      </w:r>
    </w:p>
    <w:p w:rsidR="006C4C5F" w:rsidRPr="00A12BF1" w:rsidRDefault="006C4C5F" w:rsidP="006C4C5F">
      <w:pPr>
        <w:spacing w:line="300" w:lineRule="exact"/>
        <w:ind w:left="2" w:firstLineChars="600" w:firstLine="1080"/>
        <w:jc w:val="left"/>
        <w:rPr>
          <w:rFonts w:ascii="宋体" w:cs="宋体"/>
          <w:color w:val="000000"/>
          <w:sz w:val="18"/>
          <w:szCs w:val="18"/>
        </w:rPr>
      </w:pPr>
      <w:r w:rsidRPr="00A12BF1">
        <w:rPr>
          <w:rFonts w:ascii="宋体" w:cs="宋体" w:hint="eastAsia"/>
          <w:color w:val="000000"/>
          <w:sz w:val="18"/>
          <w:szCs w:val="18"/>
        </w:rPr>
        <w:t>“项目技术经济目标”按《研究开发项目技术经济目标分类目录》填报；</w:t>
      </w:r>
    </w:p>
    <w:p w:rsidR="006C4C5F" w:rsidRPr="00A12BF1" w:rsidRDefault="006C4C5F" w:rsidP="006C4C5F">
      <w:pPr>
        <w:spacing w:line="300" w:lineRule="exact"/>
        <w:ind w:left="2" w:firstLineChars="600" w:firstLine="1080"/>
        <w:jc w:val="left"/>
        <w:rPr>
          <w:rFonts w:ascii="宋体" w:cs="宋体"/>
          <w:color w:val="000000"/>
          <w:sz w:val="18"/>
          <w:szCs w:val="18"/>
        </w:rPr>
      </w:pPr>
      <w:r w:rsidRPr="00A12BF1">
        <w:rPr>
          <w:rFonts w:ascii="宋体" w:cs="宋体" w:hint="eastAsia"/>
          <w:color w:val="000000"/>
          <w:sz w:val="18"/>
          <w:szCs w:val="18"/>
        </w:rPr>
        <w:t>“跨年项目当年所处主要进展阶段”按《研究开发项目进展阶段分类目录》填报，非跨年项目免填。</w:t>
      </w:r>
    </w:p>
    <w:p w:rsidR="006C4C5F" w:rsidRPr="00CD2740" w:rsidRDefault="006C4C5F" w:rsidP="006C4C5F">
      <w:pPr>
        <w:spacing w:line="300" w:lineRule="exact"/>
        <w:ind w:leftChars="258" w:left="2162" w:hangingChars="900" w:hanging="1620"/>
        <w:rPr>
          <w:rFonts w:ascii="宋体" w:hAnsi="宋体" w:cs="宋体"/>
          <w:color w:val="000000"/>
          <w:kern w:val="0"/>
          <w:sz w:val="18"/>
          <w:szCs w:val="18"/>
        </w:rPr>
      </w:pPr>
      <w:r w:rsidRPr="00CD2740">
        <w:rPr>
          <w:rFonts w:ascii="宋体" w:hAnsi="宋体" w:cs="宋体" w:hint="eastAsia"/>
          <w:color w:val="000000"/>
          <w:kern w:val="0"/>
          <w:sz w:val="18"/>
          <w:szCs w:val="18"/>
        </w:rPr>
        <w:t>4</w:t>
      </w:r>
      <w:r w:rsidRPr="00CD2740">
        <w:rPr>
          <w:rFonts w:ascii="宋体" w:hAnsi="宋体" w:cs="宋体"/>
          <w:color w:val="000000"/>
          <w:kern w:val="0"/>
          <w:sz w:val="18"/>
          <w:szCs w:val="18"/>
        </w:rPr>
        <w:t>.</w:t>
      </w:r>
      <w:r w:rsidRPr="00CD2740">
        <w:rPr>
          <w:rFonts w:ascii="宋体" w:hAnsi="宋体" w:cs="宋体" w:hint="eastAsia"/>
          <w:color w:val="000000"/>
          <w:kern w:val="0"/>
          <w:sz w:val="18"/>
          <w:szCs w:val="18"/>
        </w:rPr>
        <w:t>审核关系：</w:t>
      </w:r>
    </w:p>
    <w:p w:rsidR="006C4C5F" w:rsidRPr="00A12BF1" w:rsidRDefault="006C4C5F" w:rsidP="006C4C5F">
      <w:pPr>
        <w:spacing w:line="300" w:lineRule="exact"/>
        <w:ind w:leftChars="350" w:left="735"/>
        <w:jc w:val="left"/>
        <w:rPr>
          <w:rFonts w:ascii="宋体" w:cs="宋体"/>
          <w:color w:val="000000"/>
          <w:sz w:val="18"/>
          <w:szCs w:val="18"/>
        </w:rPr>
      </w:pP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表内审核：</w:t>
      </w:r>
    </w:p>
    <w:p w:rsidR="006C4C5F" w:rsidRPr="00A12BF1" w:rsidRDefault="006C4C5F" w:rsidP="006C4C5F">
      <w:pPr>
        <w:spacing w:line="300" w:lineRule="exact"/>
        <w:ind w:leftChars="400" w:left="840"/>
        <w:jc w:val="left"/>
        <w:rPr>
          <w:rFonts w:ascii="宋体" w:cs="宋体"/>
          <w:color w:val="000000"/>
          <w:sz w:val="18"/>
          <w:szCs w:val="18"/>
        </w:rPr>
      </w:pP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(1)若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6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≠000000，则5≤6且5≤201</w:t>
      </w:r>
      <w:r>
        <w:rPr>
          <w:rFonts w:ascii="宋体" w:hAnsi="宋体" w:cs="宋体"/>
          <w:color w:val="000000"/>
          <w:kern w:val="0"/>
          <w:sz w:val="18"/>
          <w:szCs w:val="18"/>
        </w:rPr>
        <w:t>9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12且6≥201</w:t>
      </w:r>
      <w:r>
        <w:rPr>
          <w:rFonts w:ascii="宋体" w:hAnsi="宋体" w:cs="宋体"/>
          <w:color w:val="000000"/>
          <w:kern w:val="0"/>
          <w:sz w:val="18"/>
          <w:szCs w:val="18"/>
        </w:rPr>
        <w:t>9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01 </w:t>
      </w:r>
    </w:p>
    <w:p w:rsidR="006C4C5F" w:rsidRPr="00A12BF1" w:rsidRDefault="006C4C5F" w:rsidP="006C4C5F">
      <w:pPr>
        <w:spacing w:line="300" w:lineRule="exact"/>
        <w:ind w:leftChars="400" w:left="840"/>
        <w:jc w:val="left"/>
        <w:rPr>
          <w:rFonts w:ascii="宋体" w:cs="宋体"/>
          <w:color w:val="000000"/>
          <w:sz w:val="18"/>
          <w:szCs w:val="18"/>
        </w:rPr>
      </w:pP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(2)若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5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≤201</w:t>
      </w:r>
      <w:r>
        <w:rPr>
          <w:rFonts w:ascii="宋体" w:hAnsi="宋体" w:cs="宋体"/>
          <w:color w:val="000000"/>
          <w:kern w:val="0"/>
          <w:sz w:val="18"/>
          <w:szCs w:val="18"/>
        </w:rPr>
        <w:t>8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12或6≥20</w:t>
      </w:r>
      <w:r>
        <w:rPr>
          <w:rFonts w:ascii="宋体" w:hAnsi="宋体" w:cs="宋体"/>
          <w:color w:val="000000"/>
          <w:kern w:val="0"/>
          <w:sz w:val="18"/>
          <w:szCs w:val="18"/>
        </w:rPr>
        <w:t>20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01，则第7项的有效代码为1、2、3或4</w:t>
      </w:r>
      <w:r w:rsidRPr="00A12BF1">
        <w:rPr>
          <w:rFonts w:ascii="宋体" w:hAnsi="宋体" w:cs="宋体"/>
          <w:color w:val="000000"/>
          <w:sz w:val="18"/>
          <w:szCs w:val="18"/>
        </w:rPr>
        <w:t xml:space="preserve"> </w:t>
      </w:r>
    </w:p>
    <w:p w:rsidR="006C4C5F" w:rsidRPr="00A12BF1" w:rsidRDefault="006C4C5F" w:rsidP="006C4C5F">
      <w:pPr>
        <w:spacing w:line="300" w:lineRule="exact"/>
        <w:ind w:leftChars="400" w:left="840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(3)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8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&gt;0     (4)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9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&gt;0     （5）10&gt;0     (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6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)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10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≥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 xml:space="preserve">11 </w:t>
      </w:r>
    </w:p>
    <w:p w:rsidR="006C4C5F" w:rsidRPr="00A12BF1" w:rsidRDefault="006C4C5F" w:rsidP="006C4C5F">
      <w:pPr>
        <w:spacing w:line="300" w:lineRule="exact"/>
        <w:ind w:leftChars="400" w:left="840"/>
        <w:jc w:val="left"/>
        <w:rPr>
          <w:rFonts w:ascii="宋体" w:cs="宋体"/>
          <w:color w:val="000000"/>
          <w:sz w:val="18"/>
          <w:szCs w:val="18"/>
        </w:rPr>
      </w:pP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(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7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)</w:t>
      </w:r>
      <w:r w:rsidRPr="00A12BF1">
        <w:rPr>
          <w:rFonts w:ascii="宋体" w:cs="宋体" w:hint="eastAsia"/>
          <w:color w:val="000000"/>
          <w:sz w:val="18"/>
          <w:szCs w:val="18"/>
        </w:rPr>
        <w:t>若第</w:t>
      </w:r>
      <w:r w:rsidRPr="00A12BF1">
        <w:rPr>
          <w:rFonts w:ascii="宋体" w:cs="宋体"/>
          <w:color w:val="000000"/>
          <w:sz w:val="18"/>
          <w:szCs w:val="18"/>
        </w:rPr>
        <w:t>2</w:t>
      </w:r>
      <w:r w:rsidRPr="00A12BF1">
        <w:rPr>
          <w:rFonts w:ascii="宋体" w:cs="宋体" w:hint="eastAsia"/>
          <w:color w:val="000000"/>
          <w:sz w:val="18"/>
          <w:szCs w:val="18"/>
        </w:rPr>
        <w:t>项</w:t>
      </w:r>
      <w:r w:rsidRPr="00A12BF1">
        <w:rPr>
          <w:rFonts w:ascii="宋体" w:cs="宋体"/>
          <w:color w:val="000000"/>
          <w:sz w:val="18"/>
          <w:szCs w:val="18"/>
        </w:rPr>
        <w:t>的有效代码为30</w:t>
      </w:r>
      <w:r w:rsidRPr="00A12BF1">
        <w:rPr>
          <w:rFonts w:ascii="宋体" w:cs="宋体" w:hint="eastAsia"/>
          <w:color w:val="000000"/>
          <w:sz w:val="18"/>
          <w:szCs w:val="18"/>
        </w:rPr>
        <w:t>，</w:t>
      </w:r>
      <w:r w:rsidRPr="00A12BF1">
        <w:rPr>
          <w:rFonts w:ascii="宋体" w:cs="宋体"/>
          <w:color w:val="000000"/>
          <w:sz w:val="18"/>
          <w:szCs w:val="18"/>
        </w:rPr>
        <w:t>则</w:t>
      </w:r>
      <w:r w:rsidRPr="00A12BF1">
        <w:rPr>
          <w:rFonts w:ascii="宋体" w:cs="宋体" w:hint="eastAsia"/>
          <w:color w:val="000000"/>
          <w:sz w:val="18"/>
          <w:szCs w:val="18"/>
        </w:rPr>
        <w:t>第7、</w:t>
      </w:r>
      <w:r w:rsidRPr="00A12BF1">
        <w:rPr>
          <w:rFonts w:ascii="宋体" w:cs="宋体"/>
          <w:color w:val="000000"/>
          <w:sz w:val="18"/>
          <w:szCs w:val="18"/>
        </w:rPr>
        <w:t>8</w:t>
      </w:r>
      <w:r w:rsidRPr="00A12BF1">
        <w:rPr>
          <w:rFonts w:ascii="宋体" w:cs="宋体" w:hint="eastAsia"/>
          <w:color w:val="000000"/>
          <w:sz w:val="18"/>
          <w:szCs w:val="18"/>
        </w:rPr>
        <w:t>和9项</w:t>
      </w:r>
      <w:r w:rsidRPr="00A12BF1">
        <w:rPr>
          <w:rFonts w:ascii="宋体" w:cs="宋体"/>
          <w:color w:val="000000"/>
          <w:sz w:val="18"/>
          <w:szCs w:val="18"/>
        </w:rPr>
        <w:t>免填</w:t>
      </w:r>
      <w:r w:rsidRPr="00A12BF1">
        <w:rPr>
          <w:rFonts w:ascii="宋体" w:cs="宋体" w:hint="eastAsia"/>
          <w:color w:val="000000"/>
          <w:sz w:val="18"/>
          <w:szCs w:val="18"/>
        </w:rPr>
        <w:t>。</w:t>
      </w:r>
    </w:p>
    <w:p w:rsidR="006C4C5F" w:rsidRPr="00A12BF1" w:rsidRDefault="006C4C5F" w:rsidP="006C4C5F">
      <w:pPr>
        <w:spacing w:line="300" w:lineRule="exact"/>
        <w:ind w:leftChars="350" w:left="735"/>
        <w:jc w:val="left"/>
        <w:rPr>
          <w:rFonts w:ascii="宋体" w:cs="宋体"/>
          <w:color w:val="000000"/>
          <w:sz w:val="18"/>
          <w:szCs w:val="18"/>
        </w:rPr>
      </w:pP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表间审核：</w:t>
      </w:r>
    </w:p>
    <w:p w:rsidR="006C4C5F" w:rsidRPr="00CD2740" w:rsidRDefault="006C4C5F" w:rsidP="006C4C5F">
      <w:pPr>
        <w:spacing w:line="300" w:lineRule="exact"/>
        <w:ind w:leftChars="400" w:left="840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CD2740">
        <w:rPr>
          <w:rFonts w:ascii="宋体" w:hAnsi="宋体" w:cs="宋体" w:hint="eastAsia"/>
          <w:color w:val="000000"/>
          <w:kern w:val="0"/>
          <w:sz w:val="18"/>
          <w:szCs w:val="18"/>
        </w:rPr>
        <w:t>(</w:t>
      </w:r>
      <w:r w:rsidRPr="00CD2740">
        <w:rPr>
          <w:rFonts w:ascii="宋体" w:hAnsi="宋体" w:cs="宋体"/>
          <w:color w:val="000000"/>
          <w:kern w:val="0"/>
          <w:sz w:val="18"/>
          <w:szCs w:val="18"/>
        </w:rPr>
        <w:t>1</w:t>
      </w:r>
      <w:r w:rsidRPr="00CD2740">
        <w:rPr>
          <w:rFonts w:ascii="宋体" w:hAnsi="宋体" w:cs="宋体" w:hint="eastAsia"/>
          <w:color w:val="000000"/>
          <w:kern w:val="0"/>
          <w:sz w:val="18"/>
          <w:szCs w:val="18"/>
        </w:rPr>
        <w:t>)</w:t>
      </w:r>
      <w:r>
        <w:rPr>
          <w:rFonts w:ascii="宋体" w:hAnsi="宋体" w:cs="宋体"/>
          <w:color w:val="000000"/>
          <w:kern w:val="0"/>
          <w:sz w:val="18"/>
          <w:szCs w:val="18"/>
        </w:rPr>
        <w:t>1</w:t>
      </w:r>
      <w:r w:rsidRPr="00CD2740">
        <w:rPr>
          <w:rFonts w:ascii="宋体" w:hAnsi="宋体" w:cs="宋体" w:hint="eastAsia"/>
          <w:color w:val="000000"/>
          <w:kern w:val="0"/>
          <w:sz w:val="18"/>
          <w:szCs w:val="18"/>
        </w:rPr>
        <w:t>07-1表∑(9)≤</w:t>
      </w:r>
      <w:r>
        <w:rPr>
          <w:rFonts w:ascii="宋体" w:hAnsi="宋体" w:cs="宋体"/>
          <w:color w:val="000000"/>
          <w:kern w:val="0"/>
          <w:sz w:val="18"/>
          <w:szCs w:val="18"/>
        </w:rPr>
        <w:t>1</w:t>
      </w:r>
      <w:r w:rsidRPr="00CD2740">
        <w:rPr>
          <w:rFonts w:ascii="宋体" w:hAnsi="宋体" w:cs="宋体" w:hint="eastAsia"/>
          <w:color w:val="000000"/>
          <w:kern w:val="0"/>
          <w:sz w:val="18"/>
          <w:szCs w:val="18"/>
        </w:rPr>
        <w:t>07-2表(1)*12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</w:t>
      </w:r>
    </w:p>
    <w:p w:rsidR="006C4C5F" w:rsidRPr="00CD2740" w:rsidRDefault="006C4C5F" w:rsidP="006C4C5F">
      <w:pPr>
        <w:spacing w:line="300" w:lineRule="exact"/>
        <w:ind w:leftChars="400" w:left="840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CD2740">
        <w:rPr>
          <w:rFonts w:ascii="宋体" w:hAnsi="宋体" w:cs="宋体" w:hint="eastAsia"/>
          <w:color w:val="000000"/>
          <w:kern w:val="0"/>
          <w:sz w:val="18"/>
          <w:szCs w:val="18"/>
        </w:rPr>
        <w:t>(2)</w:t>
      </w:r>
      <w:r>
        <w:rPr>
          <w:rFonts w:ascii="宋体" w:hAnsi="宋体" w:cs="宋体"/>
          <w:color w:val="000000"/>
          <w:kern w:val="0"/>
          <w:sz w:val="18"/>
          <w:szCs w:val="18"/>
        </w:rPr>
        <w:t>1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07-1表∑(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10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)≤</w:t>
      </w:r>
      <w:r>
        <w:rPr>
          <w:rFonts w:ascii="宋体" w:hAnsi="宋体" w:cs="宋体"/>
          <w:color w:val="000000"/>
          <w:kern w:val="0"/>
          <w:sz w:val="18"/>
          <w:szCs w:val="18"/>
        </w:rPr>
        <w:t>1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07-2表(7)</w:t>
      </w:r>
    </w:p>
    <w:p w:rsidR="006C4C5F" w:rsidRPr="00A12BF1" w:rsidRDefault="006C4C5F" w:rsidP="006C4C5F">
      <w:pPr>
        <w:spacing w:line="320" w:lineRule="exact"/>
        <w:rPr>
          <w:rFonts w:ascii="宋体" w:hAnsi="宋体" w:cs="宋体"/>
          <w:color w:val="000000"/>
          <w:kern w:val="0"/>
          <w:sz w:val="18"/>
          <w:szCs w:val="18"/>
          <w:u w:val="single"/>
        </w:rPr>
      </w:pPr>
    </w:p>
    <w:p w:rsidR="006C4C5F" w:rsidRPr="00A12BF1" w:rsidRDefault="006C4C5F" w:rsidP="006C4C5F">
      <w:pPr>
        <w:spacing w:line="320" w:lineRule="exact"/>
        <w:ind w:leftChars="342" w:left="718"/>
        <w:rPr>
          <w:rFonts w:ascii="宋体" w:hAnsi="宋体" w:cs="宋体"/>
          <w:color w:val="000000"/>
          <w:kern w:val="0"/>
          <w:sz w:val="18"/>
          <w:szCs w:val="18"/>
          <w:u w:val="single"/>
        </w:rPr>
      </w:pPr>
    </w:p>
    <w:p w:rsidR="006C4C5F" w:rsidRPr="00A12BF1" w:rsidRDefault="006C4C5F" w:rsidP="006C4C5F">
      <w:pPr>
        <w:widowControl/>
        <w:spacing w:beforeLines="100" w:before="312"/>
        <w:jc w:val="center"/>
        <w:outlineLvl w:val="2"/>
        <w:rPr>
          <w:rFonts w:ascii="宋体" w:hAnsi="宋体" w:cs="宋体"/>
          <w:color w:val="000000"/>
          <w:sz w:val="32"/>
          <w:szCs w:val="32"/>
        </w:rPr>
      </w:pPr>
      <w:r w:rsidRPr="00A12BF1">
        <w:rPr>
          <w:rFonts w:ascii="宋体" w:hAnsi="宋体" w:cs="宋体"/>
          <w:b/>
          <w:bCs/>
          <w:color w:val="000000"/>
          <w:kern w:val="0"/>
          <w:sz w:val="32"/>
          <w:szCs w:val="32"/>
        </w:rPr>
        <w:br w:type="page"/>
      </w:r>
      <w:r w:rsidRPr="00A12BF1">
        <w:rPr>
          <w:rFonts w:ascii="宋体" w:hAnsi="宋体" w:cs="宋体" w:hint="eastAsia"/>
          <w:color w:val="000000"/>
          <w:sz w:val="32"/>
          <w:szCs w:val="32"/>
        </w:rPr>
        <w:lastRenderedPageBreak/>
        <w:t>企业研究</w:t>
      </w:r>
      <w:r w:rsidRPr="00A12BF1">
        <w:rPr>
          <w:rFonts w:ascii="宋体" w:hAnsi="宋体" w:cs="宋体"/>
          <w:color w:val="000000"/>
          <w:sz w:val="32"/>
          <w:szCs w:val="32"/>
        </w:rPr>
        <w:t>开发活动及相关情况</w:t>
      </w: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511"/>
        <w:gridCol w:w="199"/>
        <w:gridCol w:w="424"/>
        <w:gridCol w:w="567"/>
        <w:gridCol w:w="397"/>
        <w:gridCol w:w="852"/>
        <w:gridCol w:w="1560"/>
        <w:gridCol w:w="8"/>
        <w:gridCol w:w="447"/>
        <w:gridCol w:w="709"/>
        <w:gridCol w:w="424"/>
        <w:gridCol w:w="422"/>
      </w:tblGrid>
      <w:tr w:rsidR="006C4C5F" w:rsidRPr="00A12BF1" w:rsidTr="00320EC1">
        <w:trPr>
          <w:trHeight w:val="285"/>
          <w:jc w:val="center"/>
        </w:trPr>
        <w:tc>
          <w:tcPr>
            <w:tcW w:w="3148" w:type="pct"/>
            <w:gridSpan w:val="7"/>
            <w:shd w:val="clear" w:color="auto" w:fill="auto"/>
            <w:vAlign w:val="center"/>
          </w:tcPr>
          <w:p w:rsidR="006C4C5F" w:rsidRPr="00A12BF1" w:rsidRDefault="006C4C5F" w:rsidP="00320EC1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shd w:val="clear" w:color="auto" w:fill="auto"/>
            <w:vAlign w:val="center"/>
          </w:tcPr>
          <w:p w:rsidR="006C4C5F" w:rsidRPr="00A12BF1" w:rsidRDefault="006C4C5F" w:rsidP="00320EC1">
            <w:pPr>
              <w:widowControl/>
              <w:ind w:rightChars="-100" w:right="-210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表    号：</w:t>
            </w:r>
          </w:p>
        </w:tc>
        <w:tc>
          <w:tcPr>
            <w:tcW w:w="1038" w:type="pct"/>
            <w:gridSpan w:val="4"/>
            <w:shd w:val="clear" w:color="auto" w:fill="auto"/>
            <w:vAlign w:val="center"/>
          </w:tcPr>
          <w:p w:rsidR="006C4C5F" w:rsidRPr="00A12BF1" w:rsidRDefault="006C4C5F" w:rsidP="00320EC1">
            <w:pPr>
              <w:spacing w:line="240" w:lineRule="exact"/>
              <w:jc w:val="distribute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１</w:t>
            </w:r>
            <w:r w:rsidRPr="00A12BF1">
              <w:rPr>
                <w:rFonts w:ascii="宋体" w:hAnsi="宋体"/>
                <w:color w:val="000000"/>
                <w:sz w:val="18"/>
                <w:szCs w:val="18"/>
              </w:rPr>
              <w:t>０７</w:t>
            </w:r>
            <w:r w:rsidRPr="00A12BF1">
              <w:rPr>
                <w:rFonts w:ascii="宋体" w:hAnsi="宋体" w:hint="eastAsia"/>
                <w:color w:val="000000"/>
                <w:sz w:val="18"/>
                <w:szCs w:val="18"/>
              </w:rPr>
              <w:t>-</w:t>
            </w: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２</w:t>
            </w:r>
            <w:r w:rsidRPr="00A12BF1">
              <w:rPr>
                <w:rFonts w:ascii="宋体" w:hAnsi="宋体" w:hint="eastAsia"/>
                <w:color w:val="000000"/>
                <w:sz w:val="18"/>
                <w:szCs w:val="18"/>
              </w:rPr>
              <w:t>表</w:t>
            </w:r>
          </w:p>
        </w:tc>
      </w:tr>
      <w:tr w:rsidR="006C4C5F" w:rsidRPr="00A12BF1" w:rsidTr="00320EC1">
        <w:trPr>
          <w:trHeight w:val="300"/>
          <w:jc w:val="center"/>
        </w:trPr>
        <w:tc>
          <w:tcPr>
            <w:tcW w:w="2706" w:type="pct"/>
            <w:gridSpan w:val="6"/>
            <w:shd w:val="clear" w:color="auto" w:fill="auto"/>
            <w:vAlign w:val="bottom"/>
          </w:tcPr>
          <w:p w:rsidR="006C4C5F" w:rsidRPr="00A12BF1" w:rsidRDefault="006C4C5F" w:rsidP="00320EC1">
            <w:pPr>
              <w:widowControl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统一社会信用代码□□□□□□□□□□□□□□□□□□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6C4C5F" w:rsidRPr="00A12BF1" w:rsidRDefault="006C4C5F" w:rsidP="00320EC1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9" w:type="pct"/>
            <w:shd w:val="clear" w:color="auto" w:fill="auto"/>
          </w:tcPr>
          <w:p w:rsidR="006C4C5F" w:rsidRPr="00A12BF1" w:rsidRDefault="006C4C5F" w:rsidP="00320EC1">
            <w:pPr>
              <w:widowControl/>
              <w:wordWrap w:val="0"/>
              <w:ind w:rightChars="-100" w:right="-210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制定机关：</w:t>
            </w:r>
          </w:p>
        </w:tc>
        <w:tc>
          <w:tcPr>
            <w:tcW w:w="1043" w:type="pct"/>
            <w:gridSpan w:val="5"/>
            <w:shd w:val="clear" w:color="auto" w:fill="auto"/>
            <w:vAlign w:val="center"/>
          </w:tcPr>
          <w:p w:rsidR="006C4C5F" w:rsidRPr="009E512A" w:rsidRDefault="006C4C5F" w:rsidP="00320EC1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0495">
              <w:rPr>
                <w:rFonts w:hint="eastAsia"/>
                <w:color w:val="000000"/>
                <w:sz w:val="18"/>
                <w:szCs w:val="18"/>
              </w:rPr>
              <w:t>国家统计局</w:t>
            </w:r>
          </w:p>
        </w:tc>
      </w:tr>
      <w:tr w:rsidR="006C4C5F" w:rsidRPr="00A12BF1" w:rsidTr="00320EC1">
        <w:trPr>
          <w:trHeight w:val="300"/>
          <w:jc w:val="center"/>
        </w:trPr>
        <w:tc>
          <w:tcPr>
            <w:tcW w:w="3148" w:type="pct"/>
            <w:gridSpan w:val="7"/>
            <w:shd w:val="clear" w:color="auto" w:fill="auto"/>
            <w:vAlign w:val="center"/>
          </w:tcPr>
          <w:p w:rsidR="006C4C5F" w:rsidRPr="00A12BF1" w:rsidRDefault="006C4C5F" w:rsidP="00320E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尚未领取</w:t>
            </w: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统一社会信用代码的填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写</w:t>
            </w: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组织机构代码</w:t>
            </w: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□□□□□□□□－□</w:t>
            </w:r>
          </w:p>
        </w:tc>
        <w:tc>
          <w:tcPr>
            <w:tcW w:w="813" w:type="pct"/>
            <w:gridSpan w:val="2"/>
            <w:shd w:val="clear" w:color="auto" w:fill="auto"/>
            <w:vAlign w:val="center"/>
          </w:tcPr>
          <w:p w:rsidR="006C4C5F" w:rsidRPr="00A12BF1" w:rsidRDefault="006C4C5F" w:rsidP="00320EC1">
            <w:pPr>
              <w:widowControl/>
              <w:ind w:rightChars="-100" w:right="-210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    号：</w:t>
            </w:r>
          </w:p>
        </w:tc>
        <w:tc>
          <w:tcPr>
            <w:tcW w:w="1038" w:type="pct"/>
            <w:gridSpan w:val="4"/>
            <w:shd w:val="clear" w:color="auto" w:fill="auto"/>
            <w:vAlign w:val="center"/>
          </w:tcPr>
          <w:p w:rsidR="006C4C5F" w:rsidRPr="00A12BF1" w:rsidRDefault="006C4C5F" w:rsidP="00320EC1">
            <w:pPr>
              <w:spacing w:line="240" w:lineRule="exact"/>
              <w:jc w:val="distribute"/>
              <w:rPr>
                <w:rFonts w:ascii="宋体" w:hAnsi="宋体"/>
                <w:color w:val="000000"/>
                <w:sz w:val="18"/>
                <w:szCs w:val="18"/>
              </w:rPr>
            </w:pPr>
            <w:r w:rsidRPr="00A12BF1">
              <w:rPr>
                <w:rFonts w:ascii="宋体" w:hAnsi="宋体" w:hint="eastAsia"/>
                <w:color w:val="000000"/>
                <w:sz w:val="18"/>
                <w:szCs w:val="18"/>
              </w:rPr>
              <w:t>国统字</w:t>
            </w:r>
            <w:r>
              <w:rPr>
                <w:rFonts w:ascii="宋体" w:hAnsi="宋体" w:hint="eastAsia"/>
                <w:sz w:val="18"/>
                <w:szCs w:val="18"/>
              </w:rPr>
              <w:t>〔201</w:t>
            </w: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〕1</w:t>
            </w:r>
            <w:r>
              <w:rPr>
                <w:rFonts w:ascii="宋体" w:hAnsi="宋体"/>
                <w:sz w:val="18"/>
                <w:szCs w:val="18"/>
              </w:rPr>
              <w:t>01</w:t>
            </w:r>
            <w:r w:rsidRPr="00A12BF1">
              <w:rPr>
                <w:rFonts w:ascii="宋体" w:hAnsi="宋体" w:hint="eastAsia"/>
                <w:color w:val="000000"/>
                <w:sz w:val="18"/>
                <w:szCs w:val="18"/>
              </w:rPr>
              <w:t>号</w:t>
            </w:r>
          </w:p>
        </w:tc>
      </w:tr>
      <w:tr w:rsidR="006C4C5F" w:rsidRPr="00A12BF1" w:rsidTr="00320EC1">
        <w:trPr>
          <w:trHeight w:val="300"/>
          <w:jc w:val="center"/>
        </w:trPr>
        <w:tc>
          <w:tcPr>
            <w:tcW w:w="1883" w:type="pct"/>
            <w:gridSpan w:val="2"/>
            <w:shd w:val="clear" w:color="auto" w:fill="auto"/>
            <w:vAlign w:val="center"/>
          </w:tcPr>
          <w:p w:rsidR="006C4C5F" w:rsidRPr="00A12BF1" w:rsidRDefault="006C4C5F" w:rsidP="00320EC1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单位详细名称：</w:t>
            </w:r>
          </w:p>
        </w:tc>
        <w:tc>
          <w:tcPr>
            <w:tcW w:w="1265" w:type="pct"/>
            <w:gridSpan w:val="5"/>
            <w:shd w:val="clear" w:color="auto" w:fill="auto"/>
            <w:vAlign w:val="center"/>
          </w:tcPr>
          <w:p w:rsidR="006C4C5F" w:rsidRPr="00A12BF1" w:rsidRDefault="006C4C5F" w:rsidP="00320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A12BF1">
              <w:rPr>
                <w:rFonts w:ascii="宋体" w:hAnsi="宋体" w:cs="宋体" w:hint="eastAsia"/>
                <w:color w:val="000000"/>
                <w:sz w:val="18"/>
                <w:szCs w:val="18"/>
              </w:rPr>
              <w:t>２０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１９</w:t>
            </w:r>
            <w:r w:rsidRPr="00A12BF1">
              <w:rPr>
                <w:rFonts w:ascii="宋体" w:hAnsi="宋体" w:cs="宋体" w:hint="eastAsia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813" w:type="pct"/>
            <w:gridSpan w:val="2"/>
            <w:shd w:val="clear" w:color="auto" w:fill="auto"/>
            <w:vAlign w:val="center"/>
          </w:tcPr>
          <w:p w:rsidR="006C4C5F" w:rsidRPr="00A12BF1" w:rsidRDefault="006C4C5F" w:rsidP="00320EC1">
            <w:pPr>
              <w:widowControl/>
              <w:ind w:rightChars="-100" w:right="-210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有效期至：</w:t>
            </w:r>
          </w:p>
        </w:tc>
        <w:tc>
          <w:tcPr>
            <w:tcW w:w="1038" w:type="pct"/>
            <w:gridSpan w:val="4"/>
            <w:shd w:val="clear" w:color="auto" w:fill="auto"/>
            <w:vAlign w:val="center"/>
          </w:tcPr>
          <w:p w:rsidR="006C4C5F" w:rsidRPr="00A12BF1" w:rsidRDefault="006C4C5F" w:rsidP="00320EC1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hint="eastAsia"/>
                <w:color w:val="000000"/>
                <w:sz w:val="18"/>
                <w:szCs w:val="18"/>
              </w:rPr>
              <w:t>２０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２０</w:t>
            </w:r>
            <w:r w:rsidRPr="00A12BF1">
              <w:rPr>
                <w:rFonts w:ascii="宋体" w:hAnsi="宋体" w:hint="eastAsia"/>
                <w:color w:val="000000"/>
                <w:sz w:val="18"/>
                <w:szCs w:val="18"/>
              </w:rPr>
              <w:t>年６月</w:t>
            </w:r>
          </w:p>
        </w:tc>
      </w:tr>
      <w:tr w:rsidR="006C4C5F" w:rsidRPr="00A12BF1" w:rsidTr="00320EC1">
        <w:tblPrEx>
          <w:tblBorders>
            <w:top w:val="single" w:sz="8" w:space="0" w:color="auto"/>
            <w:bottom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629"/>
          <w:jc w:val="center"/>
        </w:trPr>
        <w:tc>
          <w:tcPr>
            <w:tcW w:w="1618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6C4C5F" w:rsidRPr="00A12BF1" w:rsidRDefault="006C4C5F" w:rsidP="00320EC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指标名称</w:t>
            </w:r>
          </w:p>
        </w:tc>
        <w:tc>
          <w:tcPr>
            <w:tcW w:w="368" w:type="pct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C4C5F" w:rsidRPr="00A12BF1" w:rsidRDefault="006C4C5F" w:rsidP="00320EC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计量</w:t>
            </w:r>
          </w:p>
          <w:p w:rsidR="006C4C5F" w:rsidRPr="00A12BF1" w:rsidRDefault="006C4C5F" w:rsidP="00320EC1"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220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6C4C5F" w:rsidRPr="00A12BF1" w:rsidRDefault="006C4C5F" w:rsidP="00320EC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294" w:type="pct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6C4C5F" w:rsidRPr="00A12BF1" w:rsidRDefault="006C4C5F" w:rsidP="00320EC1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693" w:type="pct"/>
            <w:gridSpan w:val="5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6C4C5F" w:rsidRPr="00A12BF1" w:rsidRDefault="006C4C5F" w:rsidP="00320EC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指标名称</w:t>
            </w:r>
          </w:p>
        </w:tc>
        <w:tc>
          <w:tcPr>
            <w:tcW w:w="368" w:type="pct"/>
            <w:tcBorders>
              <w:top w:val="single" w:sz="8" w:space="0" w:color="auto"/>
            </w:tcBorders>
            <w:vAlign w:val="center"/>
          </w:tcPr>
          <w:p w:rsidR="006C4C5F" w:rsidRPr="00A12BF1" w:rsidRDefault="006C4C5F" w:rsidP="00320EC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计量</w:t>
            </w:r>
          </w:p>
          <w:p w:rsidR="006C4C5F" w:rsidRPr="00A12BF1" w:rsidRDefault="006C4C5F" w:rsidP="00320EC1"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220" w:type="pct"/>
            <w:tcBorders>
              <w:top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C4C5F" w:rsidRPr="00A12BF1" w:rsidRDefault="006C4C5F" w:rsidP="00320EC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219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C4C5F" w:rsidRPr="00A12BF1" w:rsidRDefault="006C4C5F" w:rsidP="00320EC1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</w:tr>
      <w:tr w:rsidR="006C4C5F" w:rsidRPr="00A12BF1" w:rsidTr="00320EC1">
        <w:tblPrEx>
          <w:tblBorders>
            <w:top w:val="single" w:sz="8" w:space="0" w:color="auto"/>
            <w:bottom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424"/>
          <w:jc w:val="center"/>
        </w:trPr>
        <w:tc>
          <w:tcPr>
            <w:tcW w:w="1618" w:type="pct"/>
            <w:shd w:val="clear" w:color="auto" w:fill="auto"/>
            <w:noWrap/>
            <w:vAlign w:val="center"/>
          </w:tcPr>
          <w:p w:rsidR="006C4C5F" w:rsidRPr="00A12BF1" w:rsidRDefault="006C4C5F" w:rsidP="00320EC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甲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6C4C5F" w:rsidRPr="00A12BF1" w:rsidRDefault="006C4C5F" w:rsidP="00320EC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乙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:rsidR="006C4C5F" w:rsidRPr="00A12BF1" w:rsidRDefault="006C4C5F" w:rsidP="00320EC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丙</w:t>
            </w:r>
          </w:p>
        </w:tc>
        <w:tc>
          <w:tcPr>
            <w:tcW w:w="294" w:type="pct"/>
            <w:tcBorders>
              <w:right w:val="double" w:sz="4" w:space="0" w:color="auto"/>
            </w:tcBorders>
            <w:vAlign w:val="center"/>
          </w:tcPr>
          <w:p w:rsidR="006C4C5F" w:rsidRPr="00A12BF1" w:rsidRDefault="006C4C5F" w:rsidP="00320EC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93" w:type="pct"/>
            <w:gridSpan w:val="5"/>
            <w:tcBorders>
              <w:left w:val="double" w:sz="4" w:space="0" w:color="auto"/>
            </w:tcBorders>
            <w:vAlign w:val="center"/>
          </w:tcPr>
          <w:p w:rsidR="006C4C5F" w:rsidRPr="00A12BF1" w:rsidRDefault="006C4C5F" w:rsidP="00320EC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甲</w:t>
            </w:r>
          </w:p>
        </w:tc>
        <w:tc>
          <w:tcPr>
            <w:tcW w:w="368" w:type="pct"/>
            <w:vAlign w:val="center"/>
          </w:tcPr>
          <w:p w:rsidR="006C4C5F" w:rsidRPr="00A12BF1" w:rsidRDefault="006C4C5F" w:rsidP="00320EC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乙</w:t>
            </w:r>
          </w:p>
        </w:tc>
        <w:tc>
          <w:tcPr>
            <w:tcW w:w="220" w:type="pct"/>
            <w:tcBorders>
              <w:right w:val="single" w:sz="2" w:space="0" w:color="auto"/>
            </w:tcBorders>
            <w:shd w:val="clear" w:color="auto" w:fill="auto"/>
            <w:noWrap/>
            <w:vAlign w:val="center"/>
          </w:tcPr>
          <w:p w:rsidR="006C4C5F" w:rsidRPr="00A12BF1" w:rsidRDefault="006C4C5F" w:rsidP="00320EC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丙</w:t>
            </w: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C4C5F" w:rsidRPr="00A12BF1" w:rsidRDefault="006C4C5F" w:rsidP="00320EC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6C4C5F" w:rsidRPr="00A12BF1" w:rsidTr="00320EC1">
        <w:tblPrEx>
          <w:tblBorders>
            <w:top w:val="single" w:sz="8" w:space="0" w:color="auto"/>
            <w:bottom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8397"/>
          <w:jc w:val="center"/>
        </w:trPr>
        <w:tc>
          <w:tcPr>
            <w:tcW w:w="1618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6C4C5F" w:rsidRPr="00A12BF1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一、研究开发人员情况</w:t>
            </w:r>
          </w:p>
          <w:p w:rsidR="006C4C5F" w:rsidRPr="00A12BF1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研究开发人员合计</w:t>
            </w:r>
          </w:p>
          <w:p w:rsidR="006C4C5F" w:rsidRPr="00A12BF1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其中：管理和服务人员</w:t>
            </w:r>
          </w:p>
          <w:p w:rsidR="006C4C5F" w:rsidRPr="00A12BF1" w:rsidRDefault="006C4C5F" w:rsidP="00320EC1">
            <w:pPr>
              <w:widowControl/>
              <w:spacing w:line="280" w:lineRule="exact"/>
              <w:ind w:firstLineChars="150" w:firstLine="27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其中：女性</w:t>
            </w:r>
          </w:p>
          <w:p w:rsidR="006C4C5F" w:rsidRPr="00A12BF1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其中：全职人员</w:t>
            </w:r>
          </w:p>
          <w:p w:rsidR="006C4C5F" w:rsidRPr="00A12BF1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其中：本科毕业及以上人员</w:t>
            </w:r>
          </w:p>
          <w:p w:rsidR="006C4C5F" w:rsidRPr="00A12BF1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其中：外聘人员</w:t>
            </w:r>
          </w:p>
          <w:p w:rsidR="006C4C5F" w:rsidRPr="00A12BF1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二、研究开发费用情况</w:t>
            </w:r>
          </w:p>
          <w:p w:rsidR="006C4C5F" w:rsidRPr="00A12BF1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研究开发费用合计</w:t>
            </w:r>
          </w:p>
          <w:p w:rsidR="006C4C5F" w:rsidRPr="00A12BF1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1.人员人工费用</w:t>
            </w:r>
          </w:p>
          <w:p w:rsidR="006C4C5F" w:rsidRPr="00A12BF1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2.直接投入费用</w:t>
            </w:r>
          </w:p>
          <w:p w:rsidR="006C4C5F" w:rsidRPr="00A12BF1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3.折旧费用与长期待摊费用</w:t>
            </w:r>
          </w:p>
          <w:p w:rsidR="006C4C5F" w:rsidRPr="00A12BF1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4.无形资产摊销费用</w:t>
            </w:r>
          </w:p>
          <w:p w:rsidR="006C4C5F" w:rsidRPr="00A12BF1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5.设计费用</w:t>
            </w:r>
          </w:p>
          <w:p w:rsidR="006C4C5F" w:rsidRPr="00A12BF1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6.装备调试费用与试验费用</w:t>
            </w:r>
          </w:p>
          <w:p w:rsidR="006C4C5F" w:rsidRPr="00A12BF1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7.委托外部研究开发费用</w:t>
            </w:r>
          </w:p>
          <w:p w:rsidR="006C4C5F" w:rsidRPr="00A12BF1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A12BF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①委托境内研究机构</w:t>
            </w:r>
          </w:p>
          <w:p w:rsidR="006C4C5F" w:rsidRPr="00A12BF1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②委托境内高等学校</w:t>
            </w:r>
          </w:p>
          <w:p w:rsidR="006C4C5F" w:rsidRPr="00A12BF1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     ③委托境内企业</w:t>
            </w:r>
          </w:p>
          <w:p w:rsidR="006C4C5F" w:rsidRPr="00A12BF1" w:rsidRDefault="006C4C5F" w:rsidP="00320EC1">
            <w:pPr>
              <w:widowControl/>
              <w:spacing w:line="280" w:lineRule="exact"/>
              <w:ind w:firstLineChars="350" w:firstLine="63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④委托境外机构            </w:t>
            </w:r>
            <w:r w:rsidRPr="00A12BF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</w:t>
            </w: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6C4C5F" w:rsidRPr="00A12BF1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8.其他费用</w:t>
            </w:r>
          </w:p>
          <w:p w:rsidR="006C4C5F" w:rsidRPr="00A12BF1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三、研究开发资产情况</w:t>
            </w:r>
          </w:p>
          <w:p w:rsidR="006C4C5F" w:rsidRPr="00A12BF1" w:rsidRDefault="006C4C5F" w:rsidP="00320EC1">
            <w:pPr>
              <w:widowControl/>
              <w:spacing w:line="280" w:lineRule="exact"/>
              <w:ind w:firstLineChars="100" w:firstLine="18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当年形成用于研究开发的固定资产</w:t>
            </w:r>
          </w:p>
          <w:p w:rsidR="006C4C5F" w:rsidRDefault="006C4C5F" w:rsidP="00320EC1">
            <w:pPr>
              <w:widowControl/>
              <w:spacing w:line="280" w:lineRule="exact"/>
              <w:ind w:firstLine="36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其中：仪器和设备</w:t>
            </w:r>
          </w:p>
          <w:p w:rsidR="006C4C5F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政府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经费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及相关政策落实情况</w:t>
            </w:r>
          </w:p>
          <w:p w:rsidR="006C4C5F" w:rsidRPr="00A12BF1" w:rsidRDefault="006C4C5F" w:rsidP="00320EC1">
            <w:pPr>
              <w:widowControl/>
              <w:spacing w:line="280" w:lineRule="exact"/>
              <w:ind w:firstLineChars="100" w:firstLine="18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来自政府部门的研究开发经费</w:t>
            </w:r>
          </w:p>
          <w:p w:rsidR="006C4C5F" w:rsidRDefault="006C4C5F" w:rsidP="00320EC1">
            <w:pPr>
              <w:widowControl/>
              <w:spacing w:line="280" w:lineRule="exact"/>
              <w:ind w:firstLineChars="100" w:firstLine="18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研究开发费用加计扣除减免税</w:t>
            </w:r>
          </w:p>
          <w:p w:rsidR="006C4C5F" w:rsidRPr="00A12BF1" w:rsidRDefault="006C4C5F" w:rsidP="00320EC1">
            <w:pPr>
              <w:widowControl/>
              <w:spacing w:line="280" w:lineRule="exact"/>
              <w:ind w:firstLineChars="100" w:firstLine="18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高新技术企业减免税</w:t>
            </w:r>
          </w:p>
          <w:p w:rsidR="006C4C5F" w:rsidRPr="00A12BF1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千元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千元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千元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千元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千元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千元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千元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千元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千元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千元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千元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千元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千元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千元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千元</w:t>
            </w:r>
          </w:p>
          <w:p w:rsidR="006C4C5F" w:rsidRPr="00A12BF1" w:rsidRDefault="006C4C5F" w:rsidP="00320EC1">
            <w:pPr>
              <w:widowControl/>
              <w:tabs>
                <w:tab w:val="center" w:pos="227"/>
              </w:tabs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ab/>
            </w: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千元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千元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千元</w:t>
            </w:r>
          </w:p>
          <w:p w:rsidR="006C4C5F" w:rsidRPr="00A12BF1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ab/>
            </w: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A12BF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  <w:p w:rsidR="006C4C5F" w:rsidRPr="00A12BF1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ab/>
            </w:r>
          </w:p>
        </w:tc>
        <w:tc>
          <w:tcPr>
            <w:tcW w:w="29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3" w:type="pct"/>
            <w:gridSpan w:val="5"/>
            <w:tcBorders>
              <w:left w:val="double" w:sz="4" w:space="0" w:color="auto"/>
              <w:bottom w:val="single" w:sz="4" w:space="0" w:color="auto"/>
            </w:tcBorders>
          </w:tcPr>
          <w:p w:rsidR="006C4C5F" w:rsidRPr="00B263EA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</w:t>
            </w:r>
            <w:r w:rsidRPr="00C00495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、</w:t>
            </w:r>
            <w:r w:rsidRPr="00B263E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企业办研究开发机构（境内）情况</w:t>
            </w:r>
          </w:p>
          <w:p w:rsidR="006C4C5F" w:rsidRPr="00B263EA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期末机构数</w:t>
            </w:r>
          </w:p>
          <w:p w:rsidR="006C4C5F" w:rsidRPr="00A12BF1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机构研究开发人员</w:t>
            </w:r>
          </w:p>
          <w:p w:rsidR="006C4C5F" w:rsidRPr="00A12BF1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其中：博士毕业</w:t>
            </w:r>
          </w:p>
          <w:p w:rsidR="006C4C5F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硕士毕业</w:t>
            </w:r>
          </w:p>
          <w:p w:rsidR="006C4C5F" w:rsidRPr="00A12BF1" w:rsidRDefault="006C4C5F" w:rsidP="00320EC1">
            <w:pPr>
              <w:widowControl/>
              <w:spacing w:line="280" w:lineRule="exact"/>
              <w:ind w:firstLineChars="100" w:firstLine="18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机构研究开发费用</w:t>
            </w:r>
          </w:p>
          <w:p w:rsidR="006C4C5F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期末仪器和设备原价</w:t>
            </w:r>
          </w:p>
          <w:p w:rsidR="006C4C5F" w:rsidRPr="00A12BF1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六</w:t>
            </w: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、研究开发产出及相关情况</w:t>
            </w:r>
          </w:p>
          <w:p w:rsidR="006C4C5F" w:rsidRPr="00A12BF1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(一)专利情况</w:t>
            </w:r>
          </w:p>
          <w:p w:rsidR="006C4C5F" w:rsidRPr="00A12BF1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u w:val="single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当年专利申请数</w:t>
            </w:r>
          </w:p>
          <w:p w:rsidR="006C4C5F" w:rsidRPr="00A12BF1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其中：发明专利</w:t>
            </w:r>
          </w:p>
          <w:p w:rsidR="006C4C5F" w:rsidRPr="00A12BF1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期末有效发明专利数</w:t>
            </w:r>
          </w:p>
          <w:p w:rsidR="006C4C5F" w:rsidRPr="00A12BF1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其中：已被实施</w:t>
            </w:r>
          </w:p>
          <w:p w:rsidR="006C4C5F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专利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所有权转让及许可数</w:t>
            </w:r>
          </w:p>
          <w:p w:rsidR="006C4C5F" w:rsidRPr="00A12BF1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专利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所有权转让及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许可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收入</w:t>
            </w:r>
          </w:p>
          <w:p w:rsidR="006C4C5F" w:rsidRPr="00A12BF1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(二)新产品情况</w:t>
            </w:r>
          </w:p>
          <w:p w:rsidR="006C4C5F" w:rsidRPr="00A12BF1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A12BF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*</w:t>
            </w: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新产品销售收入</w:t>
            </w:r>
          </w:p>
          <w:p w:rsidR="006C4C5F" w:rsidRPr="00A12BF1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A12BF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*</w:t>
            </w: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其中：出口</w:t>
            </w:r>
          </w:p>
          <w:p w:rsidR="006C4C5F" w:rsidRPr="00A12BF1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(三)其他情况</w:t>
            </w:r>
          </w:p>
          <w:p w:rsidR="006C4C5F" w:rsidRPr="00A12BF1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A12BF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*</w:t>
            </w: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期末拥有注册商标</w:t>
            </w:r>
          </w:p>
          <w:p w:rsidR="006C4C5F" w:rsidRPr="00A12BF1" w:rsidRDefault="006C4C5F" w:rsidP="00320EC1">
            <w:pPr>
              <w:widowControl/>
              <w:spacing w:line="280" w:lineRule="exact"/>
              <w:ind w:firstLineChars="200" w:firstLine="36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发表科技论文</w:t>
            </w:r>
          </w:p>
          <w:p w:rsidR="006C4C5F" w:rsidRPr="00A12BF1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形成国家或行业标准</w:t>
            </w:r>
          </w:p>
          <w:p w:rsidR="006C4C5F" w:rsidRPr="00A12BF1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七</w:t>
            </w: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、其他相关情况</w:t>
            </w:r>
          </w:p>
          <w:p w:rsidR="006C4C5F" w:rsidRPr="00A12BF1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 w:rsidDel="001B333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)技术改造和</w:t>
            </w:r>
            <w:r w:rsidRPr="00A12BF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技术获取</w:t>
            </w: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情况</w:t>
            </w:r>
          </w:p>
          <w:p w:rsidR="006C4C5F" w:rsidRPr="00A12BF1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A12BF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*</w:t>
            </w: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技术改造经费支出</w:t>
            </w:r>
          </w:p>
          <w:p w:rsidR="006C4C5F" w:rsidRPr="00A12BF1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A12BF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*</w:t>
            </w: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购买境内技术经费支出</w:t>
            </w:r>
          </w:p>
          <w:p w:rsidR="006C4C5F" w:rsidRPr="00A12BF1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A12BF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*</w:t>
            </w: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引进境外技术经费支出</w:t>
            </w:r>
          </w:p>
          <w:p w:rsidR="006C4C5F" w:rsidRPr="00C00495" w:rsidRDefault="006C4C5F" w:rsidP="00320EC1">
            <w:pPr>
              <w:widowControl/>
              <w:spacing w:line="280" w:lineRule="exact"/>
              <w:ind w:firstLineChars="150" w:firstLine="270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F3607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*</w:t>
            </w:r>
            <w:r w:rsidRPr="00C0049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引进境外技术的消化吸收经费支出</w:t>
            </w:r>
          </w:p>
          <w:p w:rsidR="006C4C5F" w:rsidRPr="00B263EA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w w:val="90"/>
                <w:kern w:val="0"/>
                <w:sz w:val="18"/>
                <w:szCs w:val="18"/>
              </w:rPr>
            </w:pPr>
            <w:r w:rsidRPr="0099004E" w:rsidDel="0099004E"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  <w:t xml:space="preserve"> </w:t>
            </w:r>
            <w:r w:rsidRPr="00C0049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 w:rsidRPr="00C004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</w:t>
            </w:r>
            <w:r w:rsidRPr="00C0049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  <w:r w:rsidRPr="00C004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</w:t>
            </w:r>
            <w:r w:rsidRPr="00C0049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办</w:t>
            </w:r>
            <w:r w:rsidRPr="00C004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研究开发机构</w:t>
            </w:r>
            <w:r w:rsidRPr="00C0049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（</w:t>
            </w:r>
            <w:r w:rsidRPr="00C004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境外</w:t>
            </w:r>
            <w:r w:rsidRPr="00C0049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）</w:t>
            </w:r>
            <w:r w:rsidRPr="00C004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情</w:t>
            </w:r>
            <w:r w:rsidRPr="00B263EA">
              <w:rPr>
                <w:rFonts w:ascii="宋体" w:hAnsi="宋体" w:cs="宋体" w:hint="eastAsia"/>
                <w:color w:val="000000"/>
                <w:w w:val="90"/>
                <w:kern w:val="0"/>
                <w:sz w:val="18"/>
                <w:szCs w:val="18"/>
              </w:rPr>
              <w:t>况</w:t>
            </w:r>
          </w:p>
          <w:p w:rsidR="006C4C5F" w:rsidRPr="00A12BF1" w:rsidRDefault="006C4C5F" w:rsidP="00320EC1">
            <w:pPr>
              <w:widowControl/>
              <w:spacing w:line="280" w:lineRule="exact"/>
              <w:ind w:firstLineChars="150" w:firstLine="24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049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期末</w:t>
            </w:r>
            <w:r w:rsidRPr="00C00495"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企业在境外设立的研究开发机构数</w:t>
            </w:r>
          </w:p>
        </w:tc>
        <w:tc>
          <w:tcPr>
            <w:tcW w:w="368" w:type="pct"/>
            <w:tcBorders>
              <w:bottom w:val="single" w:sz="4" w:space="0" w:color="auto"/>
            </w:tcBorders>
          </w:tcPr>
          <w:p w:rsidR="006C4C5F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  <w:p w:rsidR="006C4C5F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  <w:p w:rsidR="006C4C5F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</w:t>
            </w:r>
          </w:p>
          <w:p w:rsidR="006C4C5F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</w:t>
            </w:r>
          </w:p>
          <w:p w:rsidR="006C4C5F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千元</w:t>
            </w:r>
          </w:p>
          <w:p w:rsidR="006C4C5F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千元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  <w:p w:rsidR="006C4C5F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千元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千元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千元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篇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  <w:p w:rsidR="006C4C5F" w:rsidRDefault="006C4C5F" w:rsidP="00320EC1">
            <w:pPr>
              <w:widowControl/>
              <w:tabs>
                <w:tab w:val="center" w:pos="227"/>
              </w:tabs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ab/>
            </w: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千元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千元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千元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千元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  <w:p w:rsidR="006C4C5F" w:rsidRPr="00A12BF1" w:rsidRDefault="006C4C5F" w:rsidP="00320EC1">
            <w:pPr>
              <w:widowControl/>
              <w:spacing w:line="280" w:lineRule="exact"/>
              <w:ind w:firstLineChars="100" w:firstLine="18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220" w:type="pct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6C4C5F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  <w:p w:rsidR="006C4C5F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  <w:p w:rsidR="006C4C5F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  <w:p w:rsidR="006C4C5F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  <w:p w:rsidR="006C4C5F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  <w:p w:rsidR="006C4C5F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  <w:p w:rsidR="006C4C5F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29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A12BF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A12BF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A12BF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  <w:p w:rsidR="006C4C5F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54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36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37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38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  <w:p w:rsidR="006C4C5F" w:rsidRPr="00A12BF1" w:rsidRDefault="006C4C5F" w:rsidP="00320EC1">
            <w:pPr>
              <w:widowControl/>
              <w:tabs>
                <w:tab w:val="center" w:pos="227"/>
              </w:tabs>
              <w:spacing w:line="280" w:lineRule="exact"/>
              <w:ind w:firstLineChars="50" w:firstLine="9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  <w:p w:rsidR="006C4C5F" w:rsidRPr="00A12BF1" w:rsidRDefault="006C4C5F" w:rsidP="00320EC1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6C4C5F" w:rsidRPr="00A12BF1" w:rsidRDefault="006C4C5F" w:rsidP="00320EC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C4C5F" w:rsidRPr="00A12BF1" w:rsidTr="00320EC1">
        <w:tblPrEx>
          <w:tblBorders>
            <w:top w:val="single" w:sz="8" w:space="0" w:color="auto"/>
            <w:bottom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295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noWrap/>
          </w:tcPr>
          <w:p w:rsidR="006C4C5F" w:rsidRDefault="006C4C5F" w:rsidP="00320EC1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补充资料：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上年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研究开发费用在加计扣除中是否得到足额抵扣？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(51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①是②否；</w:t>
            </w:r>
          </w:p>
          <w:p w:rsidR="006C4C5F" w:rsidRPr="005D0D8A" w:rsidRDefault="006C4C5F" w:rsidP="00320EC1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如否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，已加计扣除的研究开发费用占比(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2)</w:t>
            </w:r>
            <w:r w:rsidRPr="00A12B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____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%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。   </w:t>
            </w:r>
          </w:p>
        </w:tc>
      </w:tr>
    </w:tbl>
    <w:p w:rsidR="006C4C5F" w:rsidRPr="00A12BF1" w:rsidRDefault="006C4C5F" w:rsidP="006C4C5F">
      <w:pPr>
        <w:spacing w:line="300" w:lineRule="exact"/>
        <w:rPr>
          <w:rFonts w:ascii="宋体" w:hAnsi="宋体" w:cs="宋体"/>
          <w:color w:val="000000"/>
          <w:kern w:val="0"/>
          <w:sz w:val="18"/>
          <w:szCs w:val="18"/>
        </w:rPr>
      </w:pP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单位负责人：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 xml:space="preserve">      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　统计负责人：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 xml:space="preserve">      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　填表人：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 xml:space="preserve">    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　　联系电话：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 xml:space="preserve">       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报出日期：２０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 xml:space="preserve">  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 xml:space="preserve"> 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年 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 xml:space="preserve"> 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月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 xml:space="preserve">   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日</w:t>
      </w:r>
    </w:p>
    <w:p w:rsidR="006C4C5F" w:rsidRDefault="006C4C5F" w:rsidP="006C4C5F">
      <w:pPr>
        <w:spacing w:line="300" w:lineRule="exact"/>
        <w:rPr>
          <w:rFonts w:ascii="宋体" w:hAnsi="宋体" w:cs="宋体"/>
          <w:color w:val="000000"/>
          <w:kern w:val="0"/>
          <w:sz w:val="18"/>
          <w:szCs w:val="18"/>
        </w:rPr>
      </w:pPr>
    </w:p>
    <w:p w:rsidR="006C4C5F" w:rsidRPr="00A12BF1" w:rsidRDefault="006C4C5F" w:rsidP="006C4C5F">
      <w:pPr>
        <w:spacing w:line="300" w:lineRule="exact"/>
        <w:ind w:leftChars="11" w:left="1643" w:hangingChars="900" w:hanging="1620"/>
        <w:rPr>
          <w:rFonts w:ascii="宋体" w:hAnsi="宋体" w:cs="宋体"/>
          <w:color w:val="000000"/>
          <w:kern w:val="0"/>
          <w:sz w:val="18"/>
          <w:szCs w:val="18"/>
        </w:rPr>
      </w:pP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说明：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1.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统计范围：辖区内规模以上工业企业法人单位；特、一级总承包，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一级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专业承包建筑业企业法人单位；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规模以上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交通运输、仓储和邮政业，信息传输、软件和信息技术服务业，租赁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lastRenderedPageBreak/>
        <w:t>和商务服务业，科学研究和技术服务业，水利、环境和公共设施管理业，卫生和社会工作，文化、体育和娱乐业等企业法人单位。</w:t>
      </w:r>
    </w:p>
    <w:p w:rsidR="006C4C5F" w:rsidRPr="00A12BF1" w:rsidRDefault="006C4C5F" w:rsidP="006C4C5F">
      <w:pPr>
        <w:spacing w:line="300" w:lineRule="exact"/>
        <w:ind w:leftChars="258" w:left="2162" w:hangingChars="900" w:hanging="1620"/>
        <w:rPr>
          <w:rFonts w:ascii="宋体" w:hAnsi="宋体" w:cs="宋体"/>
          <w:color w:val="000000"/>
          <w:kern w:val="0"/>
          <w:sz w:val="18"/>
          <w:szCs w:val="18"/>
        </w:rPr>
      </w:pPr>
      <w:r w:rsidRPr="00A12BF1">
        <w:rPr>
          <w:rFonts w:ascii="宋体" w:hAnsi="宋体" w:cs="宋体"/>
          <w:color w:val="000000"/>
          <w:kern w:val="0"/>
          <w:sz w:val="18"/>
          <w:szCs w:val="18"/>
        </w:rPr>
        <w:t>2.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报送日期及方式：调查单位20</w:t>
      </w:r>
      <w:r>
        <w:rPr>
          <w:rFonts w:ascii="宋体" w:hAnsi="宋体" w:cs="宋体"/>
          <w:color w:val="000000"/>
          <w:kern w:val="0"/>
          <w:sz w:val="18"/>
          <w:szCs w:val="18"/>
        </w:rPr>
        <w:t>20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年3月10日24时前网上填报，省级统计机构20</w:t>
      </w:r>
      <w:r>
        <w:rPr>
          <w:rFonts w:ascii="宋体" w:hAnsi="宋体" w:cs="宋体"/>
          <w:color w:val="000000"/>
          <w:kern w:val="0"/>
          <w:sz w:val="18"/>
          <w:szCs w:val="18"/>
        </w:rPr>
        <w:t>20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年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3月31日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24时前完成数据审核、验收、上报。</w:t>
      </w:r>
    </w:p>
    <w:p w:rsidR="006C4C5F" w:rsidRPr="00A12BF1" w:rsidRDefault="006C4C5F" w:rsidP="006C4C5F">
      <w:pPr>
        <w:spacing w:line="300" w:lineRule="exact"/>
        <w:ind w:leftChars="258" w:left="1622" w:hangingChars="600" w:hanging="1080"/>
        <w:rPr>
          <w:rFonts w:ascii="宋体" w:hAnsi="宋体" w:cs="宋体"/>
          <w:color w:val="000000"/>
          <w:kern w:val="0"/>
          <w:sz w:val="18"/>
          <w:szCs w:val="18"/>
        </w:rPr>
      </w:pP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3.标注“*”符号的指标限规模以上工业企业法人单位填报。</w:t>
      </w:r>
    </w:p>
    <w:p w:rsidR="006C4C5F" w:rsidRPr="00A12BF1" w:rsidRDefault="006C4C5F" w:rsidP="006C4C5F">
      <w:pPr>
        <w:spacing w:line="300" w:lineRule="exact"/>
        <w:ind w:leftChars="258" w:left="1622" w:hangingChars="600" w:hanging="1080"/>
        <w:rPr>
          <w:rFonts w:ascii="宋体" w:hAnsi="宋体" w:cs="宋体"/>
          <w:color w:val="000000"/>
          <w:kern w:val="0"/>
          <w:sz w:val="18"/>
          <w:szCs w:val="18"/>
        </w:rPr>
      </w:pPr>
      <w:r w:rsidRPr="00A12BF1">
        <w:rPr>
          <w:rFonts w:ascii="宋体" w:hAnsi="宋体" w:cs="宋体"/>
          <w:color w:val="000000"/>
          <w:kern w:val="0"/>
          <w:sz w:val="18"/>
          <w:szCs w:val="18"/>
        </w:rPr>
        <w:t>4.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审核关系：</w:t>
      </w:r>
    </w:p>
    <w:p w:rsidR="006C4C5F" w:rsidRPr="00A12BF1" w:rsidRDefault="006C4C5F" w:rsidP="006C4C5F">
      <w:pPr>
        <w:spacing w:line="300" w:lineRule="exact"/>
        <w:ind w:leftChars="344" w:left="1622" w:hangingChars="500" w:hanging="900"/>
        <w:rPr>
          <w:rFonts w:ascii="宋体" w:hAnsi="宋体" w:cs="宋体"/>
          <w:color w:val="000000"/>
          <w:kern w:val="0"/>
          <w:sz w:val="18"/>
          <w:szCs w:val="18"/>
        </w:rPr>
      </w:pP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表内审核：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 xml:space="preserve">  </w:t>
      </w:r>
    </w:p>
    <w:p w:rsidR="006C4C5F" w:rsidRPr="00A12BF1" w:rsidRDefault="006C4C5F" w:rsidP="006C4C5F">
      <w:pPr>
        <w:spacing w:line="300" w:lineRule="exact"/>
        <w:ind w:leftChars="387" w:left="1623" w:hangingChars="450" w:hanging="810"/>
        <w:rPr>
          <w:rFonts w:ascii="宋体" w:hAnsi="宋体" w:cs="宋体"/>
          <w:color w:val="000000"/>
          <w:kern w:val="0"/>
          <w:sz w:val="18"/>
          <w:szCs w:val="18"/>
        </w:rPr>
      </w:pPr>
      <w:r w:rsidRPr="00A12BF1">
        <w:rPr>
          <w:rFonts w:ascii="宋体" w:hAnsi="宋体" w:cs="宋体"/>
          <w:color w:val="000000"/>
          <w:kern w:val="0"/>
          <w:sz w:val="18"/>
          <w:szCs w:val="18"/>
        </w:rPr>
        <w:t>(1)1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≥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2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(2)1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≥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3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(3)1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≥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4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 xml:space="preserve"> (4)1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≥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5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≥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24+25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 xml:space="preserve"> (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5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)1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≥6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 xml:space="preserve"> 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(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6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)1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≥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23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≥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24+25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</w:t>
      </w:r>
    </w:p>
    <w:p w:rsidR="006C4C5F" w:rsidRPr="00A12BF1" w:rsidRDefault="006C4C5F" w:rsidP="006C4C5F">
      <w:pPr>
        <w:spacing w:line="300" w:lineRule="exact"/>
        <w:ind w:leftChars="387" w:left="1623" w:hangingChars="450" w:hanging="810"/>
        <w:rPr>
          <w:rFonts w:ascii="宋体" w:hAnsi="宋体" w:cs="宋体"/>
          <w:color w:val="000000"/>
          <w:kern w:val="0"/>
          <w:sz w:val="18"/>
          <w:szCs w:val="18"/>
        </w:rPr>
      </w:pPr>
      <w:r w:rsidRPr="00A12BF1">
        <w:rPr>
          <w:rFonts w:ascii="宋体" w:hAnsi="宋体" w:cs="宋体"/>
          <w:color w:val="000000"/>
          <w:kern w:val="0"/>
          <w:sz w:val="18"/>
          <w:szCs w:val="18"/>
        </w:rPr>
        <w:t>(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7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)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7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=8+9+10+11+12+13+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14+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19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≥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26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 xml:space="preserve"> (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8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)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若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1&gt;0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，则8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 xml:space="preserve">&gt;0  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  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 xml:space="preserve"> 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(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9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)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若8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&gt;0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，则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 xml:space="preserve">1&gt;0    </w:t>
      </w:r>
    </w:p>
    <w:p w:rsidR="006C4C5F" w:rsidRPr="00A12BF1" w:rsidRDefault="006C4C5F" w:rsidP="006C4C5F">
      <w:pPr>
        <w:spacing w:line="300" w:lineRule="exact"/>
        <w:ind w:firstLineChars="450" w:firstLine="810"/>
        <w:rPr>
          <w:rFonts w:ascii="宋体" w:hAnsi="宋体" w:cs="宋体"/>
          <w:color w:val="000000"/>
          <w:kern w:val="0"/>
          <w:sz w:val="18"/>
          <w:szCs w:val="18"/>
        </w:rPr>
      </w:pPr>
      <w:r w:rsidRPr="00A12BF1">
        <w:rPr>
          <w:rFonts w:ascii="宋体" w:hAnsi="宋体" w:cs="宋体"/>
          <w:color w:val="000000"/>
          <w:kern w:val="0"/>
          <w:sz w:val="18"/>
          <w:szCs w:val="18"/>
        </w:rPr>
        <w:t>(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10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)1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4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=15+16+17+18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      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(1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1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)20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≥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21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            </w:t>
      </w:r>
    </w:p>
    <w:p w:rsidR="006C4C5F" w:rsidRPr="00A12BF1" w:rsidRDefault="006C4C5F" w:rsidP="006C4C5F">
      <w:pPr>
        <w:spacing w:line="300" w:lineRule="exact"/>
        <w:ind w:left="1620" w:hangingChars="900" w:hanging="1620"/>
        <w:rPr>
          <w:rFonts w:ascii="宋体" w:hAnsi="宋体" w:cs="宋体"/>
          <w:color w:val="000000"/>
          <w:kern w:val="0"/>
          <w:sz w:val="18"/>
          <w:szCs w:val="18"/>
        </w:rPr>
      </w:pPr>
      <w:r w:rsidRPr="00A12BF1">
        <w:rPr>
          <w:rFonts w:ascii="宋体" w:hAnsi="宋体" w:cs="宋体"/>
          <w:color w:val="000000"/>
          <w:kern w:val="0"/>
          <w:sz w:val="18"/>
          <w:szCs w:val="18"/>
        </w:rPr>
        <w:t xml:space="preserve">  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(12)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若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22&gt;0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，则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23&gt;0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且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26&gt;0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(13)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若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23&gt;0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，则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22&gt;0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且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26&gt;0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(14)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若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26&gt;0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，则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22&gt;0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且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 xml:space="preserve">23&gt;0    </w:t>
      </w:r>
    </w:p>
    <w:p w:rsidR="006C4C5F" w:rsidRDefault="006C4C5F" w:rsidP="006C4C5F">
      <w:pPr>
        <w:spacing w:line="300" w:lineRule="exact"/>
        <w:ind w:leftChars="387" w:left="1623" w:hangingChars="450" w:hanging="810"/>
        <w:rPr>
          <w:rFonts w:ascii="宋体" w:hAnsi="宋体" w:cs="宋体"/>
          <w:color w:val="000000"/>
          <w:kern w:val="0"/>
          <w:sz w:val="18"/>
          <w:szCs w:val="18"/>
        </w:rPr>
      </w:pPr>
      <w:r w:rsidRPr="00A12BF1">
        <w:rPr>
          <w:rFonts w:ascii="宋体" w:hAnsi="宋体" w:cs="宋体"/>
          <w:color w:val="000000"/>
          <w:kern w:val="0"/>
          <w:sz w:val="18"/>
          <w:szCs w:val="18"/>
        </w:rPr>
        <w:t>(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1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5)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若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27&gt;0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，则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 xml:space="preserve">22&gt;0 </w:t>
      </w:r>
      <w:r>
        <w:rPr>
          <w:rFonts w:ascii="宋体" w:hAnsi="宋体" w:cs="宋体"/>
          <w:color w:val="000000"/>
          <w:kern w:val="0"/>
          <w:sz w:val="18"/>
          <w:szCs w:val="18"/>
        </w:rPr>
        <w:t xml:space="preserve">           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 xml:space="preserve"> (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16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)29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≥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30</w:t>
      </w:r>
      <w:r>
        <w:rPr>
          <w:rFonts w:ascii="宋体" w:hAnsi="宋体" w:cs="宋体"/>
          <w:color w:val="000000"/>
          <w:kern w:val="0"/>
          <w:sz w:val="18"/>
          <w:szCs w:val="18"/>
        </w:rPr>
        <w:t xml:space="preserve">       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(1</w:t>
      </w:r>
      <w:r>
        <w:rPr>
          <w:rFonts w:ascii="宋体" w:hAnsi="宋体" w:cs="宋体"/>
          <w:color w:val="000000"/>
          <w:kern w:val="0"/>
          <w:sz w:val="18"/>
          <w:szCs w:val="18"/>
        </w:rPr>
        <w:t>7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)32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≥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 xml:space="preserve">33 </w:t>
      </w:r>
      <w:r>
        <w:rPr>
          <w:rFonts w:ascii="宋体" w:hAnsi="宋体" w:cs="宋体"/>
          <w:color w:val="000000"/>
          <w:kern w:val="0"/>
          <w:sz w:val="18"/>
          <w:szCs w:val="18"/>
        </w:rPr>
        <w:t xml:space="preserve"> 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 xml:space="preserve"> (</w:t>
      </w:r>
      <w:r>
        <w:rPr>
          <w:rFonts w:ascii="宋体" w:hAnsi="宋体" w:cs="宋体"/>
          <w:color w:val="000000"/>
          <w:kern w:val="0"/>
          <w:sz w:val="18"/>
          <w:szCs w:val="18"/>
        </w:rPr>
        <w:t>18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)36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≥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37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</w:t>
      </w:r>
    </w:p>
    <w:p w:rsidR="006C4C5F" w:rsidRPr="00A12BF1" w:rsidRDefault="006C4C5F" w:rsidP="006C4C5F">
      <w:pPr>
        <w:spacing w:line="300" w:lineRule="exact"/>
        <w:ind w:leftChars="387" w:left="1623" w:hangingChars="450" w:hanging="810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/>
          <w:color w:val="000000"/>
          <w:kern w:val="0"/>
          <w:sz w:val="18"/>
          <w:szCs w:val="18"/>
        </w:rPr>
        <w:t>(19)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100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&gt;</w:t>
      </w:r>
      <w:r>
        <w:rPr>
          <w:rFonts w:ascii="宋体" w:hAnsi="宋体" w:cs="宋体"/>
          <w:color w:val="000000"/>
          <w:kern w:val="0"/>
          <w:sz w:val="18"/>
          <w:szCs w:val="18"/>
        </w:rPr>
        <w:t>52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≥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0</w:t>
      </w:r>
    </w:p>
    <w:p w:rsidR="006C4C5F" w:rsidRPr="00A12BF1" w:rsidRDefault="006C4C5F" w:rsidP="006C4C5F">
      <w:pPr>
        <w:spacing w:line="300" w:lineRule="exact"/>
        <w:ind w:leftChars="344" w:left="1622" w:hangingChars="500" w:hanging="900"/>
        <w:rPr>
          <w:rFonts w:ascii="宋体" w:hAnsi="宋体" w:cs="宋体"/>
          <w:color w:val="000000"/>
          <w:kern w:val="0"/>
          <w:sz w:val="18"/>
          <w:szCs w:val="18"/>
        </w:rPr>
      </w:pP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表间审核：</w:t>
      </w:r>
    </w:p>
    <w:p w:rsidR="006C4C5F" w:rsidRPr="00A12BF1" w:rsidRDefault="006C4C5F" w:rsidP="006C4C5F">
      <w:pPr>
        <w:spacing w:line="300" w:lineRule="exact"/>
        <w:ind w:leftChars="1" w:left="2" w:firstLineChars="450" w:firstLine="810"/>
        <w:jc w:val="left"/>
        <w:rPr>
          <w:rFonts w:ascii="宋体" w:cs="宋体"/>
          <w:color w:val="000000"/>
          <w:sz w:val="18"/>
          <w:szCs w:val="18"/>
        </w:rPr>
      </w:pPr>
      <w:r w:rsidRPr="00A12BF1">
        <w:rPr>
          <w:rFonts w:ascii="宋体" w:cs="宋体" w:hint="eastAsia"/>
          <w:color w:val="000000"/>
          <w:kern w:val="0"/>
          <w:sz w:val="18"/>
          <w:szCs w:val="18"/>
        </w:rPr>
        <w:t>(</w:t>
      </w:r>
      <w:r w:rsidRPr="00A12BF1">
        <w:rPr>
          <w:rFonts w:ascii="宋体" w:cs="宋体"/>
          <w:color w:val="000000"/>
          <w:kern w:val="0"/>
          <w:sz w:val="18"/>
          <w:szCs w:val="18"/>
        </w:rPr>
        <w:t>1</w:t>
      </w:r>
      <w:r w:rsidRPr="00A12BF1">
        <w:rPr>
          <w:rFonts w:ascii="宋体" w:cs="宋体" w:hint="eastAsia"/>
          <w:color w:val="000000"/>
          <w:kern w:val="0"/>
          <w:sz w:val="18"/>
          <w:szCs w:val="18"/>
        </w:rPr>
        <w:t>)</w:t>
      </w:r>
      <w:r>
        <w:rPr>
          <w:rFonts w:ascii="宋体" w:cs="宋体"/>
          <w:color w:val="000000"/>
          <w:kern w:val="0"/>
          <w:sz w:val="18"/>
          <w:szCs w:val="18"/>
        </w:rPr>
        <w:t>1</w:t>
      </w:r>
      <w:r w:rsidRPr="00A12BF1">
        <w:rPr>
          <w:rFonts w:ascii="宋体" w:cs="宋体" w:hint="eastAsia"/>
          <w:color w:val="000000"/>
          <w:kern w:val="0"/>
          <w:sz w:val="18"/>
          <w:szCs w:val="18"/>
        </w:rPr>
        <w:t>07-2表(1)*12≥</w:t>
      </w:r>
      <w:r>
        <w:rPr>
          <w:rFonts w:ascii="宋体" w:cs="宋体"/>
          <w:color w:val="000000"/>
          <w:kern w:val="0"/>
          <w:sz w:val="18"/>
          <w:szCs w:val="18"/>
        </w:rPr>
        <w:t>1</w:t>
      </w:r>
      <w:r w:rsidRPr="00A12BF1">
        <w:rPr>
          <w:rFonts w:ascii="宋体" w:cs="宋体" w:hint="eastAsia"/>
          <w:color w:val="000000"/>
          <w:kern w:val="0"/>
          <w:sz w:val="18"/>
          <w:szCs w:val="18"/>
        </w:rPr>
        <w:t>07-1表∑(9)</w:t>
      </w:r>
    </w:p>
    <w:p w:rsidR="006C4C5F" w:rsidRDefault="006C4C5F" w:rsidP="006C4C5F">
      <w:pPr>
        <w:spacing w:line="300" w:lineRule="exact"/>
        <w:ind w:firstLineChars="450" w:firstLine="810"/>
        <w:rPr>
          <w:rFonts w:ascii="宋体" w:hAnsi="宋体" w:cs="宋体"/>
          <w:color w:val="000000"/>
          <w:kern w:val="0"/>
          <w:sz w:val="18"/>
          <w:szCs w:val="18"/>
        </w:rPr>
      </w:pPr>
      <w:r w:rsidRPr="00A12BF1">
        <w:rPr>
          <w:rFonts w:ascii="宋体" w:cs="宋体" w:hint="eastAsia"/>
          <w:color w:val="000000"/>
          <w:kern w:val="0"/>
          <w:sz w:val="18"/>
          <w:szCs w:val="18"/>
        </w:rPr>
        <w:t>(</w:t>
      </w:r>
      <w:r>
        <w:rPr>
          <w:rFonts w:ascii="宋体" w:cs="宋体" w:hint="eastAsia"/>
          <w:color w:val="000000"/>
          <w:kern w:val="0"/>
          <w:sz w:val="18"/>
          <w:szCs w:val="18"/>
        </w:rPr>
        <w:t>2</w:t>
      </w:r>
      <w:r w:rsidRPr="00A12BF1">
        <w:rPr>
          <w:rFonts w:ascii="宋体" w:cs="宋体" w:hint="eastAsia"/>
          <w:color w:val="000000"/>
          <w:kern w:val="0"/>
          <w:sz w:val="18"/>
          <w:szCs w:val="18"/>
        </w:rPr>
        <w:t>)</w:t>
      </w:r>
      <w:r>
        <w:rPr>
          <w:rFonts w:ascii="宋体" w:hAnsi="宋体" w:cs="宋体"/>
          <w:color w:val="000000"/>
          <w:kern w:val="0"/>
          <w:sz w:val="18"/>
          <w:szCs w:val="18"/>
        </w:rPr>
        <w:t>1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07-2表(7)</w:t>
      </w:r>
      <w:r w:rsidRPr="00A12BF1">
        <w:rPr>
          <w:rFonts w:ascii="宋体" w:cs="宋体" w:hint="eastAsia"/>
          <w:color w:val="000000"/>
          <w:kern w:val="0"/>
          <w:sz w:val="18"/>
          <w:szCs w:val="18"/>
        </w:rPr>
        <w:t>≥</w:t>
      </w:r>
      <w:r>
        <w:rPr>
          <w:rFonts w:ascii="宋体" w:hAnsi="宋体" w:cs="宋体"/>
          <w:color w:val="000000"/>
          <w:kern w:val="0"/>
          <w:sz w:val="18"/>
          <w:szCs w:val="18"/>
        </w:rPr>
        <w:t>1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07-1表∑(</w:t>
      </w:r>
      <w:r w:rsidRPr="00A12BF1">
        <w:rPr>
          <w:rFonts w:ascii="宋体" w:hAnsi="宋体" w:cs="宋体"/>
          <w:color w:val="000000"/>
          <w:kern w:val="0"/>
          <w:sz w:val="18"/>
          <w:szCs w:val="18"/>
        </w:rPr>
        <w:t>10</w:t>
      </w:r>
      <w:r w:rsidRPr="00A12BF1">
        <w:rPr>
          <w:rFonts w:ascii="宋体" w:hAnsi="宋体" w:cs="宋体" w:hint="eastAsia"/>
          <w:color w:val="000000"/>
          <w:kern w:val="0"/>
          <w:sz w:val="18"/>
          <w:szCs w:val="18"/>
        </w:rPr>
        <w:t>)</w:t>
      </w:r>
    </w:p>
    <w:p w:rsidR="008870AF" w:rsidRDefault="006C4C5F" w:rsidP="00E83B02">
      <w:pPr>
        <w:widowControl/>
        <w:spacing w:beforeLines="100" w:before="312"/>
        <w:jc w:val="center"/>
        <w:outlineLvl w:val="2"/>
      </w:pPr>
      <w:r>
        <w:rPr>
          <w:rFonts w:ascii="宋体" w:hAnsi="宋体" w:cs="宋体"/>
          <w:color w:val="000000"/>
          <w:kern w:val="0"/>
          <w:sz w:val="18"/>
          <w:szCs w:val="18"/>
        </w:rPr>
        <w:br w:type="page"/>
      </w:r>
      <w:bookmarkStart w:id="0" w:name="_GoBack"/>
      <w:bookmarkEnd w:id="0"/>
    </w:p>
    <w:p w:rsidR="008870AF" w:rsidRDefault="008870AF" w:rsidP="008870AF">
      <w:pPr>
        <w:pStyle w:val="3"/>
      </w:pPr>
      <w:r>
        <w:rPr>
          <w:rFonts w:hint="eastAsia"/>
        </w:rPr>
        <w:lastRenderedPageBreak/>
        <w:t>从业人员及工资总额</w:t>
      </w:r>
    </w:p>
    <w:tbl>
      <w:tblPr>
        <w:tblW w:w="9421" w:type="dxa"/>
        <w:tblInd w:w="-550" w:type="dxa"/>
        <w:tblLook w:val="01E0" w:firstRow="1" w:lastRow="1" w:firstColumn="1" w:lastColumn="1" w:noHBand="0" w:noVBand="0"/>
      </w:tblPr>
      <w:tblGrid>
        <w:gridCol w:w="6677"/>
        <w:gridCol w:w="938"/>
        <w:gridCol w:w="1806"/>
      </w:tblGrid>
      <w:tr w:rsidR="008870AF" w:rsidTr="0001268E">
        <w:tc>
          <w:tcPr>
            <w:tcW w:w="6677" w:type="dxa"/>
            <w:tcMar>
              <w:left w:w="0" w:type="dxa"/>
              <w:right w:w="0" w:type="dxa"/>
            </w:tcMar>
          </w:tcPr>
          <w:p w:rsidR="008870AF" w:rsidRDefault="008870AF" w:rsidP="0001268E">
            <w:pPr>
              <w:spacing w:line="240" w:lineRule="exact"/>
              <w:jc w:val="center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938" w:type="dxa"/>
          </w:tcPr>
          <w:p w:rsidR="008870AF" w:rsidRDefault="008870AF" w:rsidP="0001268E">
            <w:pPr>
              <w:spacing w:line="240" w:lineRule="exact"/>
              <w:ind w:rightChars="-100" w:right="-210"/>
              <w:jc w:val="center"/>
              <w:rPr>
                <w:rFonts w:asci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表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sz w:val="18"/>
                <w:szCs w:val="18"/>
              </w:rPr>
              <w:t>号：</w:t>
            </w:r>
          </w:p>
        </w:tc>
        <w:tc>
          <w:tcPr>
            <w:tcW w:w="1806" w:type="dxa"/>
            <w:vAlign w:val="center"/>
          </w:tcPr>
          <w:p w:rsidR="008870AF" w:rsidRDefault="008870AF" w:rsidP="0001268E">
            <w:pPr>
              <w:spacing w:line="240" w:lineRule="exact"/>
              <w:jc w:val="distribute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１０２－１表</w:t>
            </w:r>
          </w:p>
        </w:tc>
      </w:tr>
      <w:tr w:rsidR="008870AF" w:rsidTr="0001268E">
        <w:tc>
          <w:tcPr>
            <w:tcW w:w="6677" w:type="dxa"/>
            <w:tcMar>
              <w:left w:w="0" w:type="dxa"/>
              <w:right w:w="0" w:type="dxa"/>
            </w:tcMar>
            <w:vAlign w:val="bottom"/>
          </w:tcPr>
          <w:p w:rsidR="008870AF" w:rsidRDefault="008870AF" w:rsidP="0001268E">
            <w:pPr>
              <w:spacing w:line="240" w:lineRule="exact"/>
              <w:rPr>
                <w:rFonts w:asci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统一社会信用代码□□□□□□□□□□□□□□□□□□</w:t>
            </w:r>
          </w:p>
        </w:tc>
        <w:tc>
          <w:tcPr>
            <w:tcW w:w="938" w:type="dxa"/>
          </w:tcPr>
          <w:p w:rsidR="008870AF" w:rsidRDefault="008870AF" w:rsidP="0001268E">
            <w:pPr>
              <w:spacing w:line="240" w:lineRule="exact"/>
              <w:ind w:rightChars="-100" w:right="-210"/>
              <w:jc w:val="center"/>
              <w:rPr>
                <w:rFonts w:asci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制定机关：</w:t>
            </w:r>
          </w:p>
        </w:tc>
        <w:tc>
          <w:tcPr>
            <w:tcW w:w="1806" w:type="dxa"/>
            <w:vAlign w:val="center"/>
          </w:tcPr>
          <w:p w:rsidR="008870AF" w:rsidRDefault="008870AF" w:rsidP="0001268E">
            <w:pPr>
              <w:spacing w:line="240" w:lineRule="exact"/>
              <w:jc w:val="distribute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国家统计局</w:t>
            </w:r>
          </w:p>
        </w:tc>
      </w:tr>
      <w:tr w:rsidR="008870AF" w:rsidTr="0001268E">
        <w:tc>
          <w:tcPr>
            <w:tcW w:w="6677" w:type="dxa"/>
            <w:tcMar>
              <w:left w:w="0" w:type="dxa"/>
              <w:right w:w="0" w:type="dxa"/>
            </w:tcMar>
          </w:tcPr>
          <w:p w:rsidR="008870AF" w:rsidRDefault="008870AF" w:rsidP="0001268E">
            <w:pPr>
              <w:spacing w:line="240" w:lineRule="exact"/>
              <w:rPr>
                <w:rFonts w:asci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尚未领取统一社会信用代码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的填写原组织机构代码</w:t>
            </w:r>
            <w:r>
              <w:rPr>
                <w:rFonts w:ascii="宋体" w:hAnsi="宋体" w:cs="宋体" w:hint="eastAsia"/>
                <w:sz w:val="18"/>
                <w:szCs w:val="18"/>
              </w:rPr>
              <w:t>□□□□□□□□-□</w:t>
            </w:r>
          </w:p>
        </w:tc>
        <w:tc>
          <w:tcPr>
            <w:tcW w:w="938" w:type="dxa"/>
            <w:vAlign w:val="center"/>
          </w:tcPr>
          <w:p w:rsidR="008870AF" w:rsidRDefault="008870AF" w:rsidP="0001268E">
            <w:pPr>
              <w:spacing w:line="240" w:lineRule="exact"/>
              <w:ind w:rightChars="-100" w:right="-210"/>
              <w:jc w:val="center"/>
              <w:rPr>
                <w:rFonts w:asci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sz w:val="18"/>
                <w:szCs w:val="18"/>
              </w:rPr>
              <w:t>号：</w:t>
            </w:r>
          </w:p>
        </w:tc>
        <w:tc>
          <w:tcPr>
            <w:tcW w:w="1806" w:type="dxa"/>
            <w:vAlign w:val="center"/>
          </w:tcPr>
          <w:p w:rsidR="008870AF" w:rsidRDefault="008870AF" w:rsidP="0001268E">
            <w:pPr>
              <w:spacing w:line="240" w:lineRule="exact"/>
              <w:jc w:val="distribute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国统字</w:t>
            </w:r>
            <w:r w:rsidRPr="001F0027">
              <w:rPr>
                <w:rFonts w:ascii="宋体" w:hAnsi="宋体" w:cs="宋体" w:hint="eastAsia"/>
                <w:sz w:val="18"/>
                <w:szCs w:val="18"/>
              </w:rPr>
              <w:t>(2019)101</w:t>
            </w:r>
            <w:r>
              <w:rPr>
                <w:rFonts w:ascii="宋体" w:hAnsi="宋体" w:cs="宋体" w:hint="eastAsia"/>
                <w:sz w:val="18"/>
                <w:szCs w:val="18"/>
              </w:rPr>
              <w:t>号</w:t>
            </w:r>
          </w:p>
        </w:tc>
      </w:tr>
      <w:tr w:rsidR="008870AF" w:rsidTr="0001268E">
        <w:tc>
          <w:tcPr>
            <w:tcW w:w="6677" w:type="dxa"/>
            <w:tcMar>
              <w:left w:w="0" w:type="dxa"/>
              <w:right w:w="0" w:type="dxa"/>
            </w:tcMar>
          </w:tcPr>
          <w:p w:rsidR="008870AF" w:rsidRDefault="008870AF" w:rsidP="0001268E">
            <w:pPr>
              <w:spacing w:line="240" w:lineRule="exact"/>
              <w:rPr>
                <w:rFonts w:asci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单位详细名称：　　　　　　　　　　　　　　　　　２０１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９</w:t>
            </w:r>
            <w:r>
              <w:rPr>
                <w:rFonts w:ascii="宋体" w:hAnsi="宋体" w:cs="宋体" w:hint="eastAsia"/>
                <w:sz w:val="18"/>
                <w:szCs w:val="18"/>
              </w:rPr>
              <w:t>年</w:t>
            </w:r>
          </w:p>
        </w:tc>
        <w:tc>
          <w:tcPr>
            <w:tcW w:w="938" w:type="dxa"/>
            <w:vAlign w:val="center"/>
          </w:tcPr>
          <w:p w:rsidR="008870AF" w:rsidRDefault="008870AF" w:rsidP="0001268E">
            <w:pPr>
              <w:spacing w:line="240" w:lineRule="exact"/>
              <w:ind w:rightChars="-100" w:right="-210"/>
              <w:jc w:val="center"/>
              <w:rPr>
                <w:rFonts w:asci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有效期至：</w:t>
            </w:r>
          </w:p>
        </w:tc>
        <w:tc>
          <w:tcPr>
            <w:tcW w:w="1806" w:type="dxa"/>
            <w:vAlign w:val="center"/>
          </w:tcPr>
          <w:p w:rsidR="008870AF" w:rsidRDefault="008870AF" w:rsidP="0001268E">
            <w:pPr>
              <w:spacing w:line="240" w:lineRule="exact"/>
              <w:jc w:val="distribute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２０２０年６月</w:t>
            </w:r>
          </w:p>
        </w:tc>
      </w:tr>
    </w:tbl>
    <w:p w:rsidR="008870AF" w:rsidRDefault="008870AF" w:rsidP="008870AF">
      <w:pPr>
        <w:spacing w:line="14" w:lineRule="exact"/>
        <w:rPr>
          <w:rFonts w:ascii="宋体"/>
          <w:sz w:val="18"/>
          <w:szCs w:val="18"/>
        </w:rPr>
      </w:pPr>
    </w:p>
    <w:tbl>
      <w:tblPr>
        <w:tblW w:w="9403" w:type="dxa"/>
        <w:jc w:val="center"/>
        <w:tblLayout w:type="fixed"/>
        <w:tblLook w:val="01E0" w:firstRow="1" w:lastRow="1" w:firstColumn="1" w:lastColumn="1" w:noHBand="0" w:noVBand="0"/>
      </w:tblPr>
      <w:tblGrid>
        <w:gridCol w:w="26"/>
        <w:gridCol w:w="3024"/>
        <w:gridCol w:w="681"/>
        <w:gridCol w:w="513"/>
        <w:gridCol w:w="512"/>
        <w:gridCol w:w="2941"/>
        <w:gridCol w:w="681"/>
        <w:gridCol w:w="513"/>
        <w:gridCol w:w="493"/>
        <w:gridCol w:w="19"/>
      </w:tblGrid>
      <w:tr w:rsidR="008870AF" w:rsidTr="0001268E">
        <w:trPr>
          <w:gridBefore w:val="1"/>
          <w:wBefore w:w="14" w:type="pct"/>
          <w:trHeight w:val="680"/>
          <w:jc w:val="center"/>
        </w:trPr>
        <w:tc>
          <w:tcPr>
            <w:tcW w:w="1608" w:type="pct"/>
            <w:tcBorders>
              <w:top w:val="single" w:sz="8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870AF" w:rsidRDefault="008870AF" w:rsidP="0001268E">
            <w:pPr>
              <w:autoSpaceDE w:val="0"/>
              <w:autoSpaceDN w:val="0"/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指标名称</w:t>
            </w:r>
          </w:p>
        </w:tc>
        <w:tc>
          <w:tcPr>
            <w:tcW w:w="362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70AF" w:rsidRDefault="008870AF" w:rsidP="0001268E">
            <w:pPr>
              <w:autoSpaceDE w:val="0"/>
              <w:autoSpaceDN w:val="0"/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计量单位</w:t>
            </w:r>
          </w:p>
        </w:tc>
        <w:tc>
          <w:tcPr>
            <w:tcW w:w="273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70AF" w:rsidRDefault="008870AF" w:rsidP="0001268E">
            <w:pPr>
              <w:autoSpaceDE w:val="0"/>
              <w:autoSpaceDN w:val="0"/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代码</w:t>
            </w:r>
          </w:p>
        </w:tc>
        <w:tc>
          <w:tcPr>
            <w:tcW w:w="272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8870AF" w:rsidRDefault="008870AF" w:rsidP="0001268E">
            <w:pPr>
              <w:autoSpaceDE w:val="0"/>
              <w:autoSpaceDN w:val="0"/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数量</w:t>
            </w:r>
          </w:p>
        </w:tc>
        <w:tc>
          <w:tcPr>
            <w:tcW w:w="1564" w:type="pct"/>
            <w:tcBorders>
              <w:top w:val="single" w:sz="8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70AF" w:rsidRDefault="008870AF" w:rsidP="0001268E">
            <w:pPr>
              <w:autoSpaceDE w:val="0"/>
              <w:autoSpaceDN w:val="0"/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指标名称</w:t>
            </w:r>
          </w:p>
        </w:tc>
        <w:tc>
          <w:tcPr>
            <w:tcW w:w="362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70AF" w:rsidRDefault="008870AF" w:rsidP="0001268E">
            <w:pPr>
              <w:autoSpaceDE w:val="0"/>
              <w:autoSpaceDN w:val="0"/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计量单位</w:t>
            </w:r>
          </w:p>
        </w:tc>
        <w:tc>
          <w:tcPr>
            <w:tcW w:w="273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70AF" w:rsidRDefault="008870AF" w:rsidP="0001268E">
            <w:pPr>
              <w:autoSpaceDE w:val="0"/>
              <w:autoSpaceDN w:val="0"/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代码</w:t>
            </w:r>
          </w:p>
        </w:tc>
        <w:tc>
          <w:tcPr>
            <w:tcW w:w="270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8870AF" w:rsidRDefault="008870AF" w:rsidP="0001268E">
            <w:pPr>
              <w:autoSpaceDE w:val="0"/>
              <w:autoSpaceDN w:val="0"/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数</w:t>
            </w:r>
          </w:p>
          <w:p w:rsidR="008870AF" w:rsidRDefault="008870AF" w:rsidP="0001268E">
            <w:pPr>
              <w:autoSpaceDE w:val="0"/>
              <w:autoSpaceDN w:val="0"/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量</w:t>
            </w:r>
          </w:p>
        </w:tc>
      </w:tr>
      <w:tr w:rsidR="008870AF" w:rsidTr="0001268E">
        <w:trPr>
          <w:gridBefore w:val="1"/>
          <w:wBefore w:w="14" w:type="pct"/>
          <w:trHeight w:val="283"/>
          <w:jc w:val="center"/>
        </w:trPr>
        <w:tc>
          <w:tcPr>
            <w:tcW w:w="160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870AF" w:rsidRDefault="008870AF" w:rsidP="0001268E">
            <w:pPr>
              <w:autoSpaceDE w:val="0"/>
              <w:autoSpaceDN w:val="0"/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甲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70AF" w:rsidRDefault="008870AF" w:rsidP="0001268E">
            <w:pPr>
              <w:autoSpaceDE w:val="0"/>
              <w:autoSpaceDN w:val="0"/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乙</w:t>
            </w:r>
          </w:p>
        </w:tc>
        <w:tc>
          <w:tcPr>
            <w:tcW w:w="2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70AF" w:rsidRDefault="008870AF" w:rsidP="0001268E">
            <w:pPr>
              <w:autoSpaceDE w:val="0"/>
              <w:autoSpaceDN w:val="0"/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丙</w:t>
            </w:r>
          </w:p>
        </w:tc>
        <w:tc>
          <w:tcPr>
            <w:tcW w:w="2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8870AF" w:rsidRDefault="008870AF" w:rsidP="0001268E">
            <w:pPr>
              <w:autoSpaceDE w:val="0"/>
              <w:autoSpaceDN w:val="0"/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564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70AF" w:rsidRDefault="008870AF" w:rsidP="0001268E">
            <w:pPr>
              <w:autoSpaceDE w:val="0"/>
              <w:autoSpaceDN w:val="0"/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甲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70AF" w:rsidRDefault="008870AF" w:rsidP="0001268E">
            <w:pPr>
              <w:autoSpaceDE w:val="0"/>
              <w:autoSpaceDN w:val="0"/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乙</w:t>
            </w:r>
          </w:p>
        </w:tc>
        <w:tc>
          <w:tcPr>
            <w:tcW w:w="2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70AF" w:rsidRDefault="008870AF" w:rsidP="0001268E">
            <w:pPr>
              <w:autoSpaceDE w:val="0"/>
              <w:autoSpaceDN w:val="0"/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丙</w:t>
            </w:r>
          </w:p>
        </w:tc>
        <w:tc>
          <w:tcPr>
            <w:tcW w:w="27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8870AF" w:rsidRDefault="008870AF" w:rsidP="0001268E">
            <w:pPr>
              <w:autoSpaceDE w:val="0"/>
              <w:autoSpaceDN w:val="0"/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</w:tr>
      <w:tr w:rsidR="008870AF" w:rsidTr="0001268E">
        <w:trPr>
          <w:gridBefore w:val="1"/>
          <w:wBefore w:w="14" w:type="pct"/>
          <w:trHeight w:val="4509"/>
          <w:jc w:val="center"/>
        </w:trPr>
        <w:tc>
          <w:tcPr>
            <w:tcW w:w="160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870AF" w:rsidRDefault="008870AF" w:rsidP="0001268E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-50" w:left="-105" w:rightChars="-50" w:right="-105"/>
              <w:jc w:val="left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一、从业人员</w:t>
            </w:r>
          </w:p>
          <w:p w:rsidR="008870AF" w:rsidRDefault="008870AF" w:rsidP="0001268E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-50" w:left="-105" w:rightChars="-50" w:right="-105"/>
              <w:jc w:val="left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/>
                <w:spacing w:val="-4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从业人员期末人数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left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/>
                <w:spacing w:val="-4"/>
                <w:sz w:val="18"/>
                <w:szCs w:val="18"/>
              </w:rPr>
              <w:t xml:space="preserve">      </w:t>
            </w: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其中：女性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rightChars="-50" w:right="-105"/>
              <w:jc w:val="left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按人员类型分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 w:firstLineChars="300" w:firstLine="516"/>
              <w:jc w:val="left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在岗职工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 w:firstLineChars="300" w:firstLine="516"/>
              <w:jc w:val="left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cs="宋体" w:hint="eastAsia"/>
                <w:spacing w:val="-4"/>
                <w:sz w:val="18"/>
                <w:szCs w:val="18"/>
              </w:rPr>
              <w:t>劳务派遣人员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 w:firstLineChars="300" w:firstLine="516"/>
              <w:jc w:val="left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其他从业人员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 w:firstLineChars="200" w:firstLine="344"/>
              <w:jc w:val="left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按职业类型分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 w:firstLineChars="300" w:firstLine="516"/>
              <w:jc w:val="left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int="eastAsia"/>
                <w:spacing w:val="-4"/>
                <w:sz w:val="18"/>
                <w:szCs w:val="18"/>
              </w:rPr>
              <w:t>中层及以上管理人员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 w:firstLineChars="300" w:firstLine="516"/>
              <w:jc w:val="left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cs="宋体" w:hint="eastAsia"/>
                <w:spacing w:val="-4"/>
                <w:sz w:val="18"/>
                <w:szCs w:val="18"/>
              </w:rPr>
              <w:t>专业技术人员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 w:firstLineChars="300" w:firstLine="516"/>
              <w:jc w:val="left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cs="宋体" w:hint="eastAsia"/>
                <w:spacing w:val="-4"/>
                <w:sz w:val="18"/>
                <w:szCs w:val="18"/>
              </w:rPr>
              <w:t>办事人员和有关人员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rightChars="-50" w:right="-105"/>
              <w:jc w:val="left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cs="宋体" w:hint="eastAsia"/>
                <w:spacing w:val="-4"/>
                <w:sz w:val="18"/>
                <w:szCs w:val="18"/>
              </w:rPr>
              <w:t xml:space="preserve">     社会生产服务和生活服务人员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 w:firstLineChars="300" w:firstLine="516"/>
              <w:jc w:val="left"/>
              <w:rPr>
                <w:rFonts w:ascii="宋体"/>
                <w:spacing w:val="-14"/>
                <w:sz w:val="18"/>
                <w:szCs w:val="18"/>
              </w:rPr>
            </w:pPr>
            <w:r>
              <w:rPr>
                <w:rFonts w:ascii="宋体" w:cs="宋体" w:hint="eastAsia"/>
                <w:spacing w:val="-4"/>
                <w:sz w:val="18"/>
                <w:szCs w:val="18"/>
              </w:rPr>
              <w:t>生产制造及有关人员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 w:firstLineChars="200" w:firstLine="344"/>
              <w:jc w:val="left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从业人员平均人数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 w:firstLineChars="200" w:firstLine="344"/>
              <w:jc w:val="left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按人员类型分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 w:firstLineChars="300" w:firstLine="516"/>
              <w:jc w:val="left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在岗职工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 w:firstLineChars="300" w:firstLine="516"/>
              <w:jc w:val="left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cs="宋体" w:hint="eastAsia"/>
                <w:spacing w:val="-4"/>
                <w:sz w:val="18"/>
                <w:szCs w:val="18"/>
              </w:rPr>
              <w:t>劳务派遣人员</w:t>
            </w:r>
          </w:p>
          <w:p w:rsidR="008870AF" w:rsidRPr="00C02744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 w:firstLineChars="300" w:firstLine="516"/>
              <w:jc w:val="left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其他从业人员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/>
                <w:spacing w:val="-4"/>
                <w:sz w:val="18"/>
                <w:szCs w:val="18"/>
              </w:rPr>
              <w:t>—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人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人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/>
                <w:spacing w:val="-4"/>
                <w:sz w:val="18"/>
                <w:szCs w:val="18"/>
              </w:rPr>
              <w:t>—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人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人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人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/>
                <w:spacing w:val="-4"/>
                <w:sz w:val="18"/>
                <w:szCs w:val="18"/>
              </w:rPr>
              <w:t>—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人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人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人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人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人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人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/>
                <w:spacing w:val="-4"/>
                <w:sz w:val="18"/>
                <w:szCs w:val="18"/>
              </w:rPr>
              <w:t>—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人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人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人</w:t>
            </w:r>
          </w:p>
        </w:tc>
        <w:tc>
          <w:tcPr>
            <w:tcW w:w="2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/>
                <w:spacing w:val="-4"/>
                <w:sz w:val="18"/>
                <w:szCs w:val="18"/>
              </w:rPr>
              <w:t>—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/>
                <w:spacing w:val="-4"/>
                <w:sz w:val="18"/>
                <w:szCs w:val="18"/>
              </w:rPr>
              <w:t>01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/>
                <w:spacing w:val="-4"/>
                <w:sz w:val="18"/>
                <w:szCs w:val="18"/>
              </w:rPr>
              <w:t>02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/>
                <w:spacing w:val="-4"/>
                <w:sz w:val="18"/>
                <w:szCs w:val="18"/>
              </w:rPr>
              <w:t>—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/>
                <w:spacing w:val="-4"/>
                <w:sz w:val="18"/>
                <w:szCs w:val="18"/>
              </w:rPr>
              <w:t>05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06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/>
                <w:spacing w:val="-4"/>
                <w:sz w:val="18"/>
                <w:szCs w:val="18"/>
              </w:rPr>
              <w:t>07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/>
                <w:spacing w:val="-4"/>
                <w:sz w:val="18"/>
                <w:szCs w:val="18"/>
              </w:rPr>
              <w:t>—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/>
                <w:spacing w:val="-4"/>
                <w:sz w:val="18"/>
                <w:szCs w:val="18"/>
              </w:rPr>
              <w:t>71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/>
                <w:spacing w:val="-4"/>
                <w:sz w:val="18"/>
                <w:szCs w:val="18"/>
              </w:rPr>
              <w:t>72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/>
                <w:spacing w:val="-4"/>
                <w:sz w:val="18"/>
                <w:szCs w:val="18"/>
              </w:rPr>
              <w:t>73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/>
                <w:spacing w:val="-4"/>
                <w:sz w:val="18"/>
                <w:szCs w:val="18"/>
              </w:rPr>
              <w:t>74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/>
                <w:spacing w:val="-4"/>
                <w:sz w:val="18"/>
                <w:szCs w:val="18"/>
              </w:rPr>
              <w:t>75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/>
                <w:spacing w:val="-4"/>
                <w:sz w:val="18"/>
                <w:szCs w:val="18"/>
              </w:rPr>
              <w:t>08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/>
                <w:spacing w:val="-4"/>
                <w:sz w:val="18"/>
                <w:szCs w:val="18"/>
              </w:rPr>
              <w:t>—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/>
                <w:spacing w:val="-4"/>
                <w:sz w:val="18"/>
                <w:szCs w:val="18"/>
              </w:rPr>
              <w:t>09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/>
                <w:spacing w:val="-4"/>
                <w:sz w:val="18"/>
                <w:szCs w:val="18"/>
              </w:rPr>
              <w:t>10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/>
                <w:spacing w:val="-4"/>
                <w:sz w:val="18"/>
                <w:szCs w:val="18"/>
              </w:rPr>
              <w:t>11</w:t>
            </w:r>
          </w:p>
        </w:tc>
        <w:tc>
          <w:tcPr>
            <w:tcW w:w="2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8870AF" w:rsidRDefault="008870AF" w:rsidP="0001268E">
            <w:pPr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cs="宋体"/>
                <w:b/>
                <w:bCs/>
                <w:spacing w:val="-4"/>
                <w:sz w:val="18"/>
                <w:szCs w:val="18"/>
              </w:rPr>
            </w:pPr>
          </w:p>
        </w:tc>
        <w:tc>
          <w:tcPr>
            <w:tcW w:w="1564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 w:firstLineChars="200" w:firstLine="344"/>
              <w:jc w:val="left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 xml:space="preserve"> 按职业类型分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rightChars="-50" w:right="-105" w:firstLineChars="300" w:firstLine="516"/>
              <w:jc w:val="left"/>
              <w:rPr>
                <w:rFonts w:ascii="宋体" w:cs="宋体"/>
                <w:spacing w:val="-4"/>
                <w:sz w:val="18"/>
                <w:szCs w:val="18"/>
              </w:rPr>
            </w:pPr>
            <w:r>
              <w:rPr>
                <w:rFonts w:ascii="宋体" w:cs="宋体" w:hint="eastAsia"/>
                <w:spacing w:val="-4"/>
                <w:sz w:val="18"/>
                <w:szCs w:val="18"/>
              </w:rPr>
              <w:t>中层及以上管理人员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rightChars="-50" w:right="-105" w:firstLineChars="300" w:firstLine="516"/>
              <w:jc w:val="left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cs="宋体" w:hint="eastAsia"/>
                <w:spacing w:val="-4"/>
                <w:sz w:val="18"/>
                <w:szCs w:val="18"/>
              </w:rPr>
              <w:t>专业技术人员</w:t>
            </w:r>
          </w:p>
          <w:p w:rsidR="008870AF" w:rsidRDefault="008870AF" w:rsidP="0001268E">
            <w:pPr>
              <w:tabs>
                <w:tab w:val="left" w:pos="2445"/>
              </w:tabs>
              <w:autoSpaceDE w:val="0"/>
              <w:autoSpaceDN w:val="0"/>
              <w:snapToGrid w:val="0"/>
              <w:spacing w:line="240" w:lineRule="exact"/>
              <w:ind w:rightChars="-50" w:right="-105" w:firstLineChars="300" w:firstLine="516"/>
              <w:jc w:val="left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cs="宋体" w:hint="eastAsia"/>
                <w:spacing w:val="-4"/>
                <w:sz w:val="18"/>
                <w:szCs w:val="18"/>
              </w:rPr>
              <w:t>办事人员和有关人员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rightChars="-50" w:right="-105" w:firstLineChars="300" w:firstLine="516"/>
              <w:jc w:val="left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cs="宋体" w:hint="eastAsia"/>
                <w:spacing w:val="-4"/>
                <w:sz w:val="18"/>
                <w:szCs w:val="18"/>
              </w:rPr>
              <w:t>社会生产服务和生活服务人员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rightChars="-50" w:right="-105" w:firstLineChars="300" w:firstLine="456"/>
              <w:jc w:val="left"/>
              <w:rPr>
                <w:rFonts w:ascii="宋体"/>
                <w:spacing w:val="-14"/>
                <w:sz w:val="18"/>
                <w:szCs w:val="18"/>
              </w:rPr>
            </w:pPr>
            <w:r>
              <w:rPr>
                <w:rFonts w:ascii="宋体" w:cs="宋体" w:hint="eastAsia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spacing w:val="-4"/>
                <w:sz w:val="18"/>
                <w:szCs w:val="18"/>
              </w:rPr>
              <w:t>生产制造及有关人员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rightChars="-50" w:right="-105"/>
              <w:jc w:val="left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二、工资总额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rightChars="-50" w:right="-105" w:firstLineChars="200" w:firstLine="344"/>
              <w:jc w:val="left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从业人员工资总额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rightChars="-50" w:right="-105" w:firstLineChars="200" w:firstLine="344"/>
              <w:jc w:val="left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按人员类型分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rightChars="-50" w:right="-105" w:firstLineChars="300" w:firstLine="516"/>
              <w:jc w:val="left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在岗职工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rightChars="-50" w:right="-105" w:firstLineChars="300" w:firstLine="516"/>
              <w:jc w:val="left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劳务派遣人员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rightChars="-50" w:right="-105" w:firstLineChars="300" w:firstLine="516"/>
              <w:jc w:val="left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其他从业人员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rightChars="-50" w:right="-105" w:firstLineChars="200" w:firstLine="344"/>
              <w:jc w:val="left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按职业类型分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rightChars="-50" w:right="-105" w:firstLineChars="300" w:firstLine="516"/>
              <w:jc w:val="left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int="eastAsia"/>
                <w:spacing w:val="-4"/>
                <w:sz w:val="18"/>
                <w:szCs w:val="18"/>
              </w:rPr>
              <w:t>中层及以上管理人员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rightChars="-50" w:right="-105" w:firstLineChars="300" w:firstLine="516"/>
              <w:jc w:val="left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专业技术人员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rightChars="-50" w:right="-105" w:firstLineChars="300" w:firstLine="516"/>
              <w:jc w:val="left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办事人员和有关人员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rightChars="-50" w:right="-105" w:firstLineChars="300" w:firstLine="516"/>
              <w:jc w:val="left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cs="宋体" w:hint="eastAsia"/>
                <w:spacing w:val="-4"/>
                <w:sz w:val="18"/>
                <w:szCs w:val="18"/>
              </w:rPr>
              <w:t>社会生产服务和生活服务人员</w:t>
            </w:r>
          </w:p>
          <w:p w:rsidR="008870AF" w:rsidRPr="00DC6D1F" w:rsidRDefault="008870AF" w:rsidP="0001268E">
            <w:pPr>
              <w:autoSpaceDE w:val="0"/>
              <w:autoSpaceDN w:val="0"/>
              <w:snapToGrid w:val="0"/>
              <w:spacing w:line="240" w:lineRule="exact"/>
              <w:ind w:rightChars="-50" w:right="-105" w:firstLineChars="300" w:firstLine="456"/>
              <w:jc w:val="left"/>
              <w:rPr>
                <w:rFonts w:ascii="宋体" w:cs="宋体"/>
                <w:spacing w:val="-4"/>
                <w:sz w:val="18"/>
                <w:szCs w:val="18"/>
              </w:rPr>
            </w:pPr>
            <w:r>
              <w:rPr>
                <w:rFonts w:ascii="宋体" w:cs="宋体" w:hint="eastAsia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spacing w:val="-4"/>
                <w:sz w:val="18"/>
                <w:szCs w:val="18"/>
              </w:rPr>
              <w:t>生产制造及有关人员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/>
                <w:spacing w:val="-4"/>
                <w:sz w:val="18"/>
                <w:szCs w:val="18"/>
              </w:rPr>
              <w:t>—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人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人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人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人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人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/>
                <w:spacing w:val="-4"/>
                <w:sz w:val="18"/>
                <w:szCs w:val="18"/>
              </w:rPr>
              <w:t>—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千元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/>
                <w:spacing w:val="-4"/>
                <w:sz w:val="18"/>
                <w:szCs w:val="18"/>
              </w:rPr>
              <w:t>—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千元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千元</w:t>
            </w:r>
          </w:p>
          <w:p w:rsidR="008870AF" w:rsidRDefault="008870AF" w:rsidP="0001268E">
            <w:pPr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千元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/>
                <w:spacing w:val="-4"/>
                <w:sz w:val="18"/>
                <w:szCs w:val="18"/>
              </w:rPr>
              <w:t>—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千元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千元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千元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千元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千元</w:t>
            </w:r>
          </w:p>
        </w:tc>
        <w:tc>
          <w:tcPr>
            <w:tcW w:w="2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/>
                <w:spacing w:val="-4"/>
                <w:sz w:val="18"/>
                <w:szCs w:val="18"/>
              </w:rPr>
              <w:t>—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/>
                <w:spacing w:val="-4"/>
                <w:sz w:val="18"/>
                <w:szCs w:val="18"/>
              </w:rPr>
              <w:t>76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/>
                <w:spacing w:val="-4"/>
                <w:sz w:val="18"/>
                <w:szCs w:val="18"/>
              </w:rPr>
              <w:t>77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/>
                <w:spacing w:val="-4"/>
                <w:sz w:val="18"/>
                <w:szCs w:val="18"/>
              </w:rPr>
              <w:t>78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/>
                <w:spacing w:val="-4"/>
                <w:sz w:val="18"/>
                <w:szCs w:val="18"/>
              </w:rPr>
              <w:t>79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/>
                <w:spacing w:val="-4"/>
                <w:sz w:val="18"/>
                <w:szCs w:val="18"/>
              </w:rPr>
              <w:t>80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/>
                <w:spacing w:val="-4"/>
                <w:sz w:val="18"/>
                <w:szCs w:val="18"/>
              </w:rPr>
              <w:t>—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/>
                <w:spacing w:val="-4"/>
                <w:sz w:val="18"/>
                <w:szCs w:val="18"/>
              </w:rPr>
              <w:t>12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/>
                <w:spacing w:val="-4"/>
                <w:sz w:val="18"/>
                <w:szCs w:val="18"/>
              </w:rPr>
              <w:t>—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/>
                <w:spacing w:val="-4"/>
                <w:sz w:val="18"/>
                <w:szCs w:val="18"/>
              </w:rPr>
              <w:t>13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/>
                <w:spacing w:val="-4"/>
                <w:sz w:val="18"/>
                <w:szCs w:val="18"/>
              </w:rPr>
              <w:t>18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/>
                <w:spacing w:val="-4"/>
                <w:sz w:val="18"/>
                <w:szCs w:val="18"/>
              </w:rPr>
              <w:t>19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/>
                <w:spacing w:val="-4"/>
                <w:sz w:val="18"/>
                <w:szCs w:val="18"/>
              </w:rPr>
              <w:t>—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/>
                <w:spacing w:val="-4"/>
                <w:sz w:val="18"/>
                <w:szCs w:val="18"/>
              </w:rPr>
              <w:t>81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/>
                <w:spacing w:val="-4"/>
                <w:sz w:val="18"/>
                <w:szCs w:val="18"/>
              </w:rPr>
              <w:t>82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/>
                <w:spacing w:val="-4"/>
                <w:sz w:val="18"/>
                <w:szCs w:val="18"/>
              </w:rPr>
              <w:t>83</w:t>
            </w:r>
          </w:p>
          <w:p w:rsidR="008870AF" w:rsidRDefault="008870AF" w:rsidP="0001268E">
            <w:pPr>
              <w:autoSpaceDE w:val="0"/>
              <w:autoSpaceDN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/>
                <w:spacing w:val="-4"/>
                <w:sz w:val="18"/>
                <w:szCs w:val="18"/>
              </w:rPr>
              <w:t>84</w:t>
            </w:r>
          </w:p>
          <w:p w:rsidR="008870AF" w:rsidRDefault="008870AF" w:rsidP="0001268E">
            <w:pPr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/>
                <w:spacing w:val="-4"/>
                <w:sz w:val="18"/>
                <w:szCs w:val="18"/>
              </w:rPr>
            </w:pPr>
            <w:r>
              <w:rPr>
                <w:rFonts w:ascii="宋体" w:hAnsi="宋体" w:cs="宋体"/>
                <w:spacing w:val="-4"/>
                <w:sz w:val="18"/>
                <w:szCs w:val="18"/>
              </w:rPr>
              <w:t>85</w:t>
            </w:r>
          </w:p>
        </w:tc>
        <w:tc>
          <w:tcPr>
            <w:tcW w:w="27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8870AF" w:rsidRDefault="008870AF" w:rsidP="0001268E">
            <w:pPr>
              <w:snapToGrid w:val="0"/>
              <w:spacing w:line="210" w:lineRule="exact"/>
              <w:ind w:leftChars="-50" w:left="-105" w:rightChars="-50" w:right="-105"/>
              <w:jc w:val="center"/>
              <w:rPr>
                <w:rFonts w:ascii="宋体" w:cs="宋体"/>
                <w:b/>
                <w:bCs/>
                <w:spacing w:val="-4"/>
                <w:sz w:val="18"/>
                <w:szCs w:val="18"/>
              </w:rPr>
            </w:pPr>
          </w:p>
        </w:tc>
      </w:tr>
      <w:tr w:rsidR="008870AF" w:rsidTr="0001268E">
        <w:trPr>
          <w:gridAfter w:val="1"/>
          <w:wAfter w:w="10" w:type="pct"/>
          <w:trHeight w:val="1603"/>
          <w:jc w:val="center"/>
        </w:trPr>
        <w:tc>
          <w:tcPr>
            <w:tcW w:w="4990" w:type="pct"/>
            <w:gridSpan w:val="9"/>
            <w:tcBorders>
              <w:top w:val="single" w:sz="2" w:space="0" w:color="auto"/>
              <w:left w:val="nil"/>
              <w:bottom w:val="single" w:sz="8" w:space="0" w:color="auto"/>
            </w:tcBorders>
            <w:vAlign w:val="center"/>
          </w:tcPr>
          <w:p w:rsidR="008870AF" w:rsidRDefault="008870AF" w:rsidP="0001268E">
            <w:pPr>
              <w:autoSpaceDE w:val="0"/>
              <w:autoSpaceDN w:val="0"/>
              <w:adjustRightInd w:val="0"/>
              <w:snapToGrid w:val="0"/>
              <w:spacing w:line="210" w:lineRule="exact"/>
              <w:ind w:rightChars="-50" w:right="-105"/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补充资料：</w:t>
            </w:r>
          </w:p>
          <w:p w:rsidR="008870AF" w:rsidRDefault="008870AF" w:rsidP="0001268E">
            <w:pPr>
              <w:autoSpaceDE w:val="0"/>
              <w:autoSpaceDN w:val="0"/>
              <w:adjustRightInd w:val="0"/>
              <w:snapToGrid w:val="0"/>
              <w:spacing w:line="210" w:lineRule="exact"/>
              <w:ind w:rightChars="-50" w:right="-105" w:firstLineChars="200" w:firstLine="336"/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  <w:spacing w:val="-6"/>
                <w:sz w:val="18"/>
                <w:szCs w:val="18"/>
              </w:rPr>
              <w:t>不能填报</w:t>
            </w:r>
            <w:r>
              <w:rPr>
                <w:rFonts w:ascii="宋体" w:cs="宋体" w:hint="eastAsia"/>
                <w:sz w:val="18"/>
                <w:szCs w:val="18"/>
              </w:rPr>
              <w:t>“从业人员”和“工资总额”数据的法人单位填报</w:t>
            </w:r>
          </w:p>
          <w:p w:rsidR="008870AF" w:rsidRDefault="008870AF" w:rsidP="0001268E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105" w:rightChars="-50" w:right="-105" w:firstLineChars="250" w:firstLine="45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 xml:space="preserve">  发放工资的法人单位：</w:t>
            </w:r>
            <w:r>
              <w:rPr>
                <w:rFonts w:ascii="宋体" w:hAnsi="宋体" w:cs="宋体" w:hint="eastAsia"/>
                <w:sz w:val="18"/>
                <w:szCs w:val="18"/>
              </w:rPr>
              <w:t>统一社会信用代码</w:t>
            </w:r>
            <w:r>
              <w:rPr>
                <w:rFonts w:ascii="宋体" w:cs="宋体"/>
                <w:sz w:val="18"/>
                <w:szCs w:val="18"/>
              </w:rPr>
              <w:t>（49）</w:t>
            </w:r>
            <w:r>
              <w:rPr>
                <w:rFonts w:ascii="宋体" w:cs="宋体" w:hint="eastAsia"/>
                <w:sz w:val="18"/>
                <w:szCs w:val="18"/>
              </w:rPr>
              <w:t>□□□□□□□□□□□□□□□□□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</w:t>
            </w:r>
          </w:p>
          <w:p w:rsidR="008870AF" w:rsidRDefault="008870AF" w:rsidP="0001268E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105" w:rightChars="-50" w:right="-105" w:firstLineChars="1350" w:firstLine="243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尚未领取统一社会信用代码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的填写原组织机构代码</w:t>
            </w:r>
            <w:r>
              <w:rPr>
                <w:rFonts w:ascii="宋体" w:hAnsi="宋体" w:cs="宋体" w:hint="eastAsia"/>
                <w:sz w:val="18"/>
                <w:szCs w:val="18"/>
              </w:rPr>
              <w:t>□□□□□□□□</w:t>
            </w:r>
            <w:r>
              <w:rPr>
                <w:rFonts w:ascii="宋体" w:cs="宋体" w:hint="eastAsia"/>
                <w:sz w:val="18"/>
                <w:szCs w:val="18"/>
              </w:rPr>
              <w:t>－□</w:t>
            </w:r>
          </w:p>
          <w:p w:rsidR="008870AF" w:rsidRDefault="008870AF" w:rsidP="0001268E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105" w:rightChars="-50" w:right="-105" w:firstLineChars="1350" w:firstLine="2430"/>
              <w:rPr>
                <w:rFonts w:ascii="宋体" w:cs="宋体"/>
                <w:sz w:val="18"/>
                <w:szCs w:val="18"/>
                <w:u w:val="single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单位详细名称</w:t>
            </w:r>
            <w:r>
              <w:rPr>
                <w:rFonts w:ascii="宋体" w:cs="宋体"/>
                <w:sz w:val="18"/>
                <w:szCs w:val="18"/>
              </w:rPr>
              <w:t>（50）</w:t>
            </w:r>
            <w:r>
              <w:rPr>
                <w:rFonts w:ascii="宋体" w:cs="宋体"/>
                <w:sz w:val="18"/>
                <w:szCs w:val="18"/>
                <w:u w:val="single"/>
              </w:rPr>
              <w:t xml:space="preserve">                                        </w:t>
            </w:r>
          </w:p>
          <w:p w:rsidR="008870AF" w:rsidRDefault="008870AF" w:rsidP="0001268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/>
                <w:sz w:val="18"/>
                <w:szCs w:val="18"/>
                <w:u w:val="single"/>
              </w:rPr>
            </w:pPr>
          </w:p>
        </w:tc>
      </w:tr>
    </w:tbl>
    <w:p w:rsidR="008870AF" w:rsidRDefault="008870AF" w:rsidP="008870AF">
      <w:pPr>
        <w:spacing w:line="220" w:lineRule="exact"/>
        <w:rPr>
          <w:rFonts w:ascii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单位负责人：</w:t>
      </w:r>
      <w:r>
        <w:rPr>
          <w:rFonts w:ascii="宋体" w:hAnsi="宋体" w:cs="宋体"/>
          <w:kern w:val="0"/>
          <w:sz w:val="18"/>
          <w:szCs w:val="18"/>
        </w:rPr>
        <w:t xml:space="preserve">      </w:t>
      </w:r>
      <w:r>
        <w:rPr>
          <w:rFonts w:ascii="宋体" w:hAnsi="宋体" w:cs="宋体" w:hint="eastAsia"/>
          <w:kern w:val="0"/>
          <w:sz w:val="18"/>
          <w:szCs w:val="18"/>
        </w:rPr>
        <w:t>统计负责人：</w:t>
      </w:r>
      <w:r>
        <w:rPr>
          <w:rFonts w:ascii="宋体" w:hAnsi="宋体" w:cs="宋体"/>
          <w:kern w:val="0"/>
          <w:sz w:val="18"/>
          <w:szCs w:val="18"/>
        </w:rPr>
        <w:t xml:space="preserve">    </w:t>
      </w:r>
      <w:r>
        <w:rPr>
          <w:rFonts w:ascii="宋体" w:hAnsi="宋体" w:cs="宋体" w:hint="eastAsia"/>
          <w:kern w:val="0"/>
          <w:sz w:val="18"/>
          <w:szCs w:val="18"/>
        </w:rPr>
        <w:t xml:space="preserve">   </w:t>
      </w:r>
      <w:r>
        <w:rPr>
          <w:rFonts w:ascii="宋体" w:hAnsi="宋体" w:cs="宋体"/>
          <w:kern w:val="0"/>
          <w:sz w:val="18"/>
          <w:szCs w:val="18"/>
        </w:rPr>
        <w:t xml:space="preserve"> </w:t>
      </w:r>
      <w:r>
        <w:rPr>
          <w:rFonts w:ascii="宋体" w:hAnsi="宋体" w:cs="宋体" w:hint="eastAsia"/>
          <w:kern w:val="0"/>
          <w:sz w:val="18"/>
          <w:szCs w:val="18"/>
        </w:rPr>
        <w:t xml:space="preserve">填表人：  </w:t>
      </w:r>
      <w:r>
        <w:rPr>
          <w:rFonts w:ascii="宋体" w:hAnsi="宋体" w:cs="宋体"/>
          <w:kern w:val="0"/>
          <w:sz w:val="18"/>
          <w:szCs w:val="18"/>
        </w:rPr>
        <w:t xml:space="preserve">      </w:t>
      </w:r>
      <w:r>
        <w:rPr>
          <w:rFonts w:ascii="宋体" w:hAnsi="宋体" w:cs="宋体" w:hint="eastAsia"/>
          <w:kern w:val="0"/>
          <w:sz w:val="18"/>
          <w:szCs w:val="18"/>
        </w:rPr>
        <w:t>联系电话：</w:t>
      </w:r>
      <w:r>
        <w:rPr>
          <w:rFonts w:ascii="宋体" w:hAnsi="宋体" w:cs="宋体"/>
          <w:kern w:val="0"/>
          <w:sz w:val="18"/>
          <w:szCs w:val="18"/>
        </w:rPr>
        <w:t xml:space="preserve">  </w:t>
      </w:r>
      <w:r>
        <w:rPr>
          <w:rFonts w:ascii="宋体" w:hAnsi="宋体" w:cs="宋体"/>
          <w:sz w:val="18"/>
          <w:szCs w:val="18"/>
        </w:rPr>
        <w:t xml:space="preserve"> </w:t>
      </w:r>
      <w:r>
        <w:rPr>
          <w:rFonts w:ascii="宋体" w:hAnsi="宋体" w:cs="宋体"/>
          <w:kern w:val="0"/>
          <w:sz w:val="18"/>
          <w:szCs w:val="18"/>
        </w:rPr>
        <w:t xml:space="preserve">         </w:t>
      </w:r>
      <w:r>
        <w:rPr>
          <w:rFonts w:ascii="宋体" w:hAnsi="宋体" w:cs="宋体" w:hint="eastAsia"/>
          <w:kern w:val="0"/>
          <w:sz w:val="18"/>
          <w:szCs w:val="18"/>
        </w:rPr>
        <w:t>报出日期：</w:t>
      </w:r>
      <w:r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/>
          <w:kern w:val="0"/>
          <w:szCs w:val="21"/>
        </w:rPr>
        <w:t xml:space="preserve"> 0</w:t>
      </w:r>
      <w:r>
        <w:rPr>
          <w:rFonts w:ascii="宋体" w:hAnsi="宋体" w:cs="宋体"/>
          <w:kern w:val="0"/>
          <w:sz w:val="18"/>
          <w:szCs w:val="18"/>
        </w:rPr>
        <w:t xml:space="preserve">   </w:t>
      </w:r>
      <w:r>
        <w:rPr>
          <w:rFonts w:ascii="宋体" w:hAnsi="宋体" w:cs="宋体" w:hint="eastAsia"/>
          <w:kern w:val="0"/>
          <w:sz w:val="18"/>
          <w:szCs w:val="18"/>
        </w:rPr>
        <w:t>年</w:t>
      </w:r>
      <w:r>
        <w:rPr>
          <w:rFonts w:ascii="宋体" w:hAnsi="宋体" w:cs="宋体"/>
          <w:kern w:val="0"/>
          <w:sz w:val="18"/>
          <w:szCs w:val="18"/>
        </w:rPr>
        <w:t xml:space="preserve">   </w:t>
      </w:r>
      <w:r>
        <w:rPr>
          <w:rFonts w:ascii="宋体" w:hAnsi="宋体" w:cs="宋体" w:hint="eastAsia"/>
          <w:kern w:val="0"/>
          <w:sz w:val="18"/>
          <w:szCs w:val="18"/>
        </w:rPr>
        <w:t>月</w:t>
      </w:r>
      <w:r>
        <w:rPr>
          <w:rFonts w:ascii="宋体" w:hAnsi="宋体" w:cs="宋体"/>
          <w:kern w:val="0"/>
          <w:sz w:val="18"/>
          <w:szCs w:val="18"/>
        </w:rPr>
        <w:t xml:space="preserve">   </w:t>
      </w:r>
    </w:p>
    <w:p w:rsidR="008870AF" w:rsidRPr="00B76CCA" w:rsidRDefault="008870AF" w:rsidP="008870AF">
      <w:pPr>
        <w:kinsoku w:val="0"/>
        <w:overflowPunct w:val="0"/>
        <w:adjustRightInd w:val="0"/>
        <w:snapToGrid w:val="0"/>
        <w:spacing w:line="240" w:lineRule="exact"/>
        <w:ind w:leftChars="-1" w:left="1620" w:hangingChars="901" w:hanging="1622"/>
        <w:rPr>
          <w:rFonts w:ascii="宋体" w:hAnsi="宋体" w:cs="宋体"/>
          <w:bCs/>
          <w:color w:val="000000"/>
          <w:kern w:val="0"/>
          <w:sz w:val="18"/>
          <w:szCs w:val="18"/>
        </w:rPr>
      </w:pPr>
    </w:p>
    <w:p w:rsidR="008870AF" w:rsidRPr="00B76CCA" w:rsidRDefault="008870AF" w:rsidP="008870AF">
      <w:pPr>
        <w:kinsoku w:val="0"/>
        <w:overflowPunct w:val="0"/>
        <w:adjustRightInd w:val="0"/>
        <w:snapToGrid w:val="0"/>
        <w:spacing w:line="240" w:lineRule="exact"/>
        <w:ind w:leftChars="-1" w:left="1620" w:hangingChars="901" w:hanging="1622"/>
        <w:rPr>
          <w:rFonts w:ascii="宋体"/>
          <w:color w:val="000000"/>
          <w:sz w:val="18"/>
        </w:rPr>
      </w:pPr>
      <w:r w:rsidRPr="00B76CCA">
        <w:rPr>
          <w:rFonts w:ascii="宋体" w:hAnsi="宋体" w:cs="宋体" w:hint="eastAsia"/>
          <w:bCs/>
          <w:color w:val="000000"/>
          <w:kern w:val="0"/>
          <w:sz w:val="18"/>
          <w:szCs w:val="18"/>
        </w:rPr>
        <w:t>说明：1.统计范围：</w:t>
      </w:r>
      <w:r>
        <w:rPr>
          <w:rFonts w:ascii="宋体" w:hAnsi="宋体" w:hint="eastAsia"/>
          <w:color w:val="000000"/>
          <w:sz w:val="18"/>
          <w:szCs w:val="18"/>
        </w:rPr>
        <w:t>第一类单位。</w:t>
      </w:r>
    </w:p>
    <w:p w:rsidR="008870AF" w:rsidRPr="00B76CCA" w:rsidRDefault="008870AF" w:rsidP="008870AF">
      <w:pPr>
        <w:snapToGrid w:val="0"/>
        <w:spacing w:line="240" w:lineRule="exact"/>
        <w:ind w:leftChars="257" w:left="2160" w:hangingChars="900" w:hanging="1620"/>
        <w:rPr>
          <w:rFonts w:ascii="宋体"/>
          <w:color w:val="000000"/>
          <w:sz w:val="18"/>
        </w:rPr>
      </w:pPr>
      <w:r w:rsidRPr="00B76CCA">
        <w:rPr>
          <w:rFonts w:ascii="宋体" w:hAnsi="宋体" w:cs="宋体" w:hint="eastAsia"/>
          <w:bCs/>
          <w:color w:val="000000"/>
          <w:kern w:val="0"/>
          <w:sz w:val="18"/>
          <w:szCs w:val="18"/>
        </w:rPr>
        <w:t>2.报送日期及方式：一套表平台次年1月20日0：00开网</w:t>
      </w:r>
      <w:r>
        <w:rPr>
          <w:rFonts w:ascii="宋体" w:hAnsi="宋体" w:cs="宋体" w:hint="eastAsia"/>
          <w:bCs/>
          <w:color w:val="000000"/>
          <w:kern w:val="0"/>
          <w:sz w:val="18"/>
          <w:szCs w:val="18"/>
        </w:rPr>
        <w:t>。</w:t>
      </w:r>
      <w:r w:rsidRPr="00B76CCA">
        <w:rPr>
          <w:rFonts w:ascii="宋体" w:hint="eastAsia"/>
          <w:color w:val="000000"/>
          <w:sz w:val="18"/>
        </w:rPr>
        <w:t>调查单位于次年3月10日24:00</w:t>
      </w:r>
      <w:r>
        <w:rPr>
          <w:rFonts w:ascii="宋体" w:hint="eastAsia"/>
          <w:color w:val="000000"/>
          <w:sz w:val="18"/>
        </w:rPr>
        <w:t>前独立自行网上填报，市</w:t>
      </w:r>
      <w:r w:rsidRPr="00B76CCA">
        <w:rPr>
          <w:rFonts w:ascii="宋体" w:hint="eastAsia"/>
          <w:color w:val="000000"/>
          <w:sz w:val="18"/>
        </w:rPr>
        <w:t>统计机构次年</w:t>
      </w:r>
      <w:r>
        <w:rPr>
          <w:rFonts w:ascii="宋体" w:hint="eastAsia"/>
          <w:color w:val="000000"/>
          <w:sz w:val="18"/>
        </w:rPr>
        <w:t>4</w:t>
      </w:r>
      <w:r w:rsidRPr="00B76CCA">
        <w:rPr>
          <w:rFonts w:ascii="宋体" w:hint="eastAsia"/>
          <w:color w:val="000000"/>
          <w:sz w:val="18"/>
        </w:rPr>
        <w:t>月</w:t>
      </w:r>
      <w:r>
        <w:rPr>
          <w:rFonts w:ascii="宋体" w:hint="eastAsia"/>
          <w:color w:val="000000"/>
          <w:sz w:val="18"/>
        </w:rPr>
        <w:t>6</w:t>
      </w:r>
      <w:r w:rsidRPr="00B76CCA">
        <w:rPr>
          <w:rFonts w:ascii="宋体" w:hint="eastAsia"/>
          <w:color w:val="000000"/>
          <w:sz w:val="18"/>
        </w:rPr>
        <w:t>日24:00前完成数据的审核、验收。</w:t>
      </w:r>
    </w:p>
    <w:p w:rsidR="008870AF" w:rsidRPr="00B76CCA" w:rsidRDefault="008870AF" w:rsidP="008870AF">
      <w:pPr>
        <w:snapToGrid w:val="0"/>
        <w:spacing w:line="240" w:lineRule="exact"/>
        <w:ind w:leftChars="257" w:left="724" w:hangingChars="102" w:hanging="184"/>
        <w:rPr>
          <w:rFonts w:ascii="宋体" w:hAnsi="宋体"/>
          <w:color w:val="000000"/>
          <w:sz w:val="18"/>
          <w:szCs w:val="18"/>
        </w:rPr>
      </w:pPr>
      <w:r w:rsidRPr="00B76CCA">
        <w:rPr>
          <w:rFonts w:ascii="宋体" w:hint="eastAsia"/>
          <w:color w:val="000000"/>
          <w:sz w:val="18"/>
        </w:rPr>
        <w:t>3.</w:t>
      </w:r>
      <w:r w:rsidRPr="00B76CCA">
        <w:rPr>
          <w:rFonts w:ascii="宋体" w:hAnsi="宋体" w:cs="宋体" w:hint="eastAsia"/>
          <w:bCs/>
          <w:color w:val="000000"/>
          <w:kern w:val="0"/>
          <w:sz w:val="18"/>
          <w:szCs w:val="18"/>
        </w:rPr>
        <w:t>“补充资料”指标由主表数据为空的调查单位填报。</w:t>
      </w:r>
    </w:p>
    <w:p w:rsidR="008870AF" w:rsidRPr="00B76CCA" w:rsidRDefault="008870AF" w:rsidP="008870AF">
      <w:pPr>
        <w:snapToGrid w:val="0"/>
        <w:spacing w:line="240" w:lineRule="exact"/>
        <w:ind w:leftChars="256" w:left="720" w:hangingChars="101" w:hanging="182"/>
        <w:rPr>
          <w:rFonts w:ascii="宋体"/>
          <w:color w:val="000000"/>
          <w:sz w:val="18"/>
        </w:rPr>
      </w:pPr>
      <w:r w:rsidRPr="00B76CCA">
        <w:rPr>
          <w:rFonts w:ascii="宋体" w:hint="eastAsia"/>
          <w:bCs/>
          <w:color w:val="000000"/>
          <w:sz w:val="18"/>
        </w:rPr>
        <w:t>4.</w:t>
      </w:r>
      <w:r w:rsidRPr="00B76CCA">
        <w:rPr>
          <w:rFonts w:ascii="宋体" w:hint="eastAsia"/>
          <w:color w:val="000000"/>
          <w:sz w:val="18"/>
        </w:rPr>
        <w:t>审核关系：</w:t>
      </w:r>
    </w:p>
    <w:p w:rsidR="008870AF" w:rsidRPr="00B76CCA" w:rsidRDefault="008870AF" w:rsidP="008870AF">
      <w:pPr>
        <w:snapToGrid w:val="0"/>
        <w:spacing w:line="240" w:lineRule="exact"/>
        <w:ind w:firstLineChars="400" w:firstLine="720"/>
        <w:rPr>
          <w:rFonts w:ascii="宋体" w:hAnsi="宋体" w:cs="宋体"/>
          <w:color w:val="000000"/>
          <w:kern w:val="0"/>
          <w:sz w:val="18"/>
          <w:szCs w:val="18"/>
        </w:rPr>
      </w:pPr>
      <w:r w:rsidRPr="00B76CCA"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（1）01≥02              （2）01=05+06+07      （3）01=71+72+73+74+75     （4）08=09+10+11        </w:t>
      </w:r>
    </w:p>
    <w:p w:rsidR="008870AF" w:rsidRPr="00B76CCA" w:rsidRDefault="008870AF" w:rsidP="008870AF">
      <w:pPr>
        <w:snapToGrid w:val="0"/>
        <w:spacing w:line="240" w:lineRule="exact"/>
        <w:ind w:firstLineChars="400" w:firstLine="720"/>
        <w:rPr>
          <w:rFonts w:ascii="宋体" w:hAnsi="宋体" w:cs="宋体"/>
          <w:color w:val="000000"/>
          <w:kern w:val="0"/>
          <w:sz w:val="18"/>
          <w:szCs w:val="18"/>
        </w:rPr>
      </w:pPr>
      <w:r w:rsidRPr="00B76CCA"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（5）08=76+77+78+79+80   （6）12=13+18+19      （7）12=81+82+83+84+85  </w:t>
      </w:r>
    </w:p>
    <w:p w:rsidR="008870AF" w:rsidRPr="009253EF" w:rsidRDefault="008870AF" w:rsidP="008870AF">
      <w:pPr>
        <w:snapToGrid w:val="0"/>
        <w:spacing w:line="240" w:lineRule="exact"/>
        <w:rPr>
          <w:rFonts w:ascii="宋体" w:hAnsi="宋体"/>
          <w:sz w:val="18"/>
          <w:szCs w:val="18"/>
        </w:rPr>
      </w:pPr>
      <w:r w:rsidRPr="009253EF">
        <w:rPr>
          <w:rFonts w:ascii="宋体" w:hAnsi="宋体" w:hint="eastAsia"/>
          <w:sz w:val="18"/>
          <w:szCs w:val="18"/>
        </w:rPr>
        <w:t xml:space="preserve">        （8）补充资料中的（49）统一社会信用代码或组织机构代码 ≠ 表头统一社会信用代码或组织机构代码</w:t>
      </w:r>
    </w:p>
    <w:p w:rsidR="008870AF" w:rsidRDefault="008870AF" w:rsidP="008870AF">
      <w:pPr>
        <w:snapToGrid w:val="0"/>
        <w:spacing w:line="240" w:lineRule="exact"/>
        <w:rPr>
          <w:rFonts w:ascii="宋体" w:hAnsi="宋体"/>
          <w:sz w:val="18"/>
          <w:szCs w:val="18"/>
        </w:rPr>
      </w:pPr>
      <w:r w:rsidRPr="009253EF">
        <w:rPr>
          <w:rFonts w:ascii="宋体" w:hAnsi="宋体" w:hint="eastAsia"/>
          <w:sz w:val="18"/>
          <w:szCs w:val="18"/>
        </w:rPr>
        <w:t xml:space="preserve">        （9）</w:t>
      </w:r>
      <w:r w:rsidRPr="00FE2EC6">
        <w:rPr>
          <w:rFonts w:ascii="宋体" w:hAnsi="宋体" w:hint="eastAsia"/>
          <w:sz w:val="18"/>
          <w:szCs w:val="18"/>
        </w:rPr>
        <w:t>补充资料中的（</w:t>
      </w:r>
      <w:r>
        <w:rPr>
          <w:rFonts w:ascii="宋体" w:hAnsi="宋体" w:hint="eastAsia"/>
          <w:sz w:val="18"/>
          <w:szCs w:val="18"/>
        </w:rPr>
        <w:t>50</w:t>
      </w:r>
      <w:r w:rsidRPr="00FE2EC6">
        <w:rPr>
          <w:rFonts w:ascii="宋体" w:hAnsi="宋体" w:hint="eastAsia"/>
          <w:sz w:val="18"/>
          <w:szCs w:val="18"/>
        </w:rPr>
        <w:t>）</w:t>
      </w:r>
      <w:r>
        <w:rPr>
          <w:rFonts w:ascii="宋体" w:hAnsi="宋体" w:hint="eastAsia"/>
          <w:sz w:val="18"/>
          <w:szCs w:val="18"/>
        </w:rPr>
        <w:t>单位详细名称</w:t>
      </w:r>
      <w:r w:rsidRPr="00FE2EC6">
        <w:rPr>
          <w:rFonts w:ascii="宋体" w:hAnsi="宋体" w:hint="eastAsia"/>
          <w:sz w:val="18"/>
          <w:szCs w:val="18"/>
        </w:rPr>
        <w:t xml:space="preserve"> ≠ 表头</w:t>
      </w:r>
      <w:r>
        <w:rPr>
          <w:rFonts w:ascii="宋体" w:hAnsi="宋体" w:hint="eastAsia"/>
          <w:sz w:val="18"/>
          <w:szCs w:val="18"/>
        </w:rPr>
        <w:t>单位详细名称</w:t>
      </w:r>
    </w:p>
    <w:p w:rsidR="008870AF" w:rsidRPr="008870AF" w:rsidRDefault="008870AF" w:rsidP="008870AF"/>
    <w:sectPr w:rsidR="008870AF" w:rsidRPr="008870AF" w:rsidSect="004107FD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797" w:rsidRDefault="00710797" w:rsidP="008870AF">
      <w:r>
        <w:separator/>
      </w:r>
    </w:p>
  </w:endnote>
  <w:endnote w:type="continuationSeparator" w:id="0">
    <w:p w:rsidR="00710797" w:rsidRDefault="00710797" w:rsidP="0088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797" w:rsidRDefault="00710797" w:rsidP="008870AF">
      <w:r>
        <w:separator/>
      </w:r>
    </w:p>
  </w:footnote>
  <w:footnote w:type="continuationSeparator" w:id="0">
    <w:p w:rsidR="00710797" w:rsidRDefault="00710797" w:rsidP="00887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C5F"/>
    <w:rsid w:val="00117C45"/>
    <w:rsid w:val="004107FD"/>
    <w:rsid w:val="006C4C5F"/>
    <w:rsid w:val="00710797"/>
    <w:rsid w:val="008870AF"/>
    <w:rsid w:val="00B26BA9"/>
    <w:rsid w:val="00E83B02"/>
    <w:rsid w:val="00EE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71EEF4-2CDA-45E2-8D38-71E5F45F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C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0"/>
    <w:link w:val="3Char"/>
    <w:qFormat/>
    <w:rsid w:val="008870AF"/>
    <w:pPr>
      <w:keepNext/>
      <w:keepLines/>
      <w:spacing w:line="500" w:lineRule="atLeast"/>
      <w:jc w:val="center"/>
      <w:outlineLvl w:val="2"/>
    </w:pPr>
    <w:rPr>
      <w:rFonts w:ascii="宋体" w:cs="宋体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887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8870A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70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8870AF"/>
    <w:rPr>
      <w:rFonts w:ascii="Times New Roman" w:eastAsia="宋体" w:hAnsi="Times New Roman" w:cs="Times New Roman"/>
      <w:sz w:val="18"/>
      <w:szCs w:val="18"/>
    </w:rPr>
  </w:style>
  <w:style w:type="character" w:customStyle="1" w:styleId="3Char">
    <w:name w:val="标题 3 Char"/>
    <w:basedOn w:val="a1"/>
    <w:link w:val="3"/>
    <w:rsid w:val="008870AF"/>
    <w:rPr>
      <w:rFonts w:ascii="宋体" w:eastAsia="宋体" w:hAnsi="Times New Roman" w:cs="宋体"/>
      <w:sz w:val="32"/>
      <w:szCs w:val="20"/>
    </w:rPr>
  </w:style>
  <w:style w:type="paragraph" w:styleId="a0">
    <w:name w:val="Normal Indent"/>
    <w:basedOn w:val="a"/>
    <w:uiPriority w:val="99"/>
    <w:semiHidden/>
    <w:unhideWhenUsed/>
    <w:rsid w:val="008870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680</Words>
  <Characters>3877</Characters>
  <Application>Microsoft Office Word</Application>
  <DocSecurity>0</DocSecurity>
  <Lines>32</Lines>
  <Paragraphs>9</Paragraphs>
  <ScaleCrop>false</ScaleCrop>
  <Company/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李卫明(拟稿)</dc:creator>
  <cp:lastModifiedBy>PC</cp:lastModifiedBy>
  <cp:revision>3</cp:revision>
  <dcterms:created xsi:type="dcterms:W3CDTF">2020-02-20T05:59:00Z</dcterms:created>
  <dcterms:modified xsi:type="dcterms:W3CDTF">2020-08-14T01:05:00Z</dcterms:modified>
</cp:coreProperties>
</file>