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仿宋_GB2312"/>
          <w:color w:val="000000"/>
          <w:sz w:val="32"/>
          <w:szCs w:val="32"/>
        </w:rPr>
        <w:t>附件3</w:t>
      </w:r>
    </w:p>
    <w:p>
      <w:pPr>
        <w:jc w:val="center"/>
        <w:rPr>
          <w:rFonts w:ascii="方正黑体_GBK" w:hAnsi="Times New Roman" w:eastAsia="方正黑体_GBK" w:cs="仿宋_GB2312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仿宋_GB2312"/>
          <w:color w:val="000000"/>
          <w:sz w:val="32"/>
          <w:szCs w:val="32"/>
        </w:rPr>
        <w:t>江苏省重点工业互联网平台证明材料</w:t>
      </w:r>
    </w:p>
    <w:p>
      <w:pPr>
        <w:rPr>
          <w:rFonts w:ascii="方正黑体_GBK" w:hAnsi="Times New Roman" w:eastAsia="方正黑体_GBK" w:cs="仿宋_GB2312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仿宋_GB2312"/>
          <w:color w:val="000000"/>
          <w:sz w:val="32"/>
          <w:szCs w:val="32"/>
        </w:rPr>
        <w:t>一、证明材料清单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仿宋_GB2312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仿宋_GB2312"/>
                <w:sz w:val="28"/>
                <w:szCs w:val="28"/>
              </w:rPr>
              <w:t>证明材料类别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仿宋_GB2312"/>
                <w:sz w:val="28"/>
                <w:szCs w:val="28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例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营业执照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第1页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客户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服务合同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第2-7页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</w:t>
      </w:r>
      <w:r>
        <w:rPr>
          <w:rFonts w:ascii="Times New Roman" w:hAnsi="Times New Roman" w:eastAsia="仿宋_GB2312" w:cs="仿宋_GB2312"/>
          <w:sz w:val="28"/>
          <w:szCs w:val="28"/>
        </w:rPr>
        <w:t>：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1、附件</w:t>
      </w:r>
      <w:r>
        <w:rPr>
          <w:rFonts w:hint="eastAsia" w:ascii="方正黑体_GBK" w:hAnsi="Times New Roman" w:eastAsia="方正黑体_GBK" w:cs="仿宋_GB2312"/>
          <w:sz w:val="28"/>
          <w:szCs w:val="28"/>
        </w:rPr>
        <w:t>包括但不限于</w:t>
      </w:r>
      <w:r>
        <w:rPr>
          <w:rFonts w:hint="eastAsia" w:ascii="Times New Roman" w:hAnsi="Times New Roman" w:eastAsia="仿宋_GB2312" w:cs="仿宋_GB2312"/>
          <w:sz w:val="28"/>
          <w:szCs w:val="28"/>
        </w:rPr>
        <w:t>企业营业执照、客户</w:t>
      </w:r>
      <w:r>
        <w:rPr>
          <w:rFonts w:ascii="Times New Roman" w:hAnsi="Times New Roman" w:eastAsia="仿宋_GB2312" w:cs="仿宋_GB2312"/>
          <w:sz w:val="28"/>
          <w:szCs w:val="28"/>
        </w:rPr>
        <w:t>服务合同、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能够</w:t>
      </w:r>
      <w:r>
        <w:rPr>
          <w:rFonts w:ascii="Times New Roman" w:hAnsi="Times New Roman" w:eastAsia="仿宋_GB2312" w:cs="仿宋_GB2312"/>
          <w:sz w:val="28"/>
          <w:szCs w:val="28"/>
        </w:rPr>
        <w:t>体现工业互联网平台运营情况的</w:t>
      </w:r>
      <w:r>
        <w:rPr>
          <w:rFonts w:hint="eastAsia" w:ascii="Times New Roman" w:hAnsi="Times New Roman" w:eastAsia="仿宋_GB2312"/>
          <w:bCs/>
          <w:sz w:val="28"/>
          <w:szCs w:val="28"/>
        </w:rPr>
        <w:t>财务报告</w:t>
      </w:r>
      <w:r>
        <w:rPr>
          <w:rFonts w:ascii="Times New Roman" w:hAnsi="Times New Roman" w:eastAsia="仿宋_GB2312" w:cs="仿宋_GB2312"/>
          <w:sz w:val="28"/>
          <w:szCs w:val="28"/>
        </w:rPr>
        <w:t>、产品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专利</w:t>
      </w:r>
      <w:r>
        <w:rPr>
          <w:rFonts w:ascii="Times New Roman" w:hAnsi="Times New Roman" w:eastAsia="仿宋_GB2312" w:cs="仿宋_GB2312"/>
          <w:sz w:val="28"/>
          <w:szCs w:val="28"/>
        </w:rPr>
        <w:t>和知识产权</w:t>
      </w:r>
      <w:r>
        <w:rPr>
          <w:rFonts w:hint="eastAsia" w:ascii="Times New Roman" w:hAnsi="Times New Roman" w:eastAsia="仿宋_GB2312" w:cs="仿宋_GB2312"/>
          <w:sz w:val="28"/>
          <w:szCs w:val="28"/>
        </w:rPr>
        <w:t>证书</w:t>
      </w:r>
      <w:r>
        <w:rPr>
          <w:rFonts w:ascii="Times New Roman" w:hAnsi="Times New Roman" w:eastAsia="仿宋_GB2312" w:cs="仿宋_GB2312"/>
          <w:sz w:val="28"/>
          <w:szCs w:val="28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申报通知</w:t>
      </w:r>
      <w:r>
        <w:rPr>
          <w:rFonts w:ascii="Times New Roman" w:hAnsi="Times New Roman" w:eastAsia="仿宋_GB2312" w:cs="仿宋_GB2312"/>
          <w:sz w:val="28"/>
          <w:szCs w:val="28"/>
        </w:rPr>
        <w:t>发</w:t>
      </w:r>
      <w:r>
        <w:rPr>
          <w:rFonts w:hint="eastAsia" w:ascii="Times New Roman" w:hAnsi="Times New Roman" w:eastAsia="仿宋_GB2312" w:cs="仿宋_GB2312"/>
          <w:sz w:val="28"/>
          <w:szCs w:val="28"/>
        </w:rPr>
        <w:t>布</w:t>
      </w:r>
      <w:r>
        <w:rPr>
          <w:rFonts w:ascii="Times New Roman" w:hAnsi="Times New Roman" w:eastAsia="仿宋_GB2312" w:cs="仿宋_GB2312"/>
          <w:sz w:val="28"/>
          <w:szCs w:val="28"/>
        </w:rPr>
        <w:t>日期前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</w:t>
      </w:r>
      <w:r>
        <w:rPr>
          <w:rFonts w:ascii="Times New Roman" w:hAnsi="Times New Roman" w:eastAsia="仿宋_GB2312" w:cs="仿宋_GB2312"/>
          <w:sz w:val="28"/>
          <w:szCs w:val="28"/>
        </w:rPr>
        <w:t>和软件运行日志</w:t>
      </w:r>
      <w:r>
        <w:rPr>
          <w:rFonts w:hint="eastAsia" w:ascii="Times New Roman" w:hAnsi="Times New Roman" w:eastAsia="仿宋_GB2312" w:cs="仿宋_GB2312"/>
          <w:sz w:val="28"/>
          <w:szCs w:val="28"/>
        </w:rPr>
        <w:t>等</w:t>
      </w:r>
      <w:r>
        <w:rPr>
          <w:rFonts w:ascii="Times New Roman" w:hAnsi="Times New Roman" w:eastAsia="仿宋_GB2312" w:cs="仿宋_GB2312"/>
          <w:sz w:val="28"/>
          <w:szCs w:val="28"/>
        </w:rPr>
        <w:t>证明材料，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以及企业</w:t>
      </w:r>
      <w:r>
        <w:rPr>
          <w:rFonts w:ascii="Times New Roman" w:hAnsi="Times New Roman" w:eastAsia="仿宋_GB2312" w:cs="仿宋_GB2312"/>
          <w:sz w:val="28"/>
          <w:szCs w:val="28"/>
        </w:rPr>
        <w:t>运营资质等相关支撑材料；</w:t>
      </w:r>
    </w:p>
    <w:p>
      <w:pPr>
        <w:spacing w:line="52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2、</w:t>
      </w:r>
      <w:r>
        <w:rPr>
          <w:rFonts w:ascii="Times New Roman" w:hAnsi="Times New Roman" w:eastAsia="仿宋_GB2312" w:cs="仿宋_GB2312"/>
          <w:sz w:val="28"/>
          <w:szCs w:val="28"/>
        </w:rPr>
        <w:t>证明材料</w:t>
      </w:r>
      <w:r>
        <w:rPr>
          <w:rFonts w:hint="eastAsia" w:ascii="Times New Roman" w:hAnsi="Times New Roman" w:eastAsia="仿宋_GB2312" w:cs="仿宋_GB2312"/>
          <w:sz w:val="28"/>
          <w:szCs w:val="28"/>
        </w:rPr>
        <w:t>需</w:t>
      </w:r>
      <w:r>
        <w:rPr>
          <w:rFonts w:ascii="Times New Roman" w:hAnsi="Times New Roman" w:eastAsia="仿宋_GB2312" w:cs="仿宋_GB2312"/>
          <w:sz w:val="28"/>
          <w:szCs w:val="28"/>
        </w:rPr>
        <w:t>具备现场</w:t>
      </w:r>
      <w:r>
        <w:rPr>
          <w:rFonts w:hint="eastAsia" w:ascii="Times New Roman" w:hAnsi="Times New Roman" w:eastAsia="仿宋_GB2312" w:cs="仿宋_GB2312"/>
          <w:sz w:val="28"/>
          <w:szCs w:val="28"/>
        </w:rPr>
        <w:t>展示能力。</w:t>
      </w:r>
    </w:p>
    <w:p>
      <w:pPr>
        <w:rPr>
          <w:rFonts w:ascii="方正黑体_GBK" w:hAnsi="Times New Roman" w:eastAsia="方正黑体_GBK" w:cs="仿宋_GB2312"/>
          <w:color w:val="000000"/>
          <w:sz w:val="32"/>
          <w:szCs w:val="32"/>
        </w:rPr>
      </w:pPr>
    </w:p>
    <w:p>
      <w:pPr>
        <w:rPr>
          <w:rFonts w:ascii="方正黑体_GBK" w:hAnsi="Times New Roman" w:eastAsia="方正黑体_GBK" w:cs="仿宋_GB2312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仿宋_GB2312"/>
          <w:color w:val="000000"/>
          <w:sz w:val="32"/>
          <w:szCs w:val="32"/>
        </w:rPr>
        <w:t>二、证明材料内容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（一）营业执照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（在此位置附图）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（二）客户服务合同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（在此位置附图）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（三）……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96326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04"/>
    <w:rsid w:val="000A25ED"/>
    <w:rsid w:val="000C6738"/>
    <w:rsid w:val="004420F6"/>
    <w:rsid w:val="004C6648"/>
    <w:rsid w:val="005D4311"/>
    <w:rsid w:val="005F7920"/>
    <w:rsid w:val="00A11AB8"/>
    <w:rsid w:val="00AC3FC9"/>
    <w:rsid w:val="00C169CB"/>
    <w:rsid w:val="00C504D2"/>
    <w:rsid w:val="00D42604"/>
    <w:rsid w:val="00EF18AA"/>
    <w:rsid w:val="0D34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12</TotalTime>
  <ScaleCrop>false</ScaleCrop>
  <LinksUpToDate>false</LinksUpToDate>
  <CharactersWithSpaces>254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2020-10-13T08:08:00Z</dcterms:created>
  <dc:creator>董卫华</dc:creator>
  <cp:lastModifiedBy>bgs</cp:lastModifiedBy>
  <cp:lastPrinted>2020-10-13T08:13:00Z</cp:lastPrinted>
  <dcterms:modified xsi:type="dcterms:W3CDTF">2020-10-20T05:55:18Z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