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EF" w:rsidRPr="00F30023" w:rsidRDefault="003517EF" w:rsidP="003517EF">
      <w:pPr>
        <w:rPr>
          <w:sz w:val="32"/>
          <w:szCs w:val="32"/>
        </w:rPr>
      </w:pPr>
      <w:r w:rsidRPr="00F30023">
        <w:rPr>
          <w:rFonts w:hint="eastAsia"/>
          <w:sz w:val="32"/>
          <w:szCs w:val="32"/>
        </w:rPr>
        <w:t>附件</w:t>
      </w:r>
      <w:r w:rsidRPr="00F30023">
        <w:rPr>
          <w:rFonts w:hint="eastAsia"/>
          <w:sz w:val="32"/>
          <w:szCs w:val="32"/>
        </w:rPr>
        <w:t>1</w:t>
      </w:r>
      <w:r w:rsidRPr="00F30023">
        <w:rPr>
          <w:rFonts w:hint="eastAsia"/>
          <w:sz w:val="32"/>
          <w:szCs w:val="32"/>
        </w:rPr>
        <w:t>：</w:t>
      </w:r>
    </w:p>
    <w:tbl>
      <w:tblPr>
        <w:tblW w:w="8730" w:type="dxa"/>
        <w:jc w:val="center"/>
        <w:tblInd w:w="511" w:type="dxa"/>
        <w:tblLayout w:type="fixed"/>
        <w:tblLook w:val="0000" w:firstRow="0" w:lastRow="0" w:firstColumn="0" w:lastColumn="0" w:noHBand="0" w:noVBand="0"/>
      </w:tblPr>
      <w:tblGrid>
        <w:gridCol w:w="1361"/>
        <w:gridCol w:w="1531"/>
        <w:gridCol w:w="1332"/>
        <w:gridCol w:w="1078"/>
        <w:gridCol w:w="907"/>
        <w:gridCol w:w="794"/>
        <w:gridCol w:w="1727"/>
      </w:tblGrid>
      <w:tr w:rsidR="003517EF" w:rsidRPr="00AD6F7D" w:rsidTr="005129E9">
        <w:trPr>
          <w:trHeight w:val="769"/>
          <w:jc w:val="center"/>
        </w:trPr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7EF" w:rsidRPr="00AD6F7D" w:rsidRDefault="003517EF" w:rsidP="005129E9">
            <w:pPr>
              <w:widowControl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36"/>
                <w:szCs w:val="36"/>
              </w:rPr>
            </w:pPr>
            <w:r w:rsidRPr="00AD6F7D">
              <w:rPr>
                <w:rFonts w:ascii="Times New Roman" w:eastAsia="方正小标宋_GBK" w:hAnsi="Times New Roman" w:hint="eastAsia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36"/>
                <w:szCs w:val="36"/>
              </w:rPr>
              <w:t>20</w:t>
            </w:r>
            <w:r w:rsidRPr="00AD6F7D">
              <w:rPr>
                <w:rFonts w:ascii="Times New Roman" w:eastAsia="方正小标宋_GBK" w:hAnsi="Times New Roman" w:hint="eastAsia"/>
                <w:color w:val="000000"/>
                <w:kern w:val="0"/>
                <w:sz w:val="36"/>
                <w:szCs w:val="36"/>
              </w:rPr>
              <w:t>年太仓市科技小巨人企业申报表</w:t>
            </w:r>
          </w:p>
          <w:p w:rsidR="003517EF" w:rsidRPr="00AD6F7D" w:rsidRDefault="003517EF" w:rsidP="005129E9">
            <w:pPr>
              <w:widowControl/>
              <w:rPr>
                <w:rFonts w:ascii="Times New Roman" w:eastAsia="方正小标宋_GBK" w:hAnsi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36"/>
                <w:szCs w:val="36"/>
              </w:rPr>
              <w:t xml:space="preserve">                                          </w:t>
            </w:r>
          </w:p>
        </w:tc>
      </w:tr>
      <w:tr w:rsidR="003517EF" w:rsidTr="005129E9">
        <w:trPr>
          <w:trHeight w:val="85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333333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所属区镇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00" w:lineRule="exact"/>
              <w:ind w:firstLine="400"/>
              <w:rPr>
                <w:rFonts w:ascii="Times New Roman" w:hAnsi="Times New Roman"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/>
                <w:color w:val="333333"/>
                <w:kern w:val="0"/>
                <w:sz w:val="22"/>
              </w:rPr>
              <w:t xml:space="preserve">      </w:t>
            </w:r>
          </w:p>
        </w:tc>
      </w:tr>
      <w:tr w:rsidR="003517EF" w:rsidTr="005129E9">
        <w:trPr>
          <w:trHeight w:val="8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成立日期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00" w:lineRule="exact"/>
              <w:ind w:firstLine="400"/>
              <w:rPr>
                <w:rFonts w:ascii="Times New Roman" w:hAnsi="Times New Roman"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/>
                <w:color w:val="333333"/>
                <w:kern w:val="0"/>
                <w:sz w:val="22"/>
              </w:rPr>
              <w:t xml:space="preserve">      </w:t>
            </w:r>
          </w:p>
        </w:tc>
      </w:tr>
      <w:tr w:rsidR="003517EF" w:rsidTr="005129E9">
        <w:trPr>
          <w:trHeight w:val="8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统一社会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 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企业类型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spacing w:line="260" w:lineRule="exact"/>
              <w:ind w:leftChars="100" w:left="21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国有</w:t>
            </w:r>
            <w:r w:rsidRPr="00E34A5D">
              <w:rPr>
                <w:rFonts w:ascii="Times New Roman" w:hAnsi="Times New Roman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sym w:font="Wingdings" w:char="F06F"/>
            </w:r>
            <w:r>
              <w:rPr>
                <w:rFonts w:ascii="Times New Roman" w:hAnsi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外资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t xml:space="preserve"> 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sym w:font="Wingdings" w:char="F06F"/>
            </w:r>
            <w:r>
              <w:rPr>
                <w:rFonts w:ascii="Times New Roman" w:hAnsi="Times New Roman" w:hint="eastAsia"/>
                <w:sz w:val="22"/>
              </w:rPr>
              <w:t xml:space="preserve">    </w:t>
            </w:r>
          </w:p>
          <w:p w:rsidR="003517EF" w:rsidRDefault="003517EF" w:rsidP="005129E9">
            <w:pPr>
              <w:widowControl/>
              <w:spacing w:line="260" w:lineRule="exact"/>
              <w:ind w:leftChars="100" w:left="210"/>
              <w:rPr>
                <w:rFonts w:ascii="Times New Roman" w:hAnsi="Times New Roman"/>
                <w:sz w:val="22"/>
              </w:rPr>
            </w:pPr>
          </w:p>
          <w:p w:rsidR="003517EF" w:rsidRPr="00EF253A" w:rsidRDefault="003517EF" w:rsidP="005129E9">
            <w:pPr>
              <w:widowControl/>
              <w:spacing w:line="260" w:lineRule="exact"/>
              <w:ind w:leftChars="100" w:left="210" w:firstLineChars="300" w:firstLine="66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民营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t xml:space="preserve"> 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sym w:font="Wingdings" w:char="F06F"/>
            </w:r>
          </w:p>
        </w:tc>
      </w:tr>
      <w:tr w:rsidR="003517EF" w:rsidTr="005129E9">
        <w:trPr>
          <w:trHeight w:val="851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517EF" w:rsidTr="005129E9">
        <w:trPr>
          <w:trHeight w:val="85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517EF" w:rsidTr="005129E9">
        <w:trPr>
          <w:trHeight w:val="85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所属重点领域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00" w:lineRule="exact"/>
              <w:ind w:firstLine="40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</w:t>
            </w:r>
          </w:p>
        </w:tc>
      </w:tr>
      <w:tr w:rsidR="003517EF" w:rsidTr="005129E9">
        <w:trPr>
          <w:trHeight w:val="85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上年</w:t>
            </w:r>
            <w:proofErr w:type="gramStart"/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末资产</w:t>
            </w:r>
            <w:proofErr w:type="gramEnd"/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总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额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上年末负债总额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00" w:lineRule="exact"/>
              <w:ind w:firstLine="40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</w:t>
            </w:r>
          </w:p>
        </w:tc>
      </w:tr>
      <w:tr w:rsidR="003517EF" w:rsidTr="005129E9">
        <w:trPr>
          <w:trHeight w:val="85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上年</w:t>
            </w:r>
            <w:proofErr w:type="gramStart"/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末职工</w:t>
            </w:r>
            <w:proofErr w:type="gramEnd"/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人数（人）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上年末研发技术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人员人数（人）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00" w:lineRule="exact"/>
              <w:ind w:firstLine="40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</w:t>
            </w:r>
          </w:p>
        </w:tc>
      </w:tr>
      <w:tr w:rsidR="003517EF" w:rsidTr="005129E9">
        <w:trPr>
          <w:trHeight w:hRule="exact" w:val="923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sz w:val="22"/>
              </w:rPr>
              <w:t>主营产品情况</w:t>
            </w:r>
            <w:r w:rsidRPr="00EF253A">
              <w:rPr>
                <w:rFonts w:ascii="宋体" w:hAnsi="宋体" w:hint="eastAsia"/>
                <w:kern w:val="0"/>
                <w:sz w:val="22"/>
              </w:rPr>
              <w:t>（按销售收入大小排序，最多</w:t>
            </w:r>
            <w:r w:rsidRPr="00EF253A">
              <w:rPr>
                <w:rFonts w:ascii="宋体" w:hAnsi="宋体"/>
                <w:kern w:val="0"/>
                <w:sz w:val="22"/>
              </w:rPr>
              <w:t>2</w:t>
            </w:r>
            <w:r w:rsidRPr="00EF253A">
              <w:rPr>
                <w:rFonts w:ascii="宋体" w:hAnsi="宋体" w:hint="eastAsia"/>
                <w:kern w:val="0"/>
                <w:sz w:val="22"/>
              </w:rPr>
              <w:t>个，标注该产品上年销售收入与主营业务收入之比）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jc w:val="center"/>
              <w:rPr>
                <w:rFonts w:ascii="Times New Roman" w:hAnsi="Times New Roman"/>
                <w:sz w:val="22"/>
              </w:rPr>
            </w:pPr>
            <w:r w:rsidRPr="00EF253A">
              <w:rPr>
                <w:rFonts w:ascii="Times New Roman" w:hAnsi="Times New Roman" w:hint="eastAsia"/>
                <w:sz w:val="22"/>
              </w:rPr>
              <w:t>产品名称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jc w:val="center"/>
              <w:rPr>
                <w:rFonts w:ascii="Times New Roman" w:hAnsi="Times New Roman"/>
                <w:sz w:val="22"/>
              </w:rPr>
            </w:pPr>
            <w:r w:rsidRPr="00EF253A">
              <w:rPr>
                <w:rFonts w:ascii="Times New Roman" w:hAnsi="Times New Roman" w:hint="eastAsia"/>
                <w:sz w:val="22"/>
              </w:rPr>
              <w:t>主要用途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jc w:val="center"/>
              <w:rPr>
                <w:rFonts w:ascii="Times New Roman" w:hAnsi="Times New Roman"/>
                <w:sz w:val="22"/>
              </w:rPr>
            </w:pPr>
            <w:r w:rsidRPr="00EF253A">
              <w:rPr>
                <w:rFonts w:ascii="Times New Roman" w:hAnsi="Times New Roman" w:hint="eastAsia"/>
                <w:sz w:val="22"/>
              </w:rPr>
              <w:t>从事该产品</w:t>
            </w:r>
            <w:r>
              <w:rPr>
                <w:rFonts w:ascii="Times New Roman" w:hAnsi="Times New Roman" w:hint="eastAsia"/>
                <w:sz w:val="22"/>
              </w:rPr>
              <w:t xml:space="preserve">   </w:t>
            </w:r>
            <w:r w:rsidRPr="00EF253A">
              <w:rPr>
                <w:rFonts w:ascii="Times New Roman" w:hAnsi="Times New Roman" w:hint="eastAsia"/>
                <w:sz w:val="22"/>
              </w:rPr>
              <w:t>领域</w:t>
            </w:r>
            <w:r>
              <w:rPr>
                <w:rFonts w:ascii="Times New Roman" w:hAnsi="Times New Roman" w:hint="eastAsia"/>
                <w:sz w:val="22"/>
              </w:rPr>
              <w:t>的</w:t>
            </w:r>
            <w:r w:rsidRPr="00EF253A">
              <w:rPr>
                <w:rFonts w:ascii="Times New Roman" w:hAnsi="Times New Roman" w:hint="eastAsia"/>
                <w:sz w:val="22"/>
              </w:rPr>
              <w:t>时间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rPr>
                <w:rFonts w:ascii="Times New Roman" w:hAnsi="Times New Roman"/>
                <w:sz w:val="22"/>
              </w:rPr>
            </w:pPr>
            <w:r w:rsidRPr="00EF253A">
              <w:rPr>
                <w:rFonts w:ascii="Times New Roman" w:hAnsi="Times New Roman" w:hint="eastAsia"/>
                <w:sz w:val="22"/>
              </w:rPr>
              <w:t>产品全球（全国）市场占有率及排名</w:t>
            </w:r>
          </w:p>
        </w:tc>
      </w:tr>
      <w:tr w:rsidR="003517EF" w:rsidTr="00FE2CE3">
        <w:trPr>
          <w:trHeight w:hRule="exact" w:val="3227"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 w:rsidRPr="00884F43">
              <w:rPr>
                <w:rFonts w:ascii="宋体" w:hAnsi="宋体" w:hint="eastAsia"/>
                <w:kern w:val="0"/>
                <w:sz w:val="22"/>
              </w:rPr>
              <w:t>（如生物显微镜，</w:t>
            </w:r>
            <w:r w:rsidRPr="00884F43">
              <w:rPr>
                <w:rFonts w:ascii="宋体" w:hAnsi="宋体"/>
                <w:kern w:val="0"/>
                <w:sz w:val="22"/>
              </w:rPr>
              <w:t>70%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spacing w:line="200" w:lineRule="exact"/>
              <w:ind w:firstLine="400"/>
              <w:rPr>
                <w:rFonts w:ascii="Times New Roman" w:hAnsi="Times New Roman"/>
                <w:color w:val="000000"/>
                <w:kern w:val="0"/>
                <w:sz w:val="20"/>
              </w:rPr>
            </w:pPr>
          </w:p>
        </w:tc>
      </w:tr>
    </w:tbl>
    <w:p w:rsidR="003517EF" w:rsidRDefault="003517EF" w:rsidP="003517EF">
      <w:pPr>
        <w:widowControl/>
        <w:spacing w:line="260" w:lineRule="exact"/>
        <w:jc w:val="center"/>
        <w:rPr>
          <w:rFonts w:ascii="Times New Roman" w:hAnsi="Times New Roman"/>
          <w:bCs/>
          <w:color w:val="000000"/>
          <w:kern w:val="0"/>
          <w:sz w:val="20"/>
          <w:szCs w:val="20"/>
        </w:rPr>
        <w:sectPr w:rsidR="003517EF" w:rsidSect="002D2ABE">
          <w:headerReference w:type="default" r:id="rId7"/>
          <w:footerReference w:type="even" r:id="rId8"/>
          <w:pgSz w:w="11906" w:h="16838"/>
          <w:pgMar w:top="1814" w:right="1588" w:bottom="1985" w:left="1701" w:header="851" w:footer="992" w:gutter="0"/>
          <w:pgNumType w:start="1"/>
          <w:cols w:space="720"/>
          <w:docGrid w:type="lines" w:linePitch="312"/>
        </w:sectPr>
      </w:pPr>
    </w:p>
    <w:tbl>
      <w:tblPr>
        <w:tblW w:w="4915" w:type="pct"/>
        <w:jc w:val="center"/>
        <w:tblInd w:w="957" w:type="dxa"/>
        <w:tblLook w:val="0000" w:firstRow="0" w:lastRow="0" w:firstColumn="0" w:lastColumn="0" w:noHBand="0" w:noVBand="0"/>
      </w:tblPr>
      <w:tblGrid>
        <w:gridCol w:w="838"/>
        <w:gridCol w:w="1042"/>
        <w:gridCol w:w="1865"/>
        <w:gridCol w:w="206"/>
        <w:gridCol w:w="2161"/>
        <w:gridCol w:w="2265"/>
      </w:tblGrid>
      <w:tr w:rsidR="003517EF" w:rsidTr="005129E9">
        <w:trPr>
          <w:trHeight w:val="51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企业近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32"/>
                <w:szCs w:val="32"/>
              </w:rPr>
              <w:t>年经营情况（单位：万元）</w:t>
            </w:r>
          </w:p>
        </w:tc>
      </w:tr>
      <w:tr w:rsidR="003517EF" w:rsidTr="003517EF">
        <w:trPr>
          <w:trHeight w:val="394"/>
          <w:jc w:val="center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/>
                <w:bCs/>
                <w:color w:val="333333"/>
                <w:kern w:val="0"/>
                <w:sz w:val="22"/>
              </w:rPr>
              <w:t> </w:t>
            </w:r>
            <w:r w:rsidRPr="00EF253A"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 xml:space="preserve"> 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主要指标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7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8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9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</w:t>
            </w:r>
          </w:p>
        </w:tc>
      </w:tr>
      <w:tr w:rsidR="003517EF" w:rsidTr="003517EF">
        <w:trPr>
          <w:trHeight w:val="660"/>
          <w:jc w:val="center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ind w:left="330" w:hangingChars="150" w:hanging="330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营业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/>
                <w:bCs/>
                <w:color w:val="333333"/>
                <w:kern w:val="0"/>
                <w:sz w:val="22"/>
              </w:rPr>
              <w:t> </w:t>
            </w:r>
            <w:r w:rsidRPr="00EF253A"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</w:p>
        </w:tc>
      </w:tr>
      <w:tr w:rsidR="003517EF" w:rsidTr="003517EF">
        <w:trPr>
          <w:trHeight w:val="660"/>
          <w:jc w:val="center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ind w:left="330" w:hangingChars="150" w:hanging="330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利润总额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</w:p>
        </w:tc>
      </w:tr>
      <w:tr w:rsidR="003517EF" w:rsidTr="003517EF">
        <w:trPr>
          <w:trHeight w:val="660"/>
          <w:jc w:val="center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ind w:left="330" w:hangingChars="150" w:hanging="330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应交税金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7EF" w:rsidTr="003517EF">
        <w:trPr>
          <w:trHeight w:hRule="exact" w:val="680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3517EF" w:rsidRDefault="003517EF" w:rsidP="003517EF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近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年营业收入平均增长率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3517EF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  <w:szCs w:val="24"/>
              </w:rPr>
            </w:pPr>
            <w:r w:rsidRPr="003517EF">
              <w:rPr>
                <w:rFonts w:ascii="Times New Roman" w:hAnsi="Times New Roman" w:hint="eastAsia"/>
                <w:bCs/>
                <w:color w:val="000000"/>
                <w:kern w:val="0"/>
                <w:sz w:val="22"/>
                <w:szCs w:val="24"/>
              </w:rPr>
              <w:t>近</w:t>
            </w:r>
            <w:r w:rsidR="00A31D8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3</w:t>
            </w:r>
            <w:r w:rsidR="00A31D8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年平均营业</w:t>
            </w:r>
            <w:r w:rsidR="00A31D8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 xml:space="preserve">   </w:t>
            </w:r>
            <w:r w:rsidR="00A31D8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利润率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517EF" w:rsidTr="005129E9">
        <w:trPr>
          <w:trHeight w:hRule="exact" w:val="6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32"/>
                <w:szCs w:val="32"/>
              </w:rPr>
              <w:t>企业创新研发情况</w:t>
            </w:r>
          </w:p>
        </w:tc>
      </w:tr>
      <w:tr w:rsidR="003517EF" w:rsidTr="003517EF">
        <w:trPr>
          <w:trHeight w:hRule="exact" w:val="959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gramStart"/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研</w:t>
            </w:r>
            <w:proofErr w:type="gramEnd"/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发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机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构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E34A5D">
            <w:pPr>
              <w:widowControl/>
              <w:ind w:leftChars="50" w:left="105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sz w:val="22"/>
              </w:rPr>
              <w:t>国家级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sym w:font="Wingdings" w:char="F06F"/>
            </w:r>
            <w:r w:rsidRPr="00EF253A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 w:rsidRPr="00EF253A"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 w:rsidR="00E34A5D">
              <w:rPr>
                <w:rFonts w:ascii="Times New Roman" w:hAnsi="Times New Roman" w:hint="eastAsia"/>
                <w:sz w:val="22"/>
              </w:rPr>
              <w:t xml:space="preserve"> </w:t>
            </w:r>
            <w:r w:rsidRPr="00EF253A">
              <w:rPr>
                <w:rFonts w:ascii="Times New Roman" w:hAnsi="Times New Roman" w:hint="eastAsia"/>
                <w:sz w:val="22"/>
              </w:rPr>
              <w:t>省级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t xml:space="preserve"> 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sym w:font="Wingdings" w:char="F06F"/>
            </w:r>
            <w:r w:rsidRPr="00EF253A">
              <w:rPr>
                <w:rFonts w:ascii="Times New Roman" w:hAnsi="Times New Roman" w:hint="eastAsia"/>
                <w:sz w:val="22"/>
              </w:rPr>
              <w:t xml:space="preserve"> </w:t>
            </w:r>
            <w:r w:rsidRPr="00EF253A">
              <w:rPr>
                <w:rFonts w:ascii="Times New Roman" w:hAnsi="Times New Roman"/>
                <w:sz w:val="22"/>
              </w:rPr>
              <w:t xml:space="preserve"> </w:t>
            </w:r>
            <w:r w:rsidRPr="00EF253A"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 xml:space="preserve">       </w:t>
            </w:r>
            <w:r w:rsidR="00E34A5D">
              <w:rPr>
                <w:rFonts w:ascii="Times New Roman" w:hAnsi="Times New Roman" w:hint="eastAsia"/>
                <w:sz w:val="22"/>
              </w:rPr>
              <w:t>苏州</w:t>
            </w:r>
            <w:r w:rsidRPr="00EF253A">
              <w:rPr>
                <w:rFonts w:ascii="Times New Roman" w:hAnsi="Times New Roman" w:hint="eastAsia"/>
                <w:sz w:val="22"/>
              </w:rPr>
              <w:t>市级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sym w:font="Wingdings" w:char="F06F"/>
            </w:r>
            <w:r w:rsidRPr="00EF253A"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 xml:space="preserve">       </w:t>
            </w:r>
            <w:r w:rsidRPr="00EF253A">
              <w:rPr>
                <w:rFonts w:ascii="Times New Roman" w:hAnsi="Times New Roman" w:hint="eastAsia"/>
                <w:sz w:val="22"/>
              </w:rPr>
              <w:t>其他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 w:rsidRPr="00E34A5D">
              <w:rPr>
                <w:rFonts w:ascii="Times New Roman" w:hAnsi="Times New Roman" w:hint="eastAsia"/>
                <w:sz w:val="30"/>
                <w:szCs w:val="30"/>
              </w:rPr>
              <w:sym w:font="Wingdings" w:char="F06F"/>
            </w:r>
          </w:p>
        </w:tc>
      </w:tr>
      <w:tr w:rsidR="003517EF" w:rsidTr="003517EF">
        <w:trPr>
          <w:trHeight w:hRule="exact" w:val="680"/>
          <w:jc w:val="center"/>
        </w:trPr>
        <w:tc>
          <w:tcPr>
            <w:tcW w:w="112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left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/>
                <w:bCs/>
                <w:color w:val="333333"/>
                <w:kern w:val="0"/>
                <w:sz w:val="22"/>
              </w:rPr>
              <w:t> 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近</w:t>
            </w:r>
            <w:r w:rsidRPr="00EF253A"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>3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年研发投入总额（万元）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7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8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3517EF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9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年</w:t>
            </w:r>
          </w:p>
        </w:tc>
      </w:tr>
      <w:tr w:rsidR="003517EF" w:rsidTr="003517EF">
        <w:trPr>
          <w:trHeight w:hRule="exact" w:val="680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7EF" w:rsidTr="003517EF">
        <w:trPr>
          <w:trHeight w:hRule="exact" w:val="680"/>
          <w:jc w:val="center"/>
        </w:trPr>
        <w:tc>
          <w:tcPr>
            <w:tcW w:w="112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自主知识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 xml:space="preserve">      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产权情况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拥有授权专利数量（</w:t>
            </w:r>
            <w:proofErr w:type="gramStart"/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）</w:t>
            </w:r>
            <w:r w:rsidRPr="00EF253A">
              <w:rPr>
                <w:rFonts w:ascii="Times New Roman" w:hAnsi="Times New Roman"/>
                <w:bCs/>
                <w:color w:val="333333"/>
                <w:kern w:val="0"/>
                <w:sz w:val="22"/>
              </w:rPr>
              <w:t> </w:t>
            </w:r>
            <w:r w:rsidRPr="00EF253A"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其中：发明专利数（</w:t>
            </w:r>
            <w:proofErr w:type="gramStart"/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  <w:r w:rsidRPr="00EF253A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>其中：实用新型专利</w:t>
            </w:r>
            <w:r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  </w:t>
            </w: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>（</w:t>
            </w:r>
            <w:proofErr w:type="gramStart"/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>个</w:t>
            </w:r>
            <w:proofErr w:type="gramEnd"/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）　</w:t>
            </w:r>
          </w:p>
        </w:tc>
      </w:tr>
      <w:tr w:rsidR="003517EF" w:rsidTr="003517EF">
        <w:trPr>
          <w:trHeight w:hRule="exact" w:val="680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bCs/>
                <w:color w:val="333333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bCs/>
                <w:color w:val="333333"/>
                <w:kern w:val="0"/>
                <w:sz w:val="22"/>
              </w:rPr>
              <w:t xml:space="preserve">　</w:t>
            </w:r>
          </w:p>
        </w:tc>
      </w:tr>
      <w:tr w:rsidR="003517EF" w:rsidTr="003517EF">
        <w:trPr>
          <w:trHeight w:hRule="exact" w:val="5170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企业详细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</w:t>
            </w:r>
            <w:r w:rsidR="00E34A5D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情况介绍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spacing w:line="320" w:lineRule="exact"/>
              <w:jc w:val="left"/>
              <w:rPr>
                <w:rFonts w:ascii="Times New Roman" w:eastAsia="方正楷体_GBK" w:hAnsi="Times New Roman"/>
                <w:sz w:val="22"/>
              </w:rPr>
            </w:pPr>
            <w:r w:rsidRPr="00EF253A">
              <w:rPr>
                <w:rFonts w:ascii="Times New Roman" w:eastAsia="方正楷体_GBK" w:hAnsi="Times New Roman" w:hint="eastAsia"/>
                <w:sz w:val="22"/>
              </w:rPr>
              <w:t>包括但不限于以下内容</w:t>
            </w:r>
            <w:r w:rsidRPr="00EF253A">
              <w:rPr>
                <w:rFonts w:ascii="Times New Roman" w:eastAsia="方正楷体_GBK" w:hAnsi="Times New Roman"/>
                <w:sz w:val="22"/>
              </w:rPr>
              <w:t>:</w:t>
            </w:r>
          </w:p>
          <w:p w:rsidR="003517EF" w:rsidRPr="00EF253A" w:rsidRDefault="003517EF" w:rsidP="005129E9">
            <w:pPr>
              <w:spacing w:line="320" w:lineRule="exact"/>
              <w:jc w:val="left"/>
              <w:rPr>
                <w:rFonts w:ascii="Times New Roman" w:eastAsia="方正楷体_GBK" w:hAnsi="Times New Roman"/>
                <w:sz w:val="22"/>
              </w:rPr>
            </w:pPr>
            <w:r w:rsidRPr="00EF253A">
              <w:rPr>
                <w:rFonts w:ascii="Times New Roman" w:eastAsia="方正楷体_GBK" w:hAnsi="Times New Roman" w:hint="eastAsia"/>
                <w:sz w:val="22"/>
              </w:rPr>
              <w:t>一、企业经营管理概况，涵盖企业所从事的细分领域，专注细分领域时间，企业在从事细分领域的地位，企业经营战略，管理团队，法人治理结构等。</w:t>
            </w:r>
          </w:p>
          <w:p w:rsidR="003517EF" w:rsidRPr="00EF253A" w:rsidRDefault="003517EF" w:rsidP="005129E9">
            <w:pPr>
              <w:spacing w:line="320" w:lineRule="exact"/>
              <w:jc w:val="left"/>
              <w:rPr>
                <w:rFonts w:ascii="Times New Roman" w:eastAsia="方正楷体_GBK" w:hAnsi="Times New Roman"/>
                <w:sz w:val="22"/>
              </w:rPr>
            </w:pPr>
            <w:r w:rsidRPr="00EF253A">
              <w:rPr>
                <w:rFonts w:ascii="Times New Roman" w:eastAsia="方正楷体_GBK" w:hAnsi="Times New Roman" w:hint="eastAsia"/>
                <w:sz w:val="22"/>
              </w:rPr>
              <w:t>二、企业主营产品情况，包括：产品在相关产业链中的位置及地位，近</w:t>
            </w:r>
            <w:r w:rsidRPr="00EF253A">
              <w:rPr>
                <w:rFonts w:ascii="Times New Roman" w:eastAsia="方正楷体_GBK" w:hAnsi="Times New Roman"/>
                <w:sz w:val="22"/>
              </w:rPr>
              <w:t>3</w:t>
            </w:r>
            <w:r w:rsidRPr="00EF253A">
              <w:rPr>
                <w:rFonts w:ascii="Times New Roman" w:eastAsia="方正楷体_GBK" w:hAnsi="Times New Roman" w:hint="eastAsia"/>
                <w:sz w:val="22"/>
              </w:rPr>
              <w:t>年产品销售情况，主要客户群及销售地，企业主要竞争对手及与之对比情况，产品关键性能指标、能耗指标及与国际国内领先水平的对比情况，产品主要加工工艺、技术及与国际国内领先水平的对比情况，知识产权积累和运用情况，参与或主导相关产品领域国际国内相关技术、工艺等标准的制定情况。</w:t>
            </w:r>
          </w:p>
          <w:p w:rsidR="003517EF" w:rsidRPr="00EF253A" w:rsidRDefault="003517EF" w:rsidP="005129E9">
            <w:pPr>
              <w:spacing w:line="320" w:lineRule="exact"/>
              <w:jc w:val="left"/>
              <w:rPr>
                <w:rFonts w:ascii="Times New Roman" w:eastAsia="方正楷体_GBK" w:hAnsi="Times New Roman"/>
                <w:sz w:val="22"/>
              </w:rPr>
            </w:pPr>
            <w:r w:rsidRPr="00EF253A">
              <w:rPr>
                <w:rFonts w:ascii="Times New Roman" w:eastAsia="方正楷体_GBK" w:hAnsi="Times New Roman" w:hint="eastAsia"/>
                <w:sz w:val="22"/>
              </w:rPr>
              <w:t>三、企业研发创新基本情况，包括：企业技术研发机构建设情况，研发经费的保障情况及激励机制，研发创新带头人及创新团队情况，创新人才培养情况等。</w:t>
            </w:r>
          </w:p>
          <w:p w:rsidR="003517EF" w:rsidRPr="00EF253A" w:rsidRDefault="003517EF" w:rsidP="005129E9">
            <w:pPr>
              <w:spacing w:line="320" w:lineRule="exact"/>
              <w:jc w:val="left"/>
              <w:rPr>
                <w:rFonts w:ascii="Times New Roman" w:eastAsia="方正楷体_GBK" w:hAnsi="Times New Roman"/>
                <w:sz w:val="22"/>
              </w:rPr>
            </w:pPr>
            <w:r w:rsidRPr="00EF253A">
              <w:rPr>
                <w:rFonts w:ascii="Times New Roman" w:eastAsia="方正楷体_GBK" w:hAnsi="Times New Roman" w:hint="eastAsia"/>
                <w:sz w:val="22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</w:tc>
      </w:tr>
      <w:tr w:rsidR="003517EF" w:rsidTr="003517EF">
        <w:trPr>
          <w:trHeight w:hRule="exact" w:val="2706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2"/>
              </w:rPr>
            </w:pP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lastRenderedPageBreak/>
              <w:t>企业申报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</w:t>
            </w:r>
            <w:r w:rsidRPr="00EF253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理由及优势</w:t>
            </w:r>
            <w:r w:rsidRPr="00EF253A">
              <w:rPr>
                <w:rFonts w:ascii="Times New Roman" w:eastAsia="方正黑体_GBK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方正楷体_GBK" w:hAnsi="Times New Roman" w:hint="eastAsia"/>
                <w:color w:val="000000"/>
                <w:kern w:val="0"/>
                <w:sz w:val="22"/>
              </w:rPr>
              <w:t>（</w:t>
            </w:r>
            <w:r w:rsidRPr="00EF253A">
              <w:rPr>
                <w:rFonts w:ascii="Times New Roman" w:eastAsia="方正楷体_GBK" w:hAnsi="Times New Roman" w:hint="eastAsia"/>
                <w:color w:val="000000"/>
                <w:kern w:val="0"/>
                <w:sz w:val="22"/>
              </w:rPr>
              <w:t>企业填写）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EF253A" w:rsidRDefault="003517EF" w:rsidP="005129E9">
            <w:pPr>
              <w:widowControl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2"/>
              </w:rPr>
            </w:pP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Pr="008C0050" w:rsidRDefault="003517EF" w:rsidP="00E34A5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C0050">
              <w:rPr>
                <w:rFonts w:ascii="Times New Roman" w:hAnsi="Times New Roman" w:hint="eastAsia"/>
                <w:color w:val="000000"/>
                <w:kern w:val="0"/>
                <w:sz w:val="22"/>
              </w:rPr>
              <w:t>相关证明材料</w:t>
            </w:r>
            <w:r w:rsidR="00E34A5D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</w:t>
            </w:r>
            <w:r w:rsidRPr="008C0050">
              <w:rPr>
                <w:rFonts w:ascii="Times New Roman" w:hAnsi="Times New Roman" w:hint="eastAsia"/>
                <w:color w:val="000000"/>
                <w:kern w:val="0"/>
                <w:sz w:val="22"/>
              </w:rPr>
              <w:t>影印件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5129E9">
            <w:pPr>
              <w:widowControl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企业营业执照复印件</w:t>
            </w: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5129E9">
            <w:pPr>
              <w:widowControl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企业主营产品市场占有率证明材料</w:t>
            </w: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5129E9">
            <w:pPr>
              <w:widowControl/>
              <w:spacing w:line="300" w:lineRule="exact"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近</w:t>
            </w:r>
            <w:r w:rsidRPr="002B4424">
              <w:rPr>
                <w:rFonts w:eastAsia="方正楷体_GBK"/>
                <w:color w:val="000000"/>
                <w:kern w:val="0"/>
                <w:sz w:val="30"/>
                <w:szCs w:val="30"/>
              </w:rPr>
              <w:t>3</w:t>
            </w:r>
            <w:r w:rsidRPr="00505CFF">
              <w:rPr>
                <w:rFonts w:eastAsia="方正楷体_GBK"/>
                <w:color w:val="000000"/>
                <w:kern w:val="0"/>
                <w:sz w:val="22"/>
              </w:rPr>
              <w:t>年获得的知识产权、质量认证、质量荣誉、</w:t>
            </w:r>
            <w:proofErr w:type="gramStart"/>
            <w:r w:rsidRPr="00505CFF">
              <w:rPr>
                <w:rFonts w:eastAsia="方正楷体_GBK"/>
                <w:color w:val="000000"/>
                <w:kern w:val="0"/>
                <w:sz w:val="22"/>
              </w:rPr>
              <w:t>品牌荣誉</w:t>
            </w:r>
            <w:proofErr w:type="gramEnd"/>
            <w:r w:rsidRPr="00505CFF">
              <w:rPr>
                <w:rFonts w:eastAsia="方正楷体_GBK"/>
                <w:color w:val="000000"/>
                <w:kern w:val="0"/>
                <w:sz w:val="22"/>
              </w:rPr>
              <w:t>等相关证明材料</w:t>
            </w: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5129E9">
            <w:pPr>
              <w:widowControl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研发机构、高新技术企业证明材料</w:t>
            </w: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5129E9">
            <w:pPr>
              <w:widowControl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核心团队、人才管理情况证明材料（如省、苏州市</w:t>
            </w:r>
            <w:proofErr w:type="gramStart"/>
            <w:r w:rsidRPr="00505CFF">
              <w:rPr>
                <w:rFonts w:eastAsia="方正楷体_GBK"/>
                <w:color w:val="000000"/>
                <w:kern w:val="0"/>
                <w:sz w:val="22"/>
              </w:rPr>
              <w:t>“</w:t>
            </w:r>
            <w:proofErr w:type="gramEnd"/>
            <w:r w:rsidRPr="00505CFF">
              <w:rPr>
                <w:rFonts w:eastAsia="方正楷体_GBK"/>
                <w:color w:val="000000"/>
                <w:kern w:val="0"/>
                <w:sz w:val="22"/>
              </w:rPr>
              <w:t>双创</w:t>
            </w:r>
            <w:r w:rsidRPr="00505CFF">
              <w:rPr>
                <w:rFonts w:eastAsia="方正楷体_GBK"/>
                <w:color w:val="000000"/>
                <w:kern w:val="0"/>
                <w:sz w:val="22"/>
              </w:rPr>
              <w:t>“</w:t>
            </w:r>
            <w:r w:rsidRPr="00505CFF">
              <w:rPr>
                <w:rFonts w:eastAsia="方正楷体_GBK"/>
                <w:color w:val="000000"/>
                <w:kern w:val="0"/>
                <w:sz w:val="22"/>
              </w:rPr>
              <w:t>人才等）</w:t>
            </w: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5129E9">
            <w:pPr>
              <w:widowControl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企业管理及信息化建设情况说明</w:t>
            </w: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5129E9">
            <w:pPr>
              <w:widowControl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获得省以上表彰、认定等证明</w:t>
            </w: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3517EF">
            <w:pPr>
              <w:widowControl/>
              <w:spacing w:line="300" w:lineRule="exact"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201</w:t>
            </w:r>
            <w:r>
              <w:rPr>
                <w:rFonts w:eastAsia="方正楷体_GBK" w:hint="eastAsia"/>
                <w:color w:val="000000"/>
                <w:kern w:val="0"/>
                <w:sz w:val="22"/>
              </w:rPr>
              <w:t>7</w:t>
            </w:r>
            <w:r w:rsidRPr="00505CFF">
              <w:rPr>
                <w:rFonts w:eastAsia="方正楷体_GBK"/>
                <w:color w:val="000000"/>
                <w:kern w:val="0"/>
                <w:sz w:val="22"/>
              </w:rPr>
              <w:t>年、</w:t>
            </w:r>
            <w:r w:rsidRPr="00505CFF">
              <w:rPr>
                <w:rFonts w:eastAsia="方正楷体_GBK"/>
                <w:color w:val="000000"/>
                <w:kern w:val="0"/>
                <w:sz w:val="22"/>
              </w:rPr>
              <w:t>201</w:t>
            </w:r>
            <w:r>
              <w:rPr>
                <w:rFonts w:eastAsia="方正楷体_GBK" w:hint="eastAsia"/>
                <w:color w:val="000000"/>
                <w:kern w:val="0"/>
                <w:sz w:val="22"/>
              </w:rPr>
              <w:t>8</w:t>
            </w:r>
            <w:r w:rsidRPr="00505CFF">
              <w:rPr>
                <w:rFonts w:eastAsia="方正楷体_GBK"/>
                <w:color w:val="000000"/>
                <w:kern w:val="0"/>
                <w:sz w:val="22"/>
              </w:rPr>
              <w:t>年、</w:t>
            </w:r>
            <w:r w:rsidRPr="00505CFF">
              <w:rPr>
                <w:rFonts w:eastAsia="方正楷体_GBK"/>
                <w:color w:val="000000"/>
                <w:kern w:val="0"/>
                <w:sz w:val="22"/>
              </w:rPr>
              <w:t>201</w:t>
            </w:r>
            <w:r>
              <w:rPr>
                <w:rFonts w:eastAsia="方正楷体_GBK" w:hint="eastAsia"/>
                <w:color w:val="000000"/>
                <w:kern w:val="0"/>
                <w:sz w:val="22"/>
              </w:rPr>
              <w:t>9</w:t>
            </w:r>
            <w:r w:rsidRPr="00505CFF">
              <w:rPr>
                <w:rFonts w:eastAsia="方正楷体_GBK"/>
                <w:color w:val="000000"/>
                <w:kern w:val="0"/>
                <w:sz w:val="22"/>
              </w:rPr>
              <w:t>年审计报告</w:t>
            </w:r>
          </w:p>
        </w:tc>
      </w:tr>
      <w:tr w:rsidR="003517EF" w:rsidTr="003517EF">
        <w:trPr>
          <w:trHeight w:val="709"/>
          <w:jc w:val="center"/>
        </w:trPr>
        <w:tc>
          <w:tcPr>
            <w:tcW w:w="11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F" w:rsidRPr="00505CFF" w:rsidRDefault="003517EF" w:rsidP="005129E9">
            <w:pPr>
              <w:widowControl/>
              <w:jc w:val="left"/>
              <w:rPr>
                <w:rFonts w:eastAsia="方正楷体_GBK"/>
                <w:color w:val="000000"/>
                <w:kern w:val="0"/>
                <w:sz w:val="22"/>
              </w:rPr>
            </w:pPr>
            <w:r w:rsidRPr="00505CFF">
              <w:rPr>
                <w:rFonts w:eastAsia="方正楷体_GBK"/>
                <w:color w:val="000000"/>
                <w:kern w:val="0"/>
                <w:sz w:val="22"/>
              </w:rPr>
              <w:t>其他企业认为需提供的材料</w:t>
            </w:r>
          </w:p>
        </w:tc>
      </w:tr>
      <w:tr w:rsidR="003517EF" w:rsidTr="003517EF">
        <w:trPr>
          <w:trHeight w:hRule="exact" w:val="3446"/>
          <w:jc w:val="center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EF" w:rsidRPr="008C0050" w:rsidRDefault="003517EF" w:rsidP="005129E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 w:rsidRPr="008C0050">
              <w:rPr>
                <w:rFonts w:ascii="宋体" w:hAnsi="宋体" w:hint="eastAsia"/>
                <w:color w:val="000000"/>
                <w:kern w:val="0"/>
                <w:sz w:val="22"/>
              </w:rPr>
              <w:t>镇区经发中心（局）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、</w:t>
            </w:r>
            <w:r w:rsidRPr="008C0050">
              <w:rPr>
                <w:rFonts w:ascii="宋体" w:hAnsi="宋体" w:hint="eastAsia"/>
                <w:color w:val="000000"/>
                <w:kern w:val="0"/>
                <w:sz w:val="22"/>
              </w:rPr>
              <w:t>企管站</w:t>
            </w:r>
            <w:r>
              <w:rPr>
                <w:rFonts w:ascii="宋体" w:hAnsi="宋体" w:cs="仿宋" w:hint="eastAsia"/>
                <w:sz w:val="22"/>
              </w:rPr>
              <w:t>审核意见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EF" w:rsidRPr="008C0050" w:rsidRDefault="003517EF" w:rsidP="00512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7EF" w:rsidRDefault="003517EF" w:rsidP="005129E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审核人</w:t>
            </w:r>
          </w:p>
          <w:p w:rsidR="003517EF" w:rsidRDefault="003517EF" w:rsidP="005129E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</w:p>
          <w:p w:rsidR="003517EF" w:rsidRPr="008C0050" w:rsidRDefault="003517EF" w:rsidP="005129E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7EF" w:rsidRPr="008C0050" w:rsidRDefault="003517EF" w:rsidP="00512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3517EF" w:rsidRDefault="003517EF" w:rsidP="003517EF">
      <w:pPr>
        <w:rPr>
          <w:rFonts w:ascii="Times New Roman" w:hAnsi="Times New Roman"/>
        </w:rPr>
      </w:pPr>
    </w:p>
    <w:p w:rsidR="003517EF" w:rsidRDefault="003517EF" w:rsidP="003517EF">
      <w:pPr>
        <w:spacing w:afterLines="100" w:after="312" w:line="56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 w:rsidR="003517EF" w:rsidRDefault="003517EF" w:rsidP="003517EF">
      <w:pPr>
        <w:spacing w:afterLines="100" w:after="312" w:line="56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  <w:r>
        <w:rPr>
          <w:rFonts w:ascii="Times New Roman" w:hAnsi="Times New Roman" w:hint="eastAsia"/>
          <w:b/>
          <w:kern w:val="0"/>
          <w:sz w:val="44"/>
          <w:szCs w:val="44"/>
        </w:rPr>
        <w:lastRenderedPageBreak/>
        <w:t>填表说明</w:t>
      </w:r>
    </w:p>
    <w:p w:rsidR="003517EF" w:rsidRDefault="00FE2CE3" w:rsidP="00FE2CE3">
      <w:pPr>
        <w:spacing w:line="56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1、</w:t>
      </w:r>
      <w:r w:rsidR="003517EF">
        <w:rPr>
          <w:rFonts w:ascii="仿宋_GB2312" w:eastAsia="仿宋_GB2312" w:hAnsi="Times New Roman" w:hint="eastAsia"/>
          <w:sz w:val="28"/>
          <w:szCs w:val="28"/>
        </w:rPr>
        <w:t>企业所属行业：按照《国民经济行业分类（GB/T 4754-2017）》的大类行业填写。</w:t>
      </w:r>
    </w:p>
    <w:p w:rsidR="003517EF" w:rsidRPr="003517EF" w:rsidRDefault="00FE2CE3" w:rsidP="00FE2CE3">
      <w:pPr>
        <w:spacing w:line="560" w:lineRule="exact"/>
        <w:ind w:firstLineChars="200" w:firstLine="560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</w:t>
      </w:r>
      <w:r w:rsidR="003517EF">
        <w:rPr>
          <w:rFonts w:ascii="仿宋_GB2312" w:eastAsia="仿宋_GB2312" w:hAnsi="Times New Roman" w:hint="eastAsia"/>
          <w:sz w:val="28"/>
          <w:szCs w:val="28"/>
        </w:rPr>
        <w:t>、企业所属重点领域：填写《中国制造2025江苏行动纲要》确定的领域，包括：集成电路及专用设备、网络通信设备、操作系统及工业软件、</w:t>
      </w:r>
      <w:proofErr w:type="gramStart"/>
      <w:r w:rsidR="003517EF">
        <w:rPr>
          <w:rFonts w:ascii="仿宋_GB2312" w:eastAsia="仿宋_GB2312" w:hAnsi="Times New Roman" w:hint="eastAsia"/>
          <w:sz w:val="28"/>
          <w:szCs w:val="28"/>
        </w:rPr>
        <w:t>云计算大</w:t>
      </w:r>
      <w:proofErr w:type="gramEnd"/>
      <w:r w:rsidR="003517EF">
        <w:rPr>
          <w:rFonts w:ascii="仿宋_GB2312" w:eastAsia="仿宋_GB2312" w:hAnsi="Times New Roman" w:hint="eastAsia"/>
          <w:sz w:val="28"/>
          <w:szCs w:val="28"/>
        </w:rPr>
        <w:t>数据和</w:t>
      </w:r>
      <w:proofErr w:type="gramStart"/>
      <w:r w:rsidR="003517EF">
        <w:rPr>
          <w:rFonts w:ascii="仿宋_GB2312" w:eastAsia="仿宋_GB2312" w:hAnsi="Times New Roman" w:hint="eastAsia"/>
          <w:sz w:val="28"/>
          <w:szCs w:val="28"/>
        </w:rPr>
        <w:t>物联网</w:t>
      </w:r>
      <w:proofErr w:type="gramEnd"/>
      <w:r w:rsidR="003517EF">
        <w:rPr>
          <w:rFonts w:ascii="仿宋_GB2312" w:eastAsia="仿宋_GB2312" w:hAnsi="Times New Roman" w:hint="eastAsia"/>
          <w:sz w:val="28"/>
          <w:szCs w:val="28"/>
        </w:rPr>
        <w:t>、智能制造装备、先进轨道交通装备、海洋工程装备和高端船舶、新型电力装备、航空航天装备、工程和农业机械、节能环保装备、节能型和新能源汽车、新能源、新材料、生物医药和医疗器械等产业。</w:t>
      </w:r>
      <w:r w:rsidR="003517EF" w:rsidRPr="003517EF">
        <w:rPr>
          <w:rFonts w:ascii="仿宋_GB2312" w:eastAsia="仿宋_GB2312" w:hAnsi="Times New Roman" w:hint="eastAsia"/>
          <w:b/>
          <w:sz w:val="28"/>
          <w:szCs w:val="28"/>
        </w:rPr>
        <w:t>不属于重点领域的企业，此栏可不填。</w:t>
      </w:r>
    </w:p>
    <w:p w:rsidR="003517EF" w:rsidRDefault="00FE2CE3" w:rsidP="00FE2CE3">
      <w:pPr>
        <w:spacing w:line="5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3</w:t>
      </w:r>
      <w:r w:rsidR="003517EF">
        <w:rPr>
          <w:rFonts w:ascii="仿宋_GB2312" w:eastAsia="仿宋_GB2312" w:hAnsi="Times New Roman" w:hint="eastAsia"/>
          <w:sz w:val="28"/>
          <w:szCs w:val="28"/>
        </w:rPr>
        <w:t>、主要经济指标按照企业财务核算数据填报。</w:t>
      </w:r>
    </w:p>
    <w:p w:rsidR="003517EF" w:rsidRDefault="00FE2CE3" w:rsidP="00FE2CE3">
      <w:pPr>
        <w:spacing w:line="5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4</w:t>
      </w:r>
      <w:r w:rsidR="003517EF">
        <w:rPr>
          <w:rFonts w:ascii="仿宋_GB2312" w:eastAsia="仿宋_GB2312" w:hAnsi="Times New Roman" w:hint="eastAsia"/>
          <w:sz w:val="28"/>
          <w:szCs w:val="28"/>
        </w:rPr>
        <w:t>、</w:t>
      </w:r>
      <w:r w:rsidR="000133A6">
        <w:rPr>
          <w:rFonts w:ascii="仿宋_GB2312" w:eastAsia="仿宋_GB2312" w:hAnsi="Times New Roman" w:hint="eastAsia"/>
          <w:sz w:val="28"/>
          <w:szCs w:val="28"/>
        </w:rPr>
        <w:t>“三</w:t>
      </w:r>
      <w:r w:rsidR="000133A6" w:rsidRPr="000133A6">
        <w:rPr>
          <w:rFonts w:ascii="仿宋_GB2312" w:eastAsia="仿宋_GB2312" w:hAnsi="Times New Roman" w:hint="eastAsia"/>
          <w:sz w:val="28"/>
          <w:szCs w:val="28"/>
        </w:rPr>
        <w:t>年</w:t>
      </w:r>
      <w:r w:rsidR="000135FC">
        <w:rPr>
          <w:rFonts w:ascii="仿宋_GB2312" w:eastAsia="仿宋_GB2312" w:hAnsi="Times New Roman" w:hint="eastAsia"/>
          <w:sz w:val="28"/>
          <w:szCs w:val="28"/>
        </w:rPr>
        <w:t>平</w:t>
      </w:r>
      <w:r w:rsidR="000133A6" w:rsidRPr="000133A6">
        <w:rPr>
          <w:rFonts w:ascii="仿宋_GB2312" w:eastAsia="仿宋_GB2312" w:hAnsi="Times New Roman" w:hint="eastAsia"/>
          <w:sz w:val="28"/>
          <w:szCs w:val="28"/>
        </w:rPr>
        <w:t>均增长率</w:t>
      </w:r>
      <w:r w:rsidR="000133A6">
        <w:rPr>
          <w:rFonts w:ascii="仿宋_GB2312" w:eastAsia="仿宋_GB2312" w:hAnsi="Times New Roman" w:hint="eastAsia"/>
          <w:sz w:val="28"/>
          <w:szCs w:val="28"/>
        </w:rPr>
        <w:t>”</w:t>
      </w:r>
      <w:r w:rsidR="000133A6" w:rsidRPr="000133A6">
        <w:rPr>
          <w:rFonts w:ascii="仿宋_GB2312" w:eastAsia="仿宋_GB2312" w:hAnsi="Times New Roman" w:hint="eastAsia"/>
          <w:sz w:val="28"/>
          <w:szCs w:val="28"/>
        </w:rPr>
        <w:t>=【根号下（末年</w:t>
      </w:r>
      <w:r w:rsidR="000135FC">
        <w:rPr>
          <w:rFonts w:ascii="仿宋_GB2312" w:eastAsia="仿宋_GB2312" w:hAnsi="Times New Roman" w:hint="eastAsia"/>
          <w:sz w:val="28"/>
          <w:szCs w:val="28"/>
        </w:rPr>
        <w:t>值</w:t>
      </w:r>
      <w:r w:rsidR="000133A6" w:rsidRPr="000133A6">
        <w:rPr>
          <w:rFonts w:ascii="仿宋_GB2312" w:eastAsia="仿宋_GB2312" w:hAnsi="Times New Roman" w:hint="eastAsia"/>
          <w:sz w:val="28"/>
          <w:szCs w:val="28"/>
        </w:rPr>
        <w:t>/首年</w:t>
      </w:r>
      <w:r w:rsidR="000135FC">
        <w:rPr>
          <w:rFonts w:ascii="仿宋_GB2312" w:eastAsia="仿宋_GB2312" w:hAnsi="Times New Roman" w:hint="eastAsia"/>
          <w:sz w:val="28"/>
          <w:szCs w:val="28"/>
        </w:rPr>
        <w:t>值</w:t>
      </w:r>
      <w:r w:rsidR="000133A6" w:rsidRPr="000133A6">
        <w:rPr>
          <w:rFonts w:ascii="仿宋_GB2312" w:eastAsia="仿宋_GB2312" w:hAnsi="Times New Roman" w:hint="eastAsia"/>
          <w:sz w:val="28"/>
          <w:szCs w:val="28"/>
        </w:rPr>
        <w:t>）】-1，计算的结果只能适用于以首年算末年，若算中间年份则与原值不相等。</w:t>
      </w:r>
      <w:r w:rsidR="003517EF">
        <w:rPr>
          <w:rFonts w:ascii="仿宋_GB2312" w:eastAsia="仿宋_GB2312" w:hAnsi="Times New Roman" w:hint="eastAsia"/>
          <w:sz w:val="28"/>
          <w:szCs w:val="28"/>
        </w:rPr>
        <w:t>“三年平均营业利润率”</w:t>
      </w:r>
      <w:r w:rsidR="000135FC">
        <w:rPr>
          <w:rFonts w:ascii="仿宋_GB2312" w:eastAsia="仿宋_GB2312" w:hAnsi="Times New Roman" w:hint="eastAsia"/>
          <w:sz w:val="28"/>
          <w:szCs w:val="28"/>
        </w:rPr>
        <w:t>=（三年</w:t>
      </w:r>
      <w:r w:rsidR="003517EF">
        <w:rPr>
          <w:rFonts w:ascii="仿宋_GB2312" w:eastAsia="仿宋_GB2312" w:hAnsi="Times New Roman" w:hint="eastAsia"/>
          <w:sz w:val="28"/>
          <w:szCs w:val="28"/>
        </w:rPr>
        <w:t>利润总额</w:t>
      </w:r>
      <w:r w:rsidR="000135FC">
        <w:rPr>
          <w:rFonts w:ascii="仿宋_GB2312" w:eastAsia="仿宋_GB2312" w:hAnsi="Times New Roman" w:hint="eastAsia"/>
          <w:sz w:val="28"/>
          <w:szCs w:val="28"/>
        </w:rPr>
        <w:t>之和</w:t>
      </w:r>
      <w:r w:rsidR="003517EF">
        <w:rPr>
          <w:rFonts w:ascii="仿宋_GB2312" w:eastAsia="仿宋_GB2312" w:hAnsi="Times New Roman" w:hint="eastAsia"/>
          <w:sz w:val="28"/>
          <w:szCs w:val="28"/>
        </w:rPr>
        <w:t>/</w:t>
      </w:r>
      <w:r w:rsidR="000135FC">
        <w:rPr>
          <w:rFonts w:ascii="仿宋_GB2312" w:eastAsia="仿宋_GB2312" w:hAnsi="Times New Roman" w:hint="eastAsia"/>
          <w:sz w:val="28"/>
          <w:szCs w:val="28"/>
        </w:rPr>
        <w:t>三年营业</w:t>
      </w:r>
      <w:r w:rsidR="003517EF">
        <w:rPr>
          <w:rFonts w:ascii="仿宋_GB2312" w:eastAsia="仿宋_GB2312" w:hAnsi="Times New Roman" w:hint="eastAsia"/>
          <w:sz w:val="28"/>
          <w:szCs w:val="28"/>
        </w:rPr>
        <w:t>收入</w:t>
      </w:r>
      <w:r w:rsidR="000135FC">
        <w:rPr>
          <w:rFonts w:ascii="仿宋_GB2312" w:eastAsia="仿宋_GB2312" w:hAnsi="Times New Roman" w:hint="eastAsia"/>
          <w:sz w:val="28"/>
          <w:szCs w:val="28"/>
        </w:rPr>
        <w:t>之和）</w:t>
      </w:r>
      <w:r w:rsidR="003517EF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3517EF" w:rsidRDefault="00FE2CE3" w:rsidP="00FE2CE3">
      <w:pPr>
        <w:spacing w:line="5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5</w:t>
      </w:r>
      <w:r w:rsidR="003517EF">
        <w:rPr>
          <w:rFonts w:ascii="仿宋_GB2312" w:eastAsia="仿宋_GB2312" w:hAnsi="Times New Roman" w:hint="eastAsia"/>
          <w:sz w:val="28"/>
          <w:szCs w:val="28"/>
        </w:rPr>
        <w:t>、企业产品市场占有率数据须由有公信力的第三方机构提供，无第三方机构数据的，应提供</w:t>
      </w:r>
      <w:r w:rsidR="000135FC">
        <w:rPr>
          <w:rFonts w:ascii="仿宋_GB2312" w:eastAsia="仿宋_GB2312" w:hAnsi="Times New Roman" w:hint="eastAsia"/>
          <w:sz w:val="28"/>
          <w:szCs w:val="28"/>
        </w:rPr>
        <w:t>进入龙头企业供应链体系</w:t>
      </w:r>
      <w:r w:rsidR="003517EF">
        <w:rPr>
          <w:rFonts w:ascii="仿宋_GB2312" w:eastAsia="仿宋_GB2312" w:hAnsi="Times New Roman" w:hint="eastAsia"/>
          <w:sz w:val="28"/>
          <w:szCs w:val="28"/>
        </w:rPr>
        <w:t>相关证明材料。</w:t>
      </w:r>
    </w:p>
    <w:p w:rsidR="003517EF" w:rsidRDefault="003517EF" w:rsidP="003517EF">
      <w:pPr>
        <w:rPr>
          <w:rFonts w:ascii="仿宋_GB2312" w:eastAsia="仿宋_GB2312" w:hAnsi="Times New Roman"/>
          <w:sz w:val="28"/>
          <w:szCs w:val="28"/>
        </w:rPr>
      </w:pPr>
    </w:p>
    <w:p w:rsidR="003517EF" w:rsidRDefault="003517EF" w:rsidP="003517EF">
      <w:pPr>
        <w:widowControl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br w:type="page"/>
      </w:r>
      <w:bookmarkStart w:id="0" w:name="_GoBack"/>
      <w:bookmarkEnd w:id="0"/>
    </w:p>
    <w:p w:rsidR="003517EF" w:rsidRDefault="003517EF" w:rsidP="003517EF"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3517EF" w:rsidRDefault="003517EF" w:rsidP="003517EF">
      <w:pPr>
        <w:jc w:val="center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项目申报诚信承诺书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6417"/>
      </w:tblGrid>
      <w:tr w:rsidR="003517EF" w:rsidTr="005129E9">
        <w:trPr>
          <w:trHeight w:val="996"/>
        </w:trPr>
        <w:tc>
          <w:tcPr>
            <w:tcW w:w="8417" w:type="dxa"/>
            <w:gridSpan w:val="2"/>
            <w:tcBorders>
              <w:bottom w:val="single" w:sz="4" w:space="0" w:color="000000"/>
            </w:tcBorders>
            <w:vAlign w:val="center"/>
          </w:tcPr>
          <w:p w:rsidR="003517EF" w:rsidRDefault="003517EF" w:rsidP="005129E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40"/>
                <w:szCs w:val="40"/>
              </w:rPr>
            </w:pPr>
          </w:p>
        </w:tc>
      </w:tr>
      <w:tr w:rsidR="003517EF" w:rsidTr="005129E9">
        <w:trPr>
          <w:trHeight w:val="43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17EF" w:rsidRDefault="003517EF" w:rsidP="005129E9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项目申报单位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7EF" w:rsidRDefault="003517EF" w:rsidP="005129E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3517EF" w:rsidTr="005129E9">
        <w:trPr>
          <w:trHeight w:val="43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17EF" w:rsidRDefault="003517EF" w:rsidP="005129E9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项目申报类型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7EF" w:rsidRDefault="003517EF" w:rsidP="005129E9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3517EF" w:rsidTr="005129E9">
        <w:trPr>
          <w:trHeight w:val="9641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EF" w:rsidRDefault="003517EF" w:rsidP="005129E9">
            <w:pPr>
              <w:widowControl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项目申报单位承诺:                                                        </w:t>
            </w:r>
          </w:p>
          <w:p w:rsidR="003517EF" w:rsidRDefault="003517EF" w:rsidP="005129E9">
            <w:pPr>
              <w:widowControl/>
              <w:textAlignment w:val="top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申报的所有材料均依据相关项目申报要求,据实提供。如有虚假，愿意承担相关责任。</w:t>
            </w:r>
          </w:p>
          <w:p w:rsidR="003517EF" w:rsidRDefault="003517EF" w:rsidP="005129E9">
            <w:pPr>
              <w:widowControl/>
              <w:textAlignment w:val="top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</w:t>
            </w:r>
          </w:p>
          <w:p w:rsidR="003517EF" w:rsidRDefault="003517EF" w:rsidP="005129E9">
            <w:pPr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     </w:t>
            </w:r>
          </w:p>
          <w:p w:rsidR="003517EF" w:rsidRDefault="003517EF" w:rsidP="005129E9">
            <w:pPr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   </w:t>
            </w:r>
          </w:p>
          <w:p w:rsidR="003517EF" w:rsidRDefault="003517EF" w:rsidP="005129E9">
            <w:pPr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项目申报责任人（签名）</w:t>
            </w:r>
          </w:p>
          <w:p w:rsidR="003517EF" w:rsidRDefault="003517EF" w:rsidP="005129E9">
            <w:pPr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      联系电话：</w:t>
            </w:r>
          </w:p>
          <w:p w:rsidR="003517EF" w:rsidRDefault="003517EF" w:rsidP="005129E9">
            <w:pPr>
              <w:widowControl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                       </w:t>
            </w:r>
          </w:p>
          <w:p w:rsidR="003517EF" w:rsidRDefault="003517EF" w:rsidP="005129E9">
            <w:pPr>
              <w:widowControl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单位负责人（签名） </w:t>
            </w:r>
          </w:p>
          <w:p w:rsidR="003517EF" w:rsidRDefault="003517EF" w:rsidP="005129E9">
            <w:pPr>
              <w:widowControl/>
              <w:textAlignment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           （公章）</w:t>
            </w:r>
          </w:p>
          <w:p w:rsidR="003517EF" w:rsidRDefault="003517EF" w:rsidP="005129E9">
            <w:pPr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                  </w:t>
            </w:r>
          </w:p>
          <w:p w:rsidR="003517EF" w:rsidRDefault="003517EF" w:rsidP="005129E9">
            <w:pPr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           </w:t>
            </w:r>
          </w:p>
          <w:p w:rsidR="003517EF" w:rsidRDefault="003517EF" w:rsidP="005129E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 xml:space="preserve">                              日期：</w:t>
            </w:r>
          </w:p>
        </w:tc>
      </w:tr>
    </w:tbl>
    <w:p w:rsidR="00E07A4D" w:rsidRDefault="00E07A4D"/>
    <w:sectPr w:rsidR="00E07A4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7C" w:rsidRDefault="00BD247C">
      <w:r>
        <w:separator/>
      </w:r>
    </w:p>
  </w:endnote>
  <w:endnote w:type="continuationSeparator" w:id="0">
    <w:p w:rsidR="00BD247C" w:rsidRDefault="00BD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BE" w:rsidRDefault="002B442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D2ABE" w:rsidRDefault="00BD247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ABF" w:rsidRDefault="00BD24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7C" w:rsidRDefault="00BD247C">
      <w:r>
        <w:separator/>
      </w:r>
    </w:p>
  </w:footnote>
  <w:footnote w:type="continuationSeparator" w:id="0">
    <w:p w:rsidR="00BD247C" w:rsidRDefault="00BD2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BE" w:rsidRDefault="00BD247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EF"/>
    <w:rsid w:val="00001523"/>
    <w:rsid w:val="000133A6"/>
    <w:rsid w:val="000135FC"/>
    <w:rsid w:val="000364B4"/>
    <w:rsid w:val="000404A2"/>
    <w:rsid w:val="00044B2E"/>
    <w:rsid w:val="00070E43"/>
    <w:rsid w:val="000712B4"/>
    <w:rsid w:val="000962FC"/>
    <w:rsid w:val="000A1555"/>
    <w:rsid w:val="000A1A1F"/>
    <w:rsid w:val="000A373F"/>
    <w:rsid w:val="000C17B0"/>
    <w:rsid w:val="000C3A1C"/>
    <w:rsid w:val="000D0C62"/>
    <w:rsid w:val="000D41C7"/>
    <w:rsid w:val="000D5709"/>
    <w:rsid w:val="000D6F3E"/>
    <w:rsid w:val="000E555D"/>
    <w:rsid w:val="000F49CD"/>
    <w:rsid w:val="00106020"/>
    <w:rsid w:val="00122338"/>
    <w:rsid w:val="001344B2"/>
    <w:rsid w:val="00151B0C"/>
    <w:rsid w:val="00163687"/>
    <w:rsid w:val="001713FC"/>
    <w:rsid w:val="00190074"/>
    <w:rsid w:val="0019392D"/>
    <w:rsid w:val="00195C42"/>
    <w:rsid w:val="001A0DC0"/>
    <w:rsid w:val="001B5618"/>
    <w:rsid w:val="001C2181"/>
    <w:rsid w:val="001D2500"/>
    <w:rsid w:val="001D48BE"/>
    <w:rsid w:val="001F2EC5"/>
    <w:rsid w:val="001F5BE3"/>
    <w:rsid w:val="00205449"/>
    <w:rsid w:val="00217BCF"/>
    <w:rsid w:val="0022737B"/>
    <w:rsid w:val="002278D4"/>
    <w:rsid w:val="00236F93"/>
    <w:rsid w:val="00244621"/>
    <w:rsid w:val="0026016C"/>
    <w:rsid w:val="0026402E"/>
    <w:rsid w:val="002660CD"/>
    <w:rsid w:val="00277E46"/>
    <w:rsid w:val="00280EBE"/>
    <w:rsid w:val="00285576"/>
    <w:rsid w:val="002A07F5"/>
    <w:rsid w:val="002B4424"/>
    <w:rsid w:val="002C160F"/>
    <w:rsid w:val="002C2E60"/>
    <w:rsid w:val="002C66CA"/>
    <w:rsid w:val="002E46BC"/>
    <w:rsid w:val="003043CE"/>
    <w:rsid w:val="00315612"/>
    <w:rsid w:val="00330554"/>
    <w:rsid w:val="00350726"/>
    <w:rsid w:val="003517EF"/>
    <w:rsid w:val="0035622E"/>
    <w:rsid w:val="00364E6F"/>
    <w:rsid w:val="003666C7"/>
    <w:rsid w:val="00372E8C"/>
    <w:rsid w:val="00390D00"/>
    <w:rsid w:val="003A1C40"/>
    <w:rsid w:val="003A21AF"/>
    <w:rsid w:val="003A467E"/>
    <w:rsid w:val="003B3745"/>
    <w:rsid w:val="003C1B7C"/>
    <w:rsid w:val="003D4383"/>
    <w:rsid w:val="003E0F4E"/>
    <w:rsid w:val="00400F65"/>
    <w:rsid w:val="00401718"/>
    <w:rsid w:val="0040772B"/>
    <w:rsid w:val="00407C02"/>
    <w:rsid w:val="004105AD"/>
    <w:rsid w:val="00411F3A"/>
    <w:rsid w:val="0042291A"/>
    <w:rsid w:val="00435279"/>
    <w:rsid w:val="0044280B"/>
    <w:rsid w:val="00457AB1"/>
    <w:rsid w:val="00460CB5"/>
    <w:rsid w:val="00463CDC"/>
    <w:rsid w:val="004643F6"/>
    <w:rsid w:val="00464CEC"/>
    <w:rsid w:val="004839A2"/>
    <w:rsid w:val="004900C5"/>
    <w:rsid w:val="00494EAD"/>
    <w:rsid w:val="004953D6"/>
    <w:rsid w:val="004A332C"/>
    <w:rsid w:val="004C651C"/>
    <w:rsid w:val="004C78D9"/>
    <w:rsid w:val="004D7880"/>
    <w:rsid w:val="004F0F4D"/>
    <w:rsid w:val="005056A9"/>
    <w:rsid w:val="00506992"/>
    <w:rsid w:val="00507270"/>
    <w:rsid w:val="005159E9"/>
    <w:rsid w:val="00515D0F"/>
    <w:rsid w:val="00522CA9"/>
    <w:rsid w:val="00526A8C"/>
    <w:rsid w:val="00552D47"/>
    <w:rsid w:val="00563D4B"/>
    <w:rsid w:val="00575594"/>
    <w:rsid w:val="0057726D"/>
    <w:rsid w:val="005956AC"/>
    <w:rsid w:val="005B6800"/>
    <w:rsid w:val="005C4C35"/>
    <w:rsid w:val="005D156B"/>
    <w:rsid w:val="005D7C25"/>
    <w:rsid w:val="005F1099"/>
    <w:rsid w:val="00636FE0"/>
    <w:rsid w:val="0064218C"/>
    <w:rsid w:val="006426B0"/>
    <w:rsid w:val="00656FA7"/>
    <w:rsid w:val="00667E76"/>
    <w:rsid w:val="00687F9A"/>
    <w:rsid w:val="00691165"/>
    <w:rsid w:val="006B7C86"/>
    <w:rsid w:val="006C6C81"/>
    <w:rsid w:val="006D7833"/>
    <w:rsid w:val="006E0395"/>
    <w:rsid w:val="006E1949"/>
    <w:rsid w:val="006E7778"/>
    <w:rsid w:val="006F222B"/>
    <w:rsid w:val="006F6EC1"/>
    <w:rsid w:val="0071724D"/>
    <w:rsid w:val="00735C8C"/>
    <w:rsid w:val="0074347E"/>
    <w:rsid w:val="0074485F"/>
    <w:rsid w:val="007520C5"/>
    <w:rsid w:val="007576B1"/>
    <w:rsid w:val="00766303"/>
    <w:rsid w:val="00773026"/>
    <w:rsid w:val="00776E3E"/>
    <w:rsid w:val="007B6D3C"/>
    <w:rsid w:val="007F0EC5"/>
    <w:rsid w:val="0080025B"/>
    <w:rsid w:val="0080111B"/>
    <w:rsid w:val="008214C5"/>
    <w:rsid w:val="00841787"/>
    <w:rsid w:val="008658F7"/>
    <w:rsid w:val="00870630"/>
    <w:rsid w:val="0087283E"/>
    <w:rsid w:val="008819A5"/>
    <w:rsid w:val="00885D0B"/>
    <w:rsid w:val="008878AD"/>
    <w:rsid w:val="0089112D"/>
    <w:rsid w:val="00896A15"/>
    <w:rsid w:val="00896A80"/>
    <w:rsid w:val="008D5313"/>
    <w:rsid w:val="008D5869"/>
    <w:rsid w:val="008D66E1"/>
    <w:rsid w:val="008E3A9B"/>
    <w:rsid w:val="008F5745"/>
    <w:rsid w:val="008F661E"/>
    <w:rsid w:val="00920630"/>
    <w:rsid w:val="00923627"/>
    <w:rsid w:val="00932B99"/>
    <w:rsid w:val="00946407"/>
    <w:rsid w:val="009474CD"/>
    <w:rsid w:val="00955425"/>
    <w:rsid w:val="00955C8F"/>
    <w:rsid w:val="0097606B"/>
    <w:rsid w:val="009825C0"/>
    <w:rsid w:val="009B2B17"/>
    <w:rsid w:val="009B5EFA"/>
    <w:rsid w:val="009C104F"/>
    <w:rsid w:val="009F3C76"/>
    <w:rsid w:val="00A131ED"/>
    <w:rsid w:val="00A31D8A"/>
    <w:rsid w:val="00A33719"/>
    <w:rsid w:val="00A4411C"/>
    <w:rsid w:val="00A4481B"/>
    <w:rsid w:val="00A655E2"/>
    <w:rsid w:val="00A6765E"/>
    <w:rsid w:val="00A71730"/>
    <w:rsid w:val="00A722E8"/>
    <w:rsid w:val="00A836B8"/>
    <w:rsid w:val="00A94F2B"/>
    <w:rsid w:val="00A97D37"/>
    <w:rsid w:val="00AA03E0"/>
    <w:rsid w:val="00AA0A23"/>
    <w:rsid w:val="00AA3764"/>
    <w:rsid w:val="00AD060D"/>
    <w:rsid w:val="00AD18BB"/>
    <w:rsid w:val="00AD20AB"/>
    <w:rsid w:val="00AE2459"/>
    <w:rsid w:val="00AF61A3"/>
    <w:rsid w:val="00AF7AF9"/>
    <w:rsid w:val="00B00DAD"/>
    <w:rsid w:val="00B20F13"/>
    <w:rsid w:val="00B336FF"/>
    <w:rsid w:val="00B36DBE"/>
    <w:rsid w:val="00B44605"/>
    <w:rsid w:val="00B474E9"/>
    <w:rsid w:val="00B56D70"/>
    <w:rsid w:val="00B664FE"/>
    <w:rsid w:val="00B9474C"/>
    <w:rsid w:val="00BA6B65"/>
    <w:rsid w:val="00BC5307"/>
    <w:rsid w:val="00BD093B"/>
    <w:rsid w:val="00BD247C"/>
    <w:rsid w:val="00BD7432"/>
    <w:rsid w:val="00BD793E"/>
    <w:rsid w:val="00BF1E8B"/>
    <w:rsid w:val="00BF2060"/>
    <w:rsid w:val="00BF6020"/>
    <w:rsid w:val="00C03666"/>
    <w:rsid w:val="00C06956"/>
    <w:rsid w:val="00C20397"/>
    <w:rsid w:val="00C26686"/>
    <w:rsid w:val="00C55AF1"/>
    <w:rsid w:val="00CB3F20"/>
    <w:rsid w:val="00CC32C3"/>
    <w:rsid w:val="00CF7EEE"/>
    <w:rsid w:val="00D03F4A"/>
    <w:rsid w:val="00D05FDD"/>
    <w:rsid w:val="00D16750"/>
    <w:rsid w:val="00D50E26"/>
    <w:rsid w:val="00D8530E"/>
    <w:rsid w:val="00D857C3"/>
    <w:rsid w:val="00D901B9"/>
    <w:rsid w:val="00D90FE6"/>
    <w:rsid w:val="00D92E6F"/>
    <w:rsid w:val="00DA7208"/>
    <w:rsid w:val="00DB14DE"/>
    <w:rsid w:val="00DB588B"/>
    <w:rsid w:val="00DD1C1C"/>
    <w:rsid w:val="00DE42AF"/>
    <w:rsid w:val="00DE524A"/>
    <w:rsid w:val="00DE764B"/>
    <w:rsid w:val="00E05EAC"/>
    <w:rsid w:val="00E07A4D"/>
    <w:rsid w:val="00E13141"/>
    <w:rsid w:val="00E21C0D"/>
    <w:rsid w:val="00E34A5D"/>
    <w:rsid w:val="00E408B8"/>
    <w:rsid w:val="00E415FE"/>
    <w:rsid w:val="00E666E9"/>
    <w:rsid w:val="00E841FB"/>
    <w:rsid w:val="00EA60E8"/>
    <w:rsid w:val="00EA634E"/>
    <w:rsid w:val="00EA66EE"/>
    <w:rsid w:val="00EB0FDB"/>
    <w:rsid w:val="00EB1122"/>
    <w:rsid w:val="00EB77E0"/>
    <w:rsid w:val="00EC67B5"/>
    <w:rsid w:val="00ED107F"/>
    <w:rsid w:val="00ED2E28"/>
    <w:rsid w:val="00ED2E37"/>
    <w:rsid w:val="00EF13DF"/>
    <w:rsid w:val="00EF2090"/>
    <w:rsid w:val="00EF3BB5"/>
    <w:rsid w:val="00EF40F6"/>
    <w:rsid w:val="00EF4368"/>
    <w:rsid w:val="00F27B18"/>
    <w:rsid w:val="00F40268"/>
    <w:rsid w:val="00F47C0D"/>
    <w:rsid w:val="00F53D57"/>
    <w:rsid w:val="00F84C8C"/>
    <w:rsid w:val="00FA3F4F"/>
    <w:rsid w:val="00FA6491"/>
    <w:rsid w:val="00FB001A"/>
    <w:rsid w:val="00FB7D30"/>
    <w:rsid w:val="00FD207E"/>
    <w:rsid w:val="00FD253A"/>
    <w:rsid w:val="00FD662E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517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517EF"/>
    <w:rPr>
      <w:sz w:val="18"/>
      <w:szCs w:val="24"/>
    </w:rPr>
  </w:style>
  <w:style w:type="paragraph" w:styleId="a4">
    <w:name w:val="header"/>
    <w:basedOn w:val="a"/>
    <w:link w:val="Char0"/>
    <w:qFormat/>
    <w:rsid w:val="003517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3517EF"/>
    <w:rPr>
      <w:sz w:val="18"/>
      <w:szCs w:val="24"/>
    </w:rPr>
  </w:style>
  <w:style w:type="character" w:styleId="a5">
    <w:name w:val="page number"/>
    <w:rsid w:val="003517EF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E34A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4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517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517EF"/>
    <w:rPr>
      <w:sz w:val="18"/>
      <w:szCs w:val="24"/>
    </w:rPr>
  </w:style>
  <w:style w:type="paragraph" w:styleId="a4">
    <w:name w:val="header"/>
    <w:basedOn w:val="a"/>
    <w:link w:val="Char0"/>
    <w:qFormat/>
    <w:rsid w:val="003517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3517EF"/>
    <w:rPr>
      <w:sz w:val="18"/>
      <w:szCs w:val="24"/>
    </w:rPr>
  </w:style>
  <w:style w:type="character" w:styleId="a5">
    <w:name w:val="page number"/>
    <w:rsid w:val="003517EF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E34A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4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323</Words>
  <Characters>1847</Characters>
  <Application>Microsoft Office Word</Application>
  <DocSecurity>0</DocSecurity>
  <Lines>15</Lines>
  <Paragraphs>4</Paragraphs>
  <ScaleCrop>false</ScaleCrop>
  <Company>微软中国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2020-10-12T05:02:00Z</cp:lastPrinted>
  <dcterms:created xsi:type="dcterms:W3CDTF">2020-10-12T03:05:00Z</dcterms:created>
  <dcterms:modified xsi:type="dcterms:W3CDTF">2020-10-14T03:11:00Z</dcterms:modified>
</cp:coreProperties>
</file>