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67" w:rsidRPr="00136581" w:rsidRDefault="00007367" w:rsidP="0062079F">
      <w:pPr>
        <w:adjustRightInd w:val="0"/>
        <w:snapToGrid w:val="0"/>
        <w:spacing w:afterLines="100" w:line="240" w:lineRule="atLeast"/>
        <w:rPr>
          <w:rFonts w:ascii="黑体" w:eastAsia="黑体" w:hAnsi="黑体"/>
          <w:bCs/>
          <w:sz w:val="32"/>
          <w:szCs w:val="32"/>
        </w:rPr>
      </w:pPr>
      <w:r w:rsidRPr="00136581">
        <w:rPr>
          <w:rFonts w:ascii="黑体" w:eastAsia="黑体" w:hAnsi="黑体" w:hint="eastAsia"/>
          <w:bCs/>
          <w:sz w:val="32"/>
          <w:szCs w:val="32"/>
        </w:rPr>
        <w:t>附件四：</w:t>
      </w:r>
    </w:p>
    <w:p w:rsidR="00007367" w:rsidRDefault="00007367" w:rsidP="00007367">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hint="eastAsia"/>
          <w:sz w:val="40"/>
          <w:szCs w:val="36"/>
        </w:rPr>
        <w:t>关于组织申报2020年度</w:t>
      </w:r>
    </w:p>
    <w:p w:rsidR="00007367" w:rsidRPr="00136581" w:rsidRDefault="00007367" w:rsidP="00007367">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hint="eastAsia"/>
          <w:sz w:val="40"/>
          <w:szCs w:val="36"/>
        </w:rPr>
        <w:t>苏州市农业科技创新项目的通知</w:t>
      </w:r>
    </w:p>
    <w:p w:rsidR="00007367" w:rsidRPr="00136581" w:rsidRDefault="00007367" w:rsidP="00007367">
      <w:pPr>
        <w:adjustRightInd w:val="0"/>
        <w:snapToGrid w:val="0"/>
        <w:spacing w:line="620" w:lineRule="atLeast"/>
        <w:ind w:firstLineChars="200" w:firstLine="640"/>
        <w:rPr>
          <w:rFonts w:ascii="仿宋_GB2312" w:eastAsia="仿宋_GB2312" w:hAnsi="Times New Roman"/>
          <w:sz w:val="32"/>
          <w:szCs w:val="32"/>
        </w:rPr>
      </w:pPr>
      <w:r w:rsidRPr="00136581">
        <w:rPr>
          <w:rFonts w:ascii="仿宋_GB2312" w:eastAsia="仿宋_GB2312" w:hint="eastAsia"/>
          <w:sz w:val="32"/>
          <w:szCs w:val="32"/>
        </w:rPr>
        <w:t xml:space="preserve"> </w:t>
      </w:r>
    </w:p>
    <w:p w:rsidR="00007367" w:rsidRPr="00136581" w:rsidRDefault="00007367" w:rsidP="00007367">
      <w:pPr>
        <w:adjustRightInd w:val="0"/>
        <w:snapToGrid w:val="0"/>
        <w:spacing w:line="620" w:lineRule="atLeast"/>
        <w:rPr>
          <w:rFonts w:ascii="仿宋_GB2312" w:eastAsia="仿宋_GB2312"/>
          <w:sz w:val="32"/>
          <w:szCs w:val="32"/>
        </w:rPr>
      </w:pPr>
      <w:r w:rsidRPr="00136581">
        <w:rPr>
          <w:rFonts w:ascii="仿宋_GB2312" w:eastAsia="仿宋_GB2312" w:hAnsi="华文仿宋" w:hint="eastAsia"/>
          <w:sz w:val="32"/>
          <w:szCs w:val="32"/>
        </w:rPr>
        <w:t>各市、区科技局，各有关单位：</w:t>
      </w:r>
    </w:p>
    <w:p w:rsidR="00007367" w:rsidRPr="00136581" w:rsidRDefault="00007367" w:rsidP="00007367">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为深入贯彻</w:t>
      </w:r>
      <w:r w:rsidRPr="00136581">
        <w:rPr>
          <w:rFonts w:ascii="仿宋_GB2312" w:eastAsia="仿宋_GB2312" w:hint="eastAsia"/>
          <w:sz w:val="32"/>
          <w:szCs w:val="32"/>
        </w:rPr>
        <w:t>市委十二届九次全会精神，认真落实全市开放再出发大会要求，紧紧围绕“思想再解放、开放再出发、目标再攀高”，</w:t>
      </w:r>
      <w:r>
        <w:rPr>
          <w:rFonts w:ascii="仿宋_GB2312" w:eastAsia="仿宋_GB2312" w:hint="eastAsia"/>
          <w:sz w:val="32"/>
          <w:szCs w:val="32"/>
        </w:rPr>
        <w:t>大力实施创新驱动发展战略，加快建设产业科技创新高地和高水平创新型城市，着力打造苏南国家自主创新示范区核心区，</w:t>
      </w:r>
      <w:r w:rsidRPr="00136581">
        <w:rPr>
          <w:rFonts w:ascii="仿宋_GB2312" w:eastAsia="仿宋_GB2312" w:hint="eastAsia"/>
          <w:sz w:val="32"/>
          <w:szCs w:val="32"/>
        </w:rPr>
        <w:t>让创新成为苏州的第一动能，为苏州高质量发展迈上新台阶、高水平全面建成小康社会提供强有力的科技支撑</w:t>
      </w:r>
      <w:r>
        <w:rPr>
          <w:rFonts w:ascii="仿宋_GB2312" w:eastAsia="仿宋_GB2312" w:hint="eastAsia"/>
          <w:sz w:val="32"/>
          <w:szCs w:val="32"/>
        </w:rPr>
        <w:t>，</w:t>
      </w:r>
      <w:r w:rsidRPr="00136581">
        <w:rPr>
          <w:rFonts w:ascii="仿宋_GB2312" w:eastAsia="仿宋_GB2312" w:hint="eastAsia"/>
          <w:sz w:val="32"/>
          <w:szCs w:val="32"/>
        </w:rPr>
        <w:t>2020</w:t>
      </w:r>
      <w:r w:rsidRPr="00136581">
        <w:rPr>
          <w:rFonts w:ascii="仿宋_GB2312" w:eastAsia="仿宋_GB2312" w:hAnsi="华文仿宋" w:hint="eastAsia"/>
          <w:sz w:val="32"/>
          <w:szCs w:val="32"/>
        </w:rPr>
        <w:t>年度苏州市农业科技创新紧紧围绕高质量发展目标，</w:t>
      </w:r>
      <w:r w:rsidRPr="00136581">
        <w:rPr>
          <w:rFonts w:ascii="仿宋_GB2312" w:eastAsia="仿宋_GB2312" w:hint="eastAsia"/>
          <w:sz w:val="32"/>
          <w:szCs w:val="32"/>
        </w:rPr>
        <w:t>大力实施创新驱动发展战略和乡村振兴战略，</w:t>
      </w:r>
      <w:r w:rsidRPr="00136581">
        <w:rPr>
          <w:rFonts w:ascii="仿宋_GB2312" w:eastAsia="仿宋_GB2312" w:hAnsi="华文仿宋" w:hint="eastAsia"/>
          <w:sz w:val="32"/>
          <w:szCs w:val="32"/>
        </w:rPr>
        <w:t>加快推进农业供给侧结构性</w:t>
      </w:r>
      <w:r w:rsidRPr="00136581">
        <w:rPr>
          <w:rFonts w:ascii="仿宋_GB2312" w:eastAsia="仿宋_GB2312" w:hint="eastAsia"/>
          <w:sz w:val="32"/>
          <w:szCs w:val="32"/>
        </w:rPr>
        <w:t>改革，</w:t>
      </w:r>
      <w:r w:rsidRPr="00136581">
        <w:rPr>
          <w:rFonts w:ascii="仿宋_GB2312" w:eastAsia="仿宋_GB2312" w:hAnsi="华文仿宋" w:hint="eastAsia"/>
          <w:sz w:val="32"/>
          <w:szCs w:val="32"/>
        </w:rPr>
        <w:t>进一步提高农业科技创新能力和水平，大力培育农业高新技术产业，引领和支撑现代农业发展。现将有关事项通知如下：</w:t>
      </w:r>
      <w:r w:rsidRPr="00136581">
        <w:rPr>
          <w:rFonts w:ascii="仿宋_GB2312" w:eastAsia="仿宋_GB2312" w:hint="eastAsia"/>
          <w:sz w:val="32"/>
          <w:szCs w:val="32"/>
        </w:rPr>
        <w:t xml:space="preserve"> </w:t>
      </w:r>
    </w:p>
    <w:p w:rsidR="00007367" w:rsidRPr="00136581" w:rsidRDefault="00007367" w:rsidP="00007367">
      <w:pPr>
        <w:adjustRightInd w:val="0"/>
        <w:snapToGrid w:val="0"/>
        <w:spacing w:line="620" w:lineRule="atLeast"/>
        <w:ind w:firstLineChars="200" w:firstLine="640"/>
        <w:rPr>
          <w:rFonts w:ascii="黑体" w:eastAsia="黑体" w:hAnsi="黑体"/>
          <w:bCs/>
          <w:sz w:val="32"/>
          <w:szCs w:val="32"/>
        </w:rPr>
      </w:pPr>
      <w:r>
        <w:rPr>
          <w:rFonts w:ascii="黑体" w:eastAsia="黑体" w:hAnsi="黑体" w:hint="eastAsia"/>
          <w:bCs/>
          <w:sz w:val="32"/>
          <w:szCs w:val="32"/>
        </w:rPr>
        <w:t>一、</w:t>
      </w:r>
      <w:r w:rsidRPr="00136581">
        <w:rPr>
          <w:rFonts w:ascii="黑体" w:eastAsia="黑体" w:hAnsi="黑体" w:hint="eastAsia"/>
          <w:bCs/>
          <w:sz w:val="32"/>
          <w:szCs w:val="32"/>
        </w:rPr>
        <w:t>重点领域</w:t>
      </w:r>
    </w:p>
    <w:p w:rsidR="00007367" w:rsidRDefault="00007367" w:rsidP="00007367">
      <w:pPr>
        <w:adjustRightInd w:val="0"/>
        <w:snapToGrid w:val="0"/>
        <w:spacing w:line="62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重点围绕农业优质新品种选育、地方优质种质资源保护、种植养殖技术研究、病虫害绿色防控、新型安全高效生物农药与肥料研究、农产品精深加工研究、农业智能装备研究、农业信息化研究、农林废弃物资源化利用、农田耕地保护等方面开展农业关键技术的应用研究和新品种新技术新装备</w:t>
      </w:r>
      <w:r w:rsidRPr="00136581">
        <w:rPr>
          <w:rFonts w:ascii="仿宋_GB2312" w:eastAsia="仿宋_GB2312" w:hAnsi="华文仿宋" w:hint="eastAsia"/>
          <w:sz w:val="32"/>
          <w:szCs w:val="32"/>
        </w:rPr>
        <w:lastRenderedPageBreak/>
        <w:t>的应用研究、集成创新与示范。</w:t>
      </w:r>
    </w:p>
    <w:p w:rsidR="00007367" w:rsidRPr="00136581" w:rsidRDefault="00007367" w:rsidP="00007367">
      <w:pPr>
        <w:adjustRightInd w:val="0"/>
        <w:snapToGrid w:val="0"/>
        <w:spacing w:line="580" w:lineRule="atLeast"/>
        <w:ind w:firstLineChars="200" w:firstLine="640"/>
        <w:rPr>
          <w:rFonts w:ascii="黑体" w:eastAsia="黑体" w:hAnsi="黑体"/>
          <w:bCs/>
          <w:sz w:val="32"/>
          <w:szCs w:val="32"/>
        </w:rPr>
      </w:pPr>
      <w:r w:rsidRPr="00136581">
        <w:rPr>
          <w:rFonts w:ascii="黑体" w:eastAsia="黑体" w:hAnsi="黑体" w:hint="eastAsia"/>
          <w:bCs/>
          <w:sz w:val="32"/>
          <w:szCs w:val="32"/>
        </w:rPr>
        <w:t>二、组织方式</w:t>
      </w:r>
    </w:p>
    <w:p w:rsidR="00007367" w:rsidRPr="00136581" w:rsidRDefault="00007367" w:rsidP="00007367">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华文仿宋" w:hint="eastAsia"/>
          <w:sz w:val="32"/>
          <w:szCs w:val="32"/>
        </w:rPr>
        <w:t>本计划面向苏州大市组织，分为农业科技应用示范、农业关键技术应用研究、农业应用基础研究三个类别，</w:t>
      </w:r>
      <w:r w:rsidRPr="00136581">
        <w:rPr>
          <w:rFonts w:ascii="仿宋_GB2312" w:eastAsia="仿宋_GB2312" w:hint="eastAsia"/>
          <w:sz w:val="32"/>
          <w:szCs w:val="32"/>
        </w:rPr>
        <w:t>实</w:t>
      </w:r>
      <w:r w:rsidRPr="00136581">
        <w:rPr>
          <w:rFonts w:ascii="仿宋_GB2312" w:eastAsia="仿宋_GB2312" w:hint="eastAsia"/>
          <w:spacing w:val="-2"/>
          <w:sz w:val="32"/>
          <w:szCs w:val="32"/>
        </w:rPr>
        <w:t>行限额推荐方式申报。</w:t>
      </w:r>
    </w:p>
    <w:p w:rsidR="00007367" w:rsidRPr="00136581" w:rsidRDefault="00007367" w:rsidP="00007367">
      <w:pPr>
        <w:adjustRightInd w:val="0"/>
        <w:snapToGrid w:val="0"/>
        <w:spacing w:line="580" w:lineRule="atLeast"/>
        <w:ind w:firstLineChars="200" w:firstLine="643"/>
        <w:rPr>
          <w:rFonts w:ascii="仿宋_GB2312" w:eastAsia="仿宋_GB2312"/>
          <w:b/>
          <w:bCs/>
          <w:sz w:val="32"/>
          <w:szCs w:val="32"/>
        </w:rPr>
      </w:pPr>
      <w:r w:rsidRPr="00136581">
        <w:rPr>
          <w:rFonts w:ascii="仿宋_GB2312" w:eastAsia="仿宋_GB2312" w:hint="eastAsia"/>
          <w:b/>
          <w:bCs/>
          <w:sz w:val="32"/>
          <w:szCs w:val="32"/>
        </w:rPr>
        <w:t xml:space="preserve">1. </w:t>
      </w:r>
      <w:r w:rsidRPr="00136581">
        <w:rPr>
          <w:rFonts w:ascii="仿宋_GB2312" w:eastAsia="仿宋_GB2312" w:hAnsi="华文仿宋" w:hint="eastAsia"/>
          <w:b/>
          <w:bCs/>
          <w:sz w:val="32"/>
          <w:szCs w:val="32"/>
        </w:rPr>
        <w:t>农业科技应用示范</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Ansi="华文仿宋" w:hint="eastAsia"/>
          <w:sz w:val="32"/>
          <w:szCs w:val="32"/>
        </w:rPr>
        <w:t>以提高农业科技创新能力，培育和壮大区域农业特色产业为目标，重点围绕农业新品种、新技术、新装备，开展农业科技研究成果集成创新与应用示范。</w:t>
      </w:r>
    </w:p>
    <w:p w:rsidR="00007367" w:rsidRPr="00136581" w:rsidRDefault="00007367" w:rsidP="00007367">
      <w:pPr>
        <w:adjustRightInd w:val="0"/>
        <w:snapToGrid w:val="0"/>
        <w:spacing w:line="580" w:lineRule="atLeast"/>
        <w:ind w:firstLineChars="200" w:firstLine="643"/>
        <w:rPr>
          <w:rFonts w:ascii="仿宋_GB2312" w:eastAsia="仿宋_GB2312"/>
          <w:b/>
          <w:bCs/>
          <w:sz w:val="32"/>
          <w:szCs w:val="32"/>
        </w:rPr>
      </w:pPr>
      <w:r w:rsidRPr="00136581">
        <w:rPr>
          <w:rFonts w:ascii="仿宋_GB2312" w:eastAsia="仿宋_GB2312" w:hint="eastAsia"/>
          <w:b/>
          <w:bCs/>
          <w:sz w:val="32"/>
          <w:szCs w:val="32"/>
        </w:rPr>
        <w:t xml:space="preserve">2. </w:t>
      </w:r>
      <w:r w:rsidRPr="00136581">
        <w:rPr>
          <w:rFonts w:ascii="仿宋_GB2312" w:eastAsia="仿宋_GB2312" w:hAnsi="华文仿宋" w:hint="eastAsia"/>
          <w:b/>
          <w:bCs/>
          <w:sz w:val="32"/>
          <w:szCs w:val="32"/>
        </w:rPr>
        <w:t>农业关键技术应用研究</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Ansi="华文仿宋" w:hint="eastAsia"/>
          <w:sz w:val="32"/>
          <w:szCs w:val="32"/>
        </w:rPr>
        <w:t>以引领和支撑现代农业产业为目标，重点围绕农业新品种选育、生物农业、智能农业、高效生态种养殖业、农产品精深加工和农产品安全生产等领域开展共性技术应用研究。</w:t>
      </w:r>
    </w:p>
    <w:p w:rsidR="00007367" w:rsidRPr="00136581" w:rsidRDefault="00007367" w:rsidP="00007367">
      <w:pPr>
        <w:adjustRightInd w:val="0"/>
        <w:snapToGrid w:val="0"/>
        <w:spacing w:line="580" w:lineRule="atLeast"/>
        <w:ind w:firstLineChars="200" w:firstLine="643"/>
        <w:rPr>
          <w:rFonts w:ascii="仿宋_GB2312" w:eastAsia="仿宋_GB2312"/>
          <w:b/>
          <w:bCs/>
          <w:sz w:val="32"/>
          <w:szCs w:val="32"/>
        </w:rPr>
      </w:pPr>
      <w:r w:rsidRPr="00136581">
        <w:rPr>
          <w:rFonts w:ascii="仿宋_GB2312" w:eastAsia="仿宋_GB2312" w:hint="eastAsia"/>
          <w:b/>
          <w:bCs/>
          <w:sz w:val="32"/>
          <w:szCs w:val="32"/>
        </w:rPr>
        <w:t xml:space="preserve">3. </w:t>
      </w:r>
      <w:r w:rsidRPr="00136581">
        <w:rPr>
          <w:rFonts w:ascii="仿宋_GB2312" w:eastAsia="仿宋_GB2312" w:hAnsi="华文仿宋" w:hint="eastAsia"/>
          <w:b/>
          <w:bCs/>
          <w:sz w:val="32"/>
          <w:szCs w:val="32"/>
        </w:rPr>
        <w:t>农业应用基础研究</w:t>
      </w:r>
    </w:p>
    <w:p w:rsidR="00007367" w:rsidRPr="00136581" w:rsidRDefault="00007367" w:rsidP="00007367">
      <w:pPr>
        <w:adjustRightInd w:val="0"/>
        <w:snapToGrid w:val="0"/>
        <w:spacing w:line="58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面向我市现代农业发展的技术创新需求，开展为解决农业生产实际问题，具有明确应用目的的农业基础研究。</w:t>
      </w:r>
      <w:proofErr w:type="gramStart"/>
      <w:r w:rsidRPr="00136581">
        <w:rPr>
          <w:rFonts w:ascii="仿宋_GB2312" w:eastAsia="仿宋_GB2312" w:hint="eastAsia"/>
          <w:sz w:val="32"/>
          <w:szCs w:val="32"/>
        </w:rPr>
        <w:t>分青年</w:t>
      </w:r>
      <w:proofErr w:type="gramEnd"/>
      <w:r w:rsidRPr="00136581">
        <w:rPr>
          <w:rFonts w:ascii="仿宋_GB2312" w:eastAsia="仿宋_GB2312" w:hint="eastAsia"/>
          <w:sz w:val="32"/>
          <w:szCs w:val="32"/>
        </w:rPr>
        <w:t>人才项目和面上项目两类。</w:t>
      </w:r>
    </w:p>
    <w:p w:rsidR="00007367" w:rsidRPr="00136581" w:rsidRDefault="00007367" w:rsidP="00007367">
      <w:pPr>
        <w:adjustRightInd w:val="0"/>
        <w:snapToGrid w:val="0"/>
        <w:spacing w:line="580" w:lineRule="atLeast"/>
        <w:ind w:firstLineChars="200" w:firstLine="640"/>
        <w:rPr>
          <w:rFonts w:ascii="黑体" w:eastAsia="黑体" w:hAnsi="黑体"/>
          <w:bCs/>
          <w:sz w:val="32"/>
          <w:szCs w:val="32"/>
        </w:rPr>
      </w:pPr>
      <w:r w:rsidRPr="00136581">
        <w:rPr>
          <w:rFonts w:ascii="黑体" w:eastAsia="黑体" w:hAnsi="黑体" w:hint="eastAsia"/>
          <w:bCs/>
          <w:sz w:val="32"/>
          <w:szCs w:val="32"/>
        </w:rPr>
        <w:t>三、申报对象</w:t>
      </w:r>
    </w:p>
    <w:p w:rsidR="00007367" w:rsidRPr="00136581" w:rsidRDefault="00007367" w:rsidP="00007367">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华文仿宋" w:hint="eastAsia"/>
          <w:sz w:val="32"/>
          <w:szCs w:val="32"/>
        </w:rPr>
        <w:t>1.农业科技应用示范的申报对象为在我市注册具有独立法人资格的省级及以上农业科技园区、农业技术推广机构。每家单位限报1项。其中，“科技支撑乡村振兴应用示范（指南代码：220204）”，以行政村为单位组织申报，</w:t>
      </w:r>
      <w:proofErr w:type="gramStart"/>
      <w:r w:rsidRPr="00136581">
        <w:rPr>
          <w:rFonts w:ascii="仿宋_GB2312" w:eastAsia="仿宋_GB2312" w:hAnsi="华文仿宋" w:hint="eastAsia"/>
          <w:sz w:val="32"/>
          <w:szCs w:val="32"/>
        </w:rPr>
        <w:t>须联合</w:t>
      </w:r>
      <w:proofErr w:type="gramEnd"/>
      <w:r w:rsidRPr="00136581">
        <w:rPr>
          <w:rFonts w:ascii="仿宋_GB2312" w:eastAsia="仿宋_GB2312" w:hAnsi="华文仿宋" w:hint="eastAsia"/>
          <w:sz w:val="32"/>
          <w:szCs w:val="32"/>
        </w:rPr>
        <w:t>高校或科研院所申报，且须有核心技术的应用示范，各市、区限</w:t>
      </w:r>
      <w:r w:rsidRPr="00136581">
        <w:rPr>
          <w:rFonts w:ascii="仿宋_GB2312" w:eastAsia="仿宋_GB2312" w:hAnsi="华文仿宋" w:hint="eastAsia"/>
          <w:sz w:val="32"/>
          <w:szCs w:val="32"/>
        </w:rPr>
        <w:lastRenderedPageBreak/>
        <w:t>报1项，优先支持苏州市级机关部门和企事业单位挂钩帮扶的集体经济薄弱村。</w:t>
      </w:r>
    </w:p>
    <w:p w:rsidR="00007367" w:rsidRPr="00136581" w:rsidRDefault="00007367" w:rsidP="00007367">
      <w:pPr>
        <w:adjustRightInd w:val="0"/>
        <w:snapToGrid w:val="0"/>
        <w:spacing w:line="58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农业关键技术应用研究的申报对象为在我市注册具有独立法人资格的“江苏新农村发展研究院协同创新战略联盟”成员高校、农业科研院所、农业技术推广机构，每家单位限报2项(苏州市农业科学院因合并苏州市蔬菜研究所增报2项)；省级及以上</w:t>
      </w:r>
      <w:proofErr w:type="gramStart"/>
      <w:r w:rsidRPr="00136581">
        <w:rPr>
          <w:rFonts w:ascii="仿宋_GB2312" w:eastAsia="仿宋_GB2312" w:hAnsi="华文仿宋" w:hint="eastAsia"/>
          <w:sz w:val="32"/>
          <w:szCs w:val="32"/>
        </w:rPr>
        <w:t>农业星创天地</w:t>
      </w:r>
      <w:proofErr w:type="gramEnd"/>
      <w:r w:rsidRPr="00136581">
        <w:rPr>
          <w:rFonts w:ascii="仿宋_GB2312" w:eastAsia="仿宋_GB2312" w:hAnsi="华文仿宋" w:hint="eastAsia"/>
          <w:sz w:val="32"/>
          <w:szCs w:val="32"/>
        </w:rPr>
        <w:t>、上年度获得超市考评优秀等次的江苏农村科技服务超市，每家单位限报1项。</w:t>
      </w:r>
    </w:p>
    <w:p w:rsidR="00007367" w:rsidRPr="00136581" w:rsidRDefault="00007367" w:rsidP="00007367">
      <w:pPr>
        <w:adjustRightInd w:val="0"/>
        <w:snapToGrid w:val="0"/>
        <w:spacing w:line="58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3.农业应用基础研究的申报对象为在我市注册具有独立法人资格的涉农高校、农业科研院所,每家单位限报5项，</w:t>
      </w:r>
      <w:r w:rsidRPr="00136581">
        <w:rPr>
          <w:rFonts w:ascii="仿宋_GB2312" w:eastAsia="仿宋_GB2312" w:hint="eastAsia"/>
          <w:sz w:val="32"/>
          <w:szCs w:val="32"/>
        </w:rPr>
        <w:t>各单位推荐的青年人才项目占限额数的</w:t>
      </w:r>
      <w:r>
        <w:rPr>
          <w:rFonts w:ascii="仿宋_GB2312" w:eastAsia="仿宋_GB2312" w:hint="eastAsia"/>
          <w:sz w:val="32"/>
          <w:szCs w:val="32"/>
        </w:rPr>
        <w:t>50</w:t>
      </w:r>
      <w:r w:rsidRPr="00136581">
        <w:rPr>
          <w:rFonts w:ascii="仿宋_GB2312" w:eastAsia="仿宋_GB2312" w:hint="eastAsia"/>
          <w:sz w:val="32"/>
          <w:szCs w:val="32"/>
        </w:rPr>
        <w:t>%以上。</w:t>
      </w:r>
    </w:p>
    <w:p w:rsidR="00007367" w:rsidRPr="00136581" w:rsidRDefault="00007367" w:rsidP="00007367">
      <w:pPr>
        <w:adjustRightInd w:val="0"/>
        <w:snapToGrid w:val="0"/>
        <w:spacing w:line="580" w:lineRule="atLeast"/>
        <w:ind w:firstLineChars="200" w:firstLine="640"/>
        <w:rPr>
          <w:rFonts w:ascii="黑体" w:eastAsia="黑体" w:hAnsi="黑体"/>
          <w:bCs/>
          <w:sz w:val="32"/>
          <w:szCs w:val="32"/>
        </w:rPr>
      </w:pPr>
      <w:r w:rsidRPr="00136581">
        <w:rPr>
          <w:rFonts w:ascii="黑体" w:eastAsia="黑体" w:hAnsi="黑体" w:hint="eastAsia"/>
          <w:bCs/>
          <w:sz w:val="32"/>
          <w:szCs w:val="32"/>
        </w:rPr>
        <w:t>四、经费额度</w:t>
      </w:r>
    </w:p>
    <w:p w:rsidR="00007367" w:rsidRPr="00136581" w:rsidRDefault="00007367" w:rsidP="00007367">
      <w:pPr>
        <w:adjustRightInd w:val="0"/>
        <w:snapToGrid w:val="0"/>
        <w:spacing w:line="58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农业科技应用示范，支持经费额度不超过</w:t>
      </w:r>
      <w:r w:rsidRPr="00136581">
        <w:rPr>
          <w:rFonts w:ascii="仿宋_GB2312" w:eastAsia="仿宋_GB2312" w:hint="eastAsia"/>
          <w:sz w:val="32"/>
          <w:szCs w:val="32"/>
        </w:rPr>
        <w:t>50</w:t>
      </w:r>
      <w:r w:rsidRPr="00136581">
        <w:rPr>
          <w:rFonts w:ascii="仿宋_GB2312" w:eastAsia="仿宋_GB2312" w:hAnsi="华文仿宋" w:hint="eastAsia"/>
          <w:sz w:val="32"/>
          <w:szCs w:val="32"/>
        </w:rPr>
        <w:t>万元；农业关键技术应用研究，支持经费额度不超过</w:t>
      </w:r>
      <w:r w:rsidRPr="00136581">
        <w:rPr>
          <w:rFonts w:ascii="仿宋_GB2312" w:eastAsia="仿宋_GB2312" w:hint="eastAsia"/>
          <w:sz w:val="32"/>
          <w:szCs w:val="32"/>
        </w:rPr>
        <w:t>20</w:t>
      </w:r>
      <w:r w:rsidRPr="00136581">
        <w:rPr>
          <w:rFonts w:ascii="仿宋_GB2312" w:eastAsia="仿宋_GB2312" w:hAnsi="华文仿宋" w:hint="eastAsia"/>
          <w:sz w:val="32"/>
          <w:szCs w:val="32"/>
        </w:rPr>
        <w:t>万元；农业应用基础研究，支持经费额度不超过</w:t>
      </w:r>
      <w:r w:rsidRPr="00136581">
        <w:rPr>
          <w:rFonts w:ascii="仿宋_GB2312" w:eastAsia="仿宋_GB2312" w:hint="eastAsia"/>
          <w:sz w:val="32"/>
          <w:szCs w:val="32"/>
        </w:rPr>
        <w:t>5</w:t>
      </w:r>
      <w:r w:rsidRPr="00136581">
        <w:rPr>
          <w:rFonts w:ascii="仿宋_GB2312" w:eastAsia="仿宋_GB2312" w:hAnsi="华文仿宋" w:hint="eastAsia"/>
          <w:sz w:val="32"/>
          <w:szCs w:val="32"/>
        </w:rPr>
        <w:t>万元。项目实施周期一般3年（项目时间自</w:t>
      </w:r>
      <w:smartTag w:uri="urn:schemas-microsoft-com:office:smarttags" w:element="chsdate">
        <w:smartTagPr>
          <w:attr w:name="IsROCDate" w:val="False"/>
          <w:attr w:name="IsLunarDate" w:val="False"/>
          <w:attr w:name="Day" w:val="1"/>
          <w:attr w:name="Month" w:val="7"/>
          <w:attr w:name="Year" w:val="2020"/>
        </w:smartTagPr>
        <w:r w:rsidRPr="00136581">
          <w:rPr>
            <w:rFonts w:ascii="仿宋_GB2312" w:eastAsia="仿宋_GB2312" w:hAnsi="华文仿宋" w:hint="eastAsia"/>
            <w:sz w:val="32"/>
            <w:szCs w:val="32"/>
          </w:rPr>
          <w:t>2020年7月1日</w:t>
        </w:r>
      </w:smartTag>
      <w:r w:rsidRPr="00136581">
        <w:rPr>
          <w:rFonts w:ascii="仿宋_GB2312" w:eastAsia="仿宋_GB2312" w:hAnsi="华文仿宋" w:hint="eastAsia"/>
          <w:sz w:val="32"/>
          <w:szCs w:val="32"/>
        </w:rPr>
        <w:t>-</w:t>
      </w:r>
      <w:smartTag w:uri="urn:schemas-microsoft-com:office:smarttags" w:element="chsdate">
        <w:smartTagPr>
          <w:attr w:name="IsROCDate" w:val="False"/>
          <w:attr w:name="IsLunarDate" w:val="False"/>
          <w:attr w:name="Day" w:val="30"/>
          <w:attr w:name="Month" w:val="6"/>
          <w:attr w:name="Year" w:val="2023"/>
        </w:smartTagPr>
        <w:r w:rsidRPr="00136581">
          <w:rPr>
            <w:rFonts w:ascii="仿宋_GB2312" w:eastAsia="仿宋_GB2312" w:hAnsi="华文仿宋" w:hint="eastAsia"/>
            <w:sz w:val="32"/>
            <w:szCs w:val="32"/>
          </w:rPr>
          <w:t>2023年6月30日</w:t>
        </w:r>
      </w:smartTag>
      <w:r w:rsidRPr="00136581">
        <w:rPr>
          <w:rFonts w:ascii="仿宋_GB2312" w:eastAsia="仿宋_GB2312" w:hAnsi="华文仿宋" w:hint="eastAsia"/>
          <w:sz w:val="32"/>
          <w:szCs w:val="32"/>
        </w:rPr>
        <w:t>）。</w:t>
      </w:r>
    </w:p>
    <w:p w:rsidR="00007367" w:rsidRPr="00136581" w:rsidRDefault="00007367" w:rsidP="00007367">
      <w:pPr>
        <w:adjustRightInd w:val="0"/>
        <w:snapToGrid w:val="0"/>
        <w:spacing w:line="580" w:lineRule="atLeast"/>
        <w:ind w:firstLineChars="200" w:firstLine="640"/>
        <w:rPr>
          <w:rFonts w:ascii="黑体" w:eastAsia="黑体" w:hAnsi="黑体"/>
          <w:bCs/>
          <w:sz w:val="32"/>
          <w:szCs w:val="32"/>
        </w:rPr>
      </w:pPr>
      <w:r w:rsidRPr="00136581">
        <w:rPr>
          <w:rFonts w:ascii="黑体" w:eastAsia="黑体" w:hAnsi="黑体" w:hint="eastAsia"/>
          <w:bCs/>
          <w:sz w:val="32"/>
          <w:szCs w:val="32"/>
        </w:rPr>
        <w:t>五、项目申报流程</w:t>
      </w:r>
    </w:p>
    <w:p w:rsidR="00007367" w:rsidRPr="00136581" w:rsidRDefault="00007367" w:rsidP="00007367">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int="eastAsia"/>
          <w:sz w:val="32"/>
          <w:szCs w:val="32"/>
        </w:rPr>
        <w:t xml:space="preserve">1. </w:t>
      </w:r>
      <w:r w:rsidRPr="00136581">
        <w:rPr>
          <w:rFonts w:ascii="仿宋_GB2312" w:eastAsia="仿宋_GB2312" w:hAnsi="华文仿宋" w:hint="eastAsia"/>
          <w:sz w:val="32"/>
          <w:szCs w:val="32"/>
        </w:rPr>
        <w:t>项目申报单位</w:t>
      </w:r>
      <w:r w:rsidRPr="00136581">
        <w:rPr>
          <w:rFonts w:ascii="仿宋_GB2312" w:eastAsia="仿宋_GB2312" w:hint="eastAsia"/>
          <w:sz w:val="32"/>
          <w:szCs w:val="32"/>
        </w:rPr>
        <w:t>登陆苏州市科学技术局门户网站，点击“苏州科技计划项目管理系统”进入。</w:t>
      </w:r>
      <w:r w:rsidRPr="00136581">
        <w:rPr>
          <w:rFonts w:ascii="仿宋_GB2312" w:eastAsia="仿宋_GB2312" w:hAnsi="华文仿宋" w:hint="eastAsia"/>
          <w:sz w:val="32"/>
          <w:szCs w:val="32"/>
        </w:rPr>
        <w:t>在线填报项目信息表，上</w:t>
      </w:r>
      <w:proofErr w:type="gramStart"/>
      <w:r w:rsidRPr="00136581">
        <w:rPr>
          <w:rFonts w:ascii="仿宋_GB2312" w:eastAsia="仿宋_GB2312" w:hAnsi="华文仿宋" w:hint="eastAsia"/>
          <w:sz w:val="32"/>
          <w:szCs w:val="32"/>
        </w:rPr>
        <w:t>传项目</w:t>
      </w:r>
      <w:proofErr w:type="gramEnd"/>
      <w:r w:rsidRPr="00136581">
        <w:rPr>
          <w:rFonts w:ascii="仿宋_GB2312" w:eastAsia="仿宋_GB2312" w:hAnsi="华文仿宋" w:hint="eastAsia"/>
          <w:sz w:val="32"/>
          <w:szCs w:val="32"/>
        </w:rPr>
        <w:t>申报书及相关附件。申报项目经由单位管理员、主管部门向市科技局逐级推荐。主管部门推荐完成后即可报送纸质材料。纸质材料包括：项目信息表（在线打印）、项目申报书、承诺书、附件材料。纸质材料一式一份。</w:t>
      </w:r>
    </w:p>
    <w:p w:rsidR="00007367" w:rsidRPr="00136581" w:rsidRDefault="00007367" w:rsidP="00007367">
      <w:pPr>
        <w:adjustRightInd w:val="0"/>
        <w:snapToGrid w:val="0"/>
        <w:spacing w:line="580" w:lineRule="atLeast"/>
        <w:ind w:firstLineChars="200" w:firstLine="640"/>
        <w:rPr>
          <w:rFonts w:ascii="仿宋_GB2312" w:eastAsia="仿宋_GB2312" w:hAnsi="华文仿宋"/>
          <w:sz w:val="32"/>
          <w:szCs w:val="32"/>
        </w:rPr>
      </w:pPr>
      <w:r w:rsidRPr="00136581">
        <w:rPr>
          <w:rFonts w:ascii="仿宋_GB2312" w:eastAsia="仿宋_GB2312" w:hint="eastAsia"/>
          <w:sz w:val="32"/>
          <w:szCs w:val="32"/>
        </w:rPr>
        <w:t>2. 项目网络申报截止时间</w:t>
      </w:r>
      <w:r w:rsidRPr="00136581">
        <w:rPr>
          <w:rFonts w:ascii="仿宋_GB2312" w:eastAsia="仿宋_GB2312" w:hAnsi="华文仿宋" w:hint="eastAsia"/>
          <w:sz w:val="32"/>
          <w:szCs w:val="32"/>
        </w:rPr>
        <w:t>为</w:t>
      </w:r>
      <w:r w:rsidRPr="00631F24">
        <w:rPr>
          <w:rFonts w:ascii="仿宋_GB2312" w:eastAsia="仿宋_GB2312" w:hAnsi="华文仿宋" w:hint="eastAsia"/>
          <w:sz w:val="32"/>
          <w:szCs w:val="32"/>
        </w:rPr>
        <w:t>7月31日</w:t>
      </w:r>
      <w:r w:rsidRPr="00136581">
        <w:rPr>
          <w:rFonts w:ascii="仿宋_GB2312" w:eastAsia="仿宋_GB2312" w:hAnsi="华文仿宋" w:hint="eastAsia"/>
          <w:sz w:val="32"/>
          <w:szCs w:val="32"/>
        </w:rPr>
        <w:t>17:00。纸质材</w:t>
      </w:r>
      <w:r w:rsidRPr="00136581">
        <w:rPr>
          <w:rFonts w:ascii="仿宋_GB2312" w:eastAsia="仿宋_GB2312" w:hAnsi="华文仿宋" w:hint="eastAsia"/>
          <w:sz w:val="32"/>
          <w:szCs w:val="32"/>
        </w:rPr>
        <w:lastRenderedPageBreak/>
        <w:t>料在</w:t>
      </w:r>
      <w:r w:rsidRPr="00631F24">
        <w:rPr>
          <w:rFonts w:ascii="仿宋_GB2312" w:eastAsia="仿宋_GB2312" w:hAnsi="华文仿宋" w:hint="eastAsia"/>
          <w:sz w:val="32"/>
          <w:szCs w:val="32"/>
        </w:rPr>
        <w:t>8月5日</w:t>
      </w:r>
      <w:r w:rsidRPr="00136581">
        <w:rPr>
          <w:rFonts w:ascii="仿宋_GB2312" w:eastAsia="仿宋_GB2312" w:hAnsi="华文仿宋" w:hint="eastAsia"/>
          <w:sz w:val="32"/>
          <w:szCs w:val="32"/>
        </w:rPr>
        <w:t>17：00前交至苏州市干将东路178号自主创新广场1号楼</w:t>
      </w:r>
      <w:r w:rsidRPr="00631F24">
        <w:rPr>
          <w:rFonts w:ascii="仿宋_GB2312" w:eastAsia="仿宋_GB2312" w:hAnsi="华文仿宋" w:hint="eastAsia"/>
          <w:sz w:val="32"/>
          <w:szCs w:val="32"/>
        </w:rPr>
        <w:t>417</w:t>
      </w:r>
      <w:proofErr w:type="gramStart"/>
      <w:r w:rsidRPr="00631F24">
        <w:rPr>
          <w:rFonts w:ascii="仿宋_GB2312" w:eastAsia="仿宋_GB2312" w:hAnsi="华文仿宋" w:hint="eastAsia"/>
          <w:sz w:val="32"/>
          <w:szCs w:val="32"/>
        </w:rPr>
        <w:t>室</w:t>
      </w:r>
      <w:r w:rsidRPr="00136581">
        <w:rPr>
          <w:rFonts w:ascii="仿宋_GB2312" w:eastAsia="仿宋_GB2312" w:hAnsi="华文仿宋" w:hint="eastAsia"/>
          <w:sz w:val="32"/>
          <w:szCs w:val="32"/>
        </w:rPr>
        <w:t>项目</w:t>
      </w:r>
      <w:proofErr w:type="gramEnd"/>
      <w:r w:rsidRPr="00136581">
        <w:rPr>
          <w:rFonts w:ascii="仿宋_GB2312" w:eastAsia="仿宋_GB2312" w:hAnsi="华文仿宋" w:hint="eastAsia"/>
          <w:sz w:val="32"/>
          <w:szCs w:val="32"/>
        </w:rPr>
        <w:t>服务科（节假日不受理）。</w:t>
      </w:r>
    </w:p>
    <w:p w:rsidR="00007367" w:rsidRDefault="00007367" w:rsidP="00007367">
      <w:pPr>
        <w:adjustRightInd w:val="0"/>
        <w:snapToGrid w:val="0"/>
        <w:spacing w:line="580" w:lineRule="atLeast"/>
        <w:ind w:firstLineChars="200" w:firstLine="640"/>
        <w:rPr>
          <w:rFonts w:ascii="黑体" w:eastAsia="黑体" w:hAnsi="黑体"/>
          <w:bCs/>
          <w:sz w:val="32"/>
          <w:szCs w:val="32"/>
        </w:rPr>
      </w:pPr>
    </w:p>
    <w:p w:rsidR="00007367" w:rsidRPr="00136581" w:rsidRDefault="00007367" w:rsidP="00007367">
      <w:pPr>
        <w:adjustRightInd w:val="0"/>
        <w:snapToGrid w:val="0"/>
        <w:spacing w:line="580" w:lineRule="atLeast"/>
        <w:ind w:firstLineChars="200" w:firstLine="640"/>
        <w:rPr>
          <w:rFonts w:ascii="黑体" w:eastAsia="黑体" w:hAnsi="黑体"/>
          <w:bCs/>
          <w:sz w:val="32"/>
          <w:szCs w:val="32"/>
        </w:rPr>
      </w:pPr>
      <w:r w:rsidRPr="00136581">
        <w:rPr>
          <w:rFonts w:ascii="黑体" w:eastAsia="黑体" w:hAnsi="黑体" w:hint="eastAsia"/>
          <w:bCs/>
          <w:sz w:val="32"/>
          <w:szCs w:val="32"/>
        </w:rPr>
        <w:t>六、有关要求</w:t>
      </w:r>
    </w:p>
    <w:p w:rsidR="00007367" w:rsidRPr="00136581" w:rsidRDefault="00007367" w:rsidP="00007367">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int="eastAsia"/>
          <w:sz w:val="32"/>
          <w:szCs w:val="32"/>
        </w:rPr>
        <w:t>1. 项目负责人必须是申报单位正式在编、具有固定劳资关系、从事实际研究工作的人员，并确保在法定退休年龄前能完成项目任务。</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2. 申报农业应用基础研究项目，项目内容应符合基础研究定位要求，项目研究要注重标志性成果的质量、贡献和影响。其中青年人才项目负责人年龄不超过38周岁[</w:t>
      </w:r>
      <w:smartTag w:uri="urn:schemas-microsoft-com:office:smarttags" w:element="chsdate">
        <w:smartTagPr>
          <w:attr w:name="IsROCDate" w:val="False"/>
          <w:attr w:name="IsLunarDate" w:val="False"/>
          <w:attr w:name="Day" w:val="1"/>
          <w:attr w:name="Month" w:val="1"/>
          <w:attr w:name="Year" w:val="1982"/>
        </w:smartTagPr>
        <w:r w:rsidRPr="00136581">
          <w:rPr>
            <w:rFonts w:ascii="仿宋_GB2312" w:eastAsia="仿宋_GB2312" w:hint="eastAsia"/>
            <w:sz w:val="32"/>
            <w:szCs w:val="32"/>
          </w:rPr>
          <w:t>1982年1月1日</w:t>
        </w:r>
      </w:smartTag>
      <w:r w:rsidRPr="00136581">
        <w:rPr>
          <w:rFonts w:ascii="仿宋_GB2312" w:eastAsia="仿宋_GB2312" w:hint="eastAsia"/>
          <w:sz w:val="32"/>
          <w:szCs w:val="32"/>
        </w:rPr>
        <w:t>（含）以后出生]。</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3. 经费预算及使用须符合专项资金管理的相关规定，总经费预算合理真实，支出结构科学，使用范围合</w:t>
      </w:r>
      <w:proofErr w:type="gramStart"/>
      <w:r w:rsidRPr="00136581">
        <w:rPr>
          <w:rFonts w:ascii="仿宋_GB2312" w:eastAsia="仿宋_GB2312" w:hint="eastAsia"/>
          <w:sz w:val="32"/>
          <w:szCs w:val="32"/>
        </w:rPr>
        <w:t>规</w:t>
      </w:r>
      <w:proofErr w:type="gramEnd"/>
      <w:r w:rsidRPr="00136581">
        <w:rPr>
          <w:rFonts w:ascii="仿宋_GB2312" w:eastAsia="仿宋_GB2312" w:hint="eastAsia"/>
          <w:sz w:val="32"/>
          <w:szCs w:val="32"/>
        </w:rPr>
        <w:t>，申报单位承诺的自筹资金必须足额到位，不得以地方政府资助资金作为企事业单位自筹资金来源。</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4. 联合申报的项目，必须</w:t>
      </w:r>
      <w:proofErr w:type="gramStart"/>
      <w:r w:rsidRPr="00136581">
        <w:rPr>
          <w:rFonts w:ascii="仿宋_GB2312" w:eastAsia="仿宋_GB2312" w:hint="eastAsia"/>
          <w:sz w:val="32"/>
          <w:szCs w:val="32"/>
        </w:rPr>
        <w:t>附单位</w:t>
      </w:r>
      <w:proofErr w:type="gramEnd"/>
      <w:r w:rsidRPr="00136581">
        <w:rPr>
          <w:rFonts w:ascii="仿宋_GB2312" w:eastAsia="仿宋_GB2312" w:hint="eastAsia"/>
          <w:sz w:val="32"/>
          <w:szCs w:val="32"/>
        </w:rPr>
        <w:t>间签署的合作协议。</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5. 本计划与农业后补助项目不重复支持。</w:t>
      </w:r>
    </w:p>
    <w:p w:rsidR="00007367" w:rsidRPr="00136581" w:rsidRDefault="00007367" w:rsidP="00007367">
      <w:pPr>
        <w:adjustRightInd w:val="0"/>
        <w:snapToGrid w:val="0"/>
        <w:spacing w:line="580" w:lineRule="atLeast"/>
        <w:ind w:firstLineChars="200" w:firstLine="640"/>
        <w:rPr>
          <w:rFonts w:ascii="黑体" w:eastAsia="黑体" w:hAnsi="黑体"/>
          <w:bCs/>
          <w:sz w:val="32"/>
          <w:szCs w:val="32"/>
        </w:rPr>
      </w:pPr>
      <w:r w:rsidRPr="00136581">
        <w:rPr>
          <w:rFonts w:ascii="黑体" w:eastAsia="黑体" w:hAnsi="黑体" w:hint="eastAsia"/>
          <w:bCs/>
          <w:sz w:val="32"/>
          <w:szCs w:val="32"/>
        </w:rPr>
        <w:t>七、联系方式</w:t>
      </w:r>
    </w:p>
    <w:p w:rsidR="00007367" w:rsidRPr="00136581" w:rsidRDefault="00007367" w:rsidP="00007367">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int="eastAsia"/>
          <w:sz w:val="32"/>
          <w:szCs w:val="32"/>
        </w:rPr>
        <w:t>业务咨询：市科技</w:t>
      </w:r>
      <w:proofErr w:type="gramStart"/>
      <w:r w:rsidRPr="00136581">
        <w:rPr>
          <w:rFonts w:ascii="仿宋_GB2312" w:eastAsia="仿宋_GB2312" w:hint="eastAsia"/>
          <w:sz w:val="32"/>
          <w:szCs w:val="32"/>
        </w:rPr>
        <w:t>局农社处</w:t>
      </w:r>
      <w:proofErr w:type="gramEnd"/>
      <w:r w:rsidRPr="00136581">
        <w:rPr>
          <w:rFonts w:ascii="仿宋_GB2312" w:eastAsia="仿宋_GB2312" w:hint="eastAsia"/>
          <w:sz w:val="32"/>
          <w:szCs w:val="32"/>
        </w:rPr>
        <w:t xml:space="preserve"> 孙强、唐丽红 65241083</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材料受理：市科技服务中心项目服务科 项浚峰 65241080</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系统技术支持：市科技服务中心信息科 张弘驰、姜素芳  65236208</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 xml:space="preserve"> </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Ansi="华文仿宋" w:hint="eastAsia"/>
          <w:sz w:val="32"/>
          <w:szCs w:val="32"/>
        </w:rPr>
        <w:lastRenderedPageBreak/>
        <w:t>附件：</w:t>
      </w:r>
      <w:r w:rsidRPr="00136581">
        <w:rPr>
          <w:rFonts w:ascii="仿宋_GB2312" w:eastAsia="仿宋_GB2312" w:hint="eastAsia"/>
          <w:sz w:val="32"/>
          <w:szCs w:val="32"/>
        </w:rPr>
        <w:t>2020</w:t>
      </w:r>
      <w:r w:rsidRPr="00136581">
        <w:rPr>
          <w:rFonts w:ascii="仿宋_GB2312" w:eastAsia="仿宋_GB2312" w:hAnsi="华文仿宋" w:hint="eastAsia"/>
          <w:sz w:val="32"/>
          <w:szCs w:val="32"/>
        </w:rPr>
        <w:t>年度苏州市农业科技创新项目指南</w:t>
      </w:r>
    </w:p>
    <w:p w:rsidR="00007367" w:rsidRPr="00136581" w:rsidRDefault="00007367" w:rsidP="00007367">
      <w:pPr>
        <w:adjustRightInd w:val="0"/>
        <w:snapToGrid w:val="0"/>
        <w:spacing w:line="580" w:lineRule="atLeast"/>
        <w:ind w:firstLineChars="200" w:firstLine="640"/>
        <w:rPr>
          <w:rFonts w:ascii="仿宋_GB2312" w:eastAsia="仿宋_GB2312"/>
          <w:sz w:val="32"/>
          <w:szCs w:val="32"/>
        </w:rPr>
      </w:pPr>
      <w:r w:rsidRPr="00136581">
        <w:rPr>
          <w:rFonts w:ascii="仿宋_GB2312" w:eastAsia="仿宋_GB2312" w:hint="eastAsia"/>
          <w:sz w:val="32"/>
          <w:szCs w:val="32"/>
        </w:rPr>
        <w:t xml:space="preserve"> </w:t>
      </w:r>
    </w:p>
    <w:p w:rsidR="00007367" w:rsidRPr="00136581" w:rsidRDefault="00007367" w:rsidP="00007367">
      <w:pPr>
        <w:adjustRightInd w:val="0"/>
        <w:snapToGrid w:val="0"/>
        <w:spacing w:line="580" w:lineRule="atLeast"/>
        <w:ind w:firstLineChars="1800" w:firstLine="5760"/>
        <w:rPr>
          <w:rFonts w:ascii="仿宋_GB2312" w:eastAsia="仿宋_GB2312"/>
          <w:sz w:val="32"/>
          <w:szCs w:val="32"/>
        </w:rPr>
      </w:pPr>
      <w:r w:rsidRPr="00136581">
        <w:rPr>
          <w:rFonts w:ascii="仿宋_GB2312" w:eastAsia="仿宋_GB2312" w:hAnsi="华文仿宋" w:hint="eastAsia"/>
          <w:sz w:val="32"/>
          <w:szCs w:val="32"/>
        </w:rPr>
        <w:t>苏州市科学技术局</w:t>
      </w:r>
    </w:p>
    <w:p w:rsidR="00007367" w:rsidRPr="00136581" w:rsidRDefault="00007367" w:rsidP="00007367">
      <w:pPr>
        <w:adjustRightInd w:val="0"/>
        <w:snapToGrid w:val="0"/>
        <w:spacing w:line="580" w:lineRule="atLeast"/>
        <w:jc w:val="right"/>
        <w:rPr>
          <w:rFonts w:ascii="仿宋_GB2312" w:eastAsia="仿宋_GB2312"/>
          <w:sz w:val="32"/>
          <w:szCs w:val="32"/>
        </w:rPr>
      </w:pPr>
      <w:r w:rsidRPr="00136581">
        <w:rPr>
          <w:rFonts w:ascii="仿宋_GB2312" w:eastAsia="仿宋_GB2312" w:hint="eastAsia"/>
          <w:sz w:val="32"/>
          <w:szCs w:val="32"/>
        </w:rPr>
        <w:t>2020</w:t>
      </w:r>
      <w:r w:rsidRPr="00136581">
        <w:rPr>
          <w:rFonts w:ascii="仿宋_GB2312" w:eastAsia="仿宋_GB2312" w:hAnsi="华文仿宋" w:hint="eastAsia"/>
          <w:sz w:val="32"/>
          <w:szCs w:val="32"/>
        </w:rPr>
        <w:t>年</w:t>
      </w:r>
      <w:r w:rsidRPr="00136581">
        <w:rPr>
          <w:rFonts w:ascii="仿宋_GB2312" w:eastAsia="仿宋_GB2312" w:hint="eastAsia"/>
          <w:sz w:val="32"/>
          <w:szCs w:val="32"/>
        </w:rPr>
        <w:t>6</w:t>
      </w:r>
      <w:r w:rsidRPr="00136581">
        <w:rPr>
          <w:rFonts w:ascii="仿宋_GB2312" w:eastAsia="仿宋_GB2312" w:hAnsi="华文仿宋" w:hint="eastAsia"/>
          <w:sz w:val="32"/>
          <w:szCs w:val="32"/>
        </w:rPr>
        <w:t>月</w:t>
      </w:r>
      <w:r>
        <w:rPr>
          <w:rFonts w:ascii="仿宋_GB2312" w:eastAsia="仿宋_GB2312" w:hint="eastAsia"/>
          <w:sz w:val="32"/>
          <w:szCs w:val="32"/>
        </w:rPr>
        <w:t>15</w:t>
      </w:r>
      <w:r w:rsidRPr="00136581">
        <w:rPr>
          <w:rFonts w:ascii="仿宋_GB2312" w:eastAsia="仿宋_GB2312" w:hAnsi="华文仿宋" w:hint="eastAsia"/>
          <w:sz w:val="32"/>
          <w:szCs w:val="32"/>
        </w:rPr>
        <w:t>日</w:t>
      </w:r>
    </w:p>
    <w:p w:rsidR="00007367" w:rsidRPr="00136581" w:rsidRDefault="00007367" w:rsidP="0062079F">
      <w:pPr>
        <w:adjustRightInd w:val="0"/>
        <w:snapToGrid w:val="0"/>
        <w:spacing w:afterLines="100" w:line="240" w:lineRule="atLeast"/>
        <w:jc w:val="left"/>
        <w:rPr>
          <w:rFonts w:ascii="仿宋_GB2312" w:eastAsia="仿宋_GB2312" w:hAnsi="Times New Roman"/>
          <w:sz w:val="32"/>
          <w:szCs w:val="32"/>
        </w:rPr>
      </w:pPr>
      <w:r w:rsidRPr="00136581">
        <w:rPr>
          <w:rFonts w:ascii="仿宋_GB2312" w:eastAsia="仿宋_GB2312" w:hAnsi="Times New Roman" w:hint="eastAsia"/>
          <w:sz w:val="32"/>
          <w:szCs w:val="32"/>
        </w:rPr>
        <w:t>附件：</w:t>
      </w:r>
    </w:p>
    <w:p w:rsidR="00007367" w:rsidRPr="00136581" w:rsidRDefault="00007367" w:rsidP="00007367">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hint="eastAsia"/>
          <w:sz w:val="40"/>
          <w:szCs w:val="36"/>
        </w:rPr>
        <w:t>2020年度苏州市农业科技创新项目指南</w:t>
      </w:r>
    </w:p>
    <w:p w:rsidR="00007367" w:rsidRPr="00136581" w:rsidRDefault="00007367" w:rsidP="00007367">
      <w:pPr>
        <w:adjustRightInd w:val="0"/>
        <w:snapToGrid w:val="0"/>
        <w:spacing w:line="600" w:lineRule="atLeast"/>
        <w:ind w:firstLineChars="200" w:firstLine="643"/>
        <w:rPr>
          <w:rFonts w:ascii="仿宋_GB2312" w:eastAsia="仿宋_GB2312"/>
          <w:b/>
          <w:bCs/>
          <w:sz w:val="32"/>
          <w:szCs w:val="32"/>
        </w:rPr>
      </w:pPr>
      <w:r w:rsidRPr="00136581">
        <w:rPr>
          <w:rFonts w:ascii="仿宋_GB2312" w:eastAsia="仿宋_GB2312" w:hint="eastAsia"/>
          <w:b/>
          <w:bCs/>
          <w:sz w:val="32"/>
          <w:szCs w:val="32"/>
        </w:rPr>
        <w:t xml:space="preserve"> </w:t>
      </w:r>
    </w:p>
    <w:p w:rsidR="00007367" w:rsidRPr="00136581" w:rsidRDefault="00007367" w:rsidP="00007367">
      <w:pPr>
        <w:pStyle w:val="1"/>
        <w:adjustRightInd w:val="0"/>
        <w:snapToGrid w:val="0"/>
        <w:spacing w:line="600" w:lineRule="atLeast"/>
        <w:ind w:firstLine="640"/>
        <w:rPr>
          <w:rFonts w:ascii="黑体" w:eastAsia="黑体" w:hAnsi="黑体"/>
          <w:bCs/>
          <w:color w:val="auto"/>
          <w:sz w:val="32"/>
          <w:szCs w:val="32"/>
        </w:rPr>
      </w:pPr>
      <w:r w:rsidRPr="00136581">
        <w:rPr>
          <w:rFonts w:ascii="黑体" w:eastAsia="黑体" w:hAnsi="黑体" w:hint="eastAsia"/>
          <w:bCs/>
          <w:color w:val="auto"/>
          <w:sz w:val="32"/>
          <w:szCs w:val="32"/>
        </w:rPr>
        <w:t>一、农业科技应用示范</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220201稻麦优质丰产绿色高效技术应用示范</w:t>
      </w:r>
    </w:p>
    <w:p w:rsidR="00007367"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针对我市稻麦周年提质增效绿色生产的技术需求，开展优质品种、精准播栽、精确施肥、病虫草害绿色防控等关键技术研究，形成适应规模经营的稻麦优质丰产绿色高效技术新模式，并开展应用示范。</w:t>
      </w:r>
    </w:p>
    <w:p w:rsidR="00007367"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220202 农产品精深加工技术应用示范</w:t>
      </w:r>
    </w:p>
    <w:p w:rsidR="00007367"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为促进我市的农产品加工业发展，提高我市的农业产业化水平，重点围绕粮油果蔬加工、食品加工、饲料加工、畜禽加工等方面，研究绿色安全智能的农产品精深加工关键技术，建立高效节能的农产品精深加工技术模式，并开展应用示范。</w:t>
      </w:r>
    </w:p>
    <w:p w:rsidR="00007367"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220203智慧农业关键技术集成应用示范</w:t>
      </w:r>
    </w:p>
    <w:p w:rsidR="00007367"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针对我市设施农业装备和智能控制等技术需求，以设施蔬菜生产、设施园艺栽培、设施畜禽养殖、设施水产养殖等</w:t>
      </w:r>
      <w:r w:rsidRPr="00136581">
        <w:rPr>
          <w:rFonts w:ascii="仿宋_GB2312" w:eastAsia="仿宋_GB2312" w:hAnsi="华文仿宋" w:hint="eastAsia"/>
          <w:sz w:val="32"/>
          <w:szCs w:val="32"/>
        </w:rPr>
        <w:lastRenderedPageBreak/>
        <w:t>为重点，开展农业智能化、装备化、信息化等关键技术研究，形成适合规模农业高效绿色智能生产的技术模式，并开展应用示范。</w:t>
      </w:r>
    </w:p>
    <w:p w:rsidR="00007367"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220204科技支撑乡村振兴应用示范</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按照市委市政府《关于坚持农业农村优先发展加快推动乡村振兴的实施意见》（</w:t>
      </w:r>
      <w:proofErr w:type="gramStart"/>
      <w:r w:rsidRPr="00136581">
        <w:rPr>
          <w:rFonts w:ascii="仿宋_GB2312" w:eastAsia="仿宋_GB2312" w:hint="eastAsia"/>
          <w:kern w:val="0"/>
          <w:sz w:val="32"/>
          <w:szCs w:val="32"/>
        </w:rPr>
        <w:t>苏委发</w:t>
      </w:r>
      <w:proofErr w:type="gramEnd"/>
      <w:r w:rsidRPr="00136581">
        <w:rPr>
          <w:rFonts w:ascii="仿宋_GB2312" w:eastAsia="仿宋_GB2312" w:hint="eastAsia"/>
          <w:kern w:val="0"/>
          <w:sz w:val="32"/>
          <w:szCs w:val="32"/>
        </w:rPr>
        <w:t>〔</w:t>
      </w:r>
      <w:r w:rsidRPr="00136581">
        <w:rPr>
          <w:rFonts w:ascii="仿宋_GB2312" w:eastAsia="仿宋_GB2312" w:hAnsi="TimesNewRoman" w:hint="eastAsia"/>
          <w:kern w:val="0"/>
          <w:sz w:val="32"/>
          <w:szCs w:val="32"/>
        </w:rPr>
        <w:t>2019</w:t>
      </w:r>
      <w:r w:rsidRPr="00136581">
        <w:rPr>
          <w:rFonts w:ascii="仿宋_GB2312" w:eastAsia="仿宋_GB2312" w:hint="eastAsia"/>
          <w:kern w:val="0"/>
          <w:sz w:val="32"/>
          <w:szCs w:val="32"/>
        </w:rPr>
        <w:t>〕</w:t>
      </w:r>
      <w:r w:rsidRPr="00136581">
        <w:rPr>
          <w:rFonts w:ascii="仿宋_GB2312" w:eastAsia="仿宋_GB2312" w:hAnsi="TimesNewRoman" w:hint="eastAsia"/>
          <w:kern w:val="0"/>
          <w:sz w:val="32"/>
          <w:szCs w:val="32"/>
        </w:rPr>
        <w:t xml:space="preserve">1 </w:t>
      </w:r>
      <w:r w:rsidRPr="00136581">
        <w:rPr>
          <w:rFonts w:ascii="仿宋_GB2312" w:eastAsia="仿宋_GB2312" w:hint="eastAsia"/>
          <w:kern w:val="0"/>
          <w:sz w:val="32"/>
          <w:szCs w:val="32"/>
        </w:rPr>
        <w:t>号</w:t>
      </w:r>
      <w:r w:rsidRPr="00136581">
        <w:rPr>
          <w:rFonts w:ascii="仿宋_GB2312" w:eastAsia="仿宋_GB2312" w:hAnsi="华文仿宋" w:hint="eastAsia"/>
          <w:sz w:val="32"/>
          <w:szCs w:val="32"/>
        </w:rPr>
        <w:t>）要求，着力开展高效种养殖技术、生态循环农业技术、农业信息化技术等关键技术的创新与示范，提升科技对农业质量效益竞争力和农村生态环境改善的支撑水平，支撑引领苏州乡村振兴发展和农业农村现代化。</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220205环太湖城乡有机废弃物处理利用关键技术应用示范（定向组织）</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针对苏州环太湖区域有机废弃物处理利用领域的关键技术问题，组织开展联合攻关，在对典型乡镇有机废弃物产生及处理利用现状进行调研基础上，开展生物干化和好氧发酵关键工艺及技术研究，形成创新产品和技术标准体系，并在生态农业领域得到示范应用。</w:t>
      </w:r>
    </w:p>
    <w:p w:rsidR="00007367" w:rsidRPr="00136581" w:rsidRDefault="00007367" w:rsidP="00007367">
      <w:pPr>
        <w:pStyle w:val="1"/>
        <w:adjustRightInd w:val="0"/>
        <w:snapToGrid w:val="0"/>
        <w:spacing w:line="600" w:lineRule="atLeast"/>
        <w:ind w:firstLine="640"/>
        <w:rPr>
          <w:rFonts w:ascii="黑体" w:eastAsia="黑体" w:hAnsi="黑体"/>
          <w:bCs/>
          <w:color w:val="auto"/>
          <w:sz w:val="32"/>
          <w:szCs w:val="32"/>
        </w:rPr>
      </w:pPr>
      <w:r w:rsidRPr="00136581">
        <w:rPr>
          <w:rFonts w:ascii="黑体" w:eastAsia="黑体" w:hAnsi="黑体" w:hint="eastAsia"/>
          <w:bCs/>
          <w:color w:val="auto"/>
          <w:sz w:val="32"/>
          <w:szCs w:val="32"/>
        </w:rPr>
        <w:t>二、农业关键技术应用研究</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220301 稻麦、林木、畜禽、水产等新品种选育</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220302 高效绿色生态生产关键技术应用研究</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220303 智能化农业装备及设施关键技术应用研究</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220304 农产品安全与质量控制关键技术应用研究</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220305 动物重大疫病、植物重大病虫害防控技术应用</w:t>
      </w:r>
      <w:r w:rsidRPr="00136581">
        <w:rPr>
          <w:rFonts w:ascii="仿宋_GB2312" w:eastAsia="仿宋_GB2312" w:hAnsi="华文仿宋" w:hint="eastAsia"/>
          <w:sz w:val="32"/>
          <w:szCs w:val="32"/>
        </w:rPr>
        <w:lastRenderedPageBreak/>
        <w:t>研究</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220306支持苏州帮扶对口支援地区农业关键技术应用研究</w:t>
      </w:r>
    </w:p>
    <w:p w:rsidR="00007367" w:rsidRPr="00136581" w:rsidRDefault="00007367" w:rsidP="00007367">
      <w:pPr>
        <w:pStyle w:val="1"/>
        <w:adjustRightInd w:val="0"/>
        <w:snapToGrid w:val="0"/>
        <w:spacing w:line="600" w:lineRule="atLeast"/>
        <w:ind w:firstLine="640"/>
        <w:rPr>
          <w:rFonts w:ascii="黑体" w:eastAsia="黑体" w:hAnsi="黑体"/>
          <w:bCs/>
          <w:color w:val="auto"/>
          <w:sz w:val="32"/>
          <w:szCs w:val="32"/>
        </w:rPr>
      </w:pPr>
      <w:r>
        <w:rPr>
          <w:rFonts w:ascii="黑体" w:eastAsia="黑体" w:hAnsi="黑体" w:hint="eastAsia"/>
          <w:bCs/>
          <w:color w:val="auto"/>
          <w:sz w:val="32"/>
          <w:szCs w:val="32"/>
        </w:rPr>
        <w:t>三、</w:t>
      </w:r>
      <w:r w:rsidRPr="00136581">
        <w:rPr>
          <w:rFonts w:ascii="黑体" w:eastAsia="黑体" w:hAnsi="黑体" w:hint="eastAsia"/>
          <w:bCs/>
          <w:color w:val="auto"/>
          <w:sz w:val="32"/>
          <w:szCs w:val="32"/>
        </w:rPr>
        <w:t>农业应用基础研究</w:t>
      </w:r>
    </w:p>
    <w:p w:rsidR="00007367" w:rsidRPr="00136581" w:rsidRDefault="00007367" w:rsidP="00007367">
      <w:pPr>
        <w:adjustRightInd w:val="0"/>
        <w:snapToGrid w:val="0"/>
        <w:spacing w:line="600" w:lineRule="atLeast"/>
        <w:ind w:firstLineChars="200" w:firstLine="640"/>
        <w:rPr>
          <w:rFonts w:ascii="仿宋_GB2312" w:eastAsia="仿宋_GB2312" w:hAnsi="华文仿宋"/>
          <w:sz w:val="32"/>
          <w:szCs w:val="32"/>
        </w:rPr>
      </w:pPr>
      <w:r w:rsidRPr="00136581">
        <w:rPr>
          <w:rFonts w:ascii="仿宋_GB2312" w:eastAsia="仿宋_GB2312" w:hAnsi="华文仿宋" w:hint="eastAsia"/>
          <w:sz w:val="32"/>
          <w:szCs w:val="32"/>
        </w:rPr>
        <w:t>220401围绕苏州农业高质量发展和农业供给侧结构性改革要求，突出前瞻性研究，开展农业种质资源发掘、动植物基因编辑、地方名特优品种保护、农产品安全生产、农产品储运品控、动植物抗病机理、农林废弃物资源化利用、农田耕地保护等具有明确应用目标的基础性研究。</w:t>
      </w:r>
      <w:bookmarkStart w:id="0" w:name="_GoBack"/>
      <w:bookmarkEnd w:id="0"/>
    </w:p>
    <w:sectPr w:rsidR="00007367" w:rsidRPr="00136581" w:rsidSect="00C752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02D" w:rsidRDefault="0036502D" w:rsidP="00007367">
      <w:r>
        <w:separator/>
      </w:r>
    </w:p>
  </w:endnote>
  <w:endnote w:type="continuationSeparator" w:id="0">
    <w:p w:rsidR="0036502D" w:rsidRDefault="0036502D" w:rsidP="000073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imesNewRoman">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02D" w:rsidRDefault="0036502D" w:rsidP="00007367">
      <w:r>
        <w:separator/>
      </w:r>
    </w:p>
  </w:footnote>
  <w:footnote w:type="continuationSeparator" w:id="0">
    <w:p w:rsidR="0036502D" w:rsidRDefault="0036502D" w:rsidP="000073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5B0A"/>
    <w:rsid w:val="00007367"/>
    <w:rsid w:val="00155B0A"/>
    <w:rsid w:val="0036502D"/>
    <w:rsid w:val="0062079F"/>
    <w:rsid w:val="007F6CFC"/>
    <w:rsid w:val="00BD1EF7"/>
    <w:rsid w:val="00C752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36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73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7367"/>
    <w:rPr>
      <w:sz w:val="18"/>
      <w:szCs w:val="18"/>
    </w:rPr>
  </w:style>
  <w:style w:type="paragraph" w:styleId="a4">
    <w:name w:val="footer"/>
    <w:basedOn w:val="a"/>
    <w:link w:val="Char0"/>
    <w:uiPriority w:val="99"/>
    <w:unhideWhenUsed/>
    <w:rsid w:val="000073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7367"/>
    <w:rPr>
      <w:sz w:val="18"/>
      <w:szCs w:val="18"/>
    </w:rPr>
  </w:style>
  <w:style w:type="paragraph" w:customStyle="1" w:styleId="88526">
    <w:name w:val="样式 主题词 + 段后: 8.85 磅 行距: 固定值 26 磅"/>
    <w:basedOn w:val="a"/>
    <w:rsid w:val="00007367"/>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 w:type="paragraph" w:styleId="a5">
    <w:name w:val="Normal (Web)"/>
    <w:basedOn w:val="a"/>
    <w:uiPriority w:val="99"/>
    <w:unhideWhenUsed/>
    <w:rsid w:val="00007367"/>
    <w:pPr>
      <w:widowControl/>
      <w:spacing w:before="100" w:beforeAutospacing="1" w:after="100" w:afterAutospacing="1"/>
      <w:jc w:val="left"/>
    </w:pPr>
    <w:rPr>
      <w:rFonts w:ascii="宋体" w:hAnsi="宋体" w:cs="宋体"/>
      <w:kern w:val="0"/>
      <w:sz w:val="24"/>
    </w:rPr>
  </w:style>
  <w:style w:type="paragraph" w:customStyle="1" w:styleId="a6">
    <w:name w:val="附件栏"/>
    <w:basedOn w:val="a"/>
    <w:rsid w:val="00007367"/>
    <w:pPr>
      <w:autoSpaceDE w:val="0"/>
      <w:autoSpaceDN w:val="0"/>
      <w:snapToGrid w:val="0"/>
      <w:spacing w:line="590" w:lineRule="atLeast"/>
      <w:ind w:firstLine="624"/>
    </w:pPr>
    <w:rPr>
      <w:rFonts w:eastAsia="方正仿宋_GBK"/>
      <w:kern w:val="0"/>
      <w:sz w:val="32"/>
      <w:szCs w:val="20"/>
    </w:rPr>
  </w:style>
  <w:style w:type="paragraph" w:customStyle="1" w:styleId="1">
    <w:name w:val="列出段落1"/>
    <w:basedOn w:val="a"/>
    <w:rsid w:val="00007367"/>
    <w:pPr>
      <w:ind w:firstLineChars="200" w:firstLine="420"/>
    </w:pPr>
    <w:rPr>
      <w:rFonts w:ascii="Batang" w:eastAsia="楷体_GB2312" w:hAnsi="Batang" w:cs="仿宋_GB2312"/>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36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73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7367"/>
    <w:rPr>
      <w:sz w:val="18"/>
      <w:szCs w:val="18"/>
    </w:rPr>
  </w:style>
  <w:style w:type="paragraph" w:styleId="a4">
    <w:name w:val="footer"/>
    <w:basedOn w:val="a"/>
    <w:link w:val="Char0"/>
    <w:uiPriority w:val="99"/>
    <w:unhideWhenUsed/>
    <w:rsid w:val="000073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7367"/>
    <w:rPr>
      <w:sz w:val="18"/>
      <w:szCs w:val="18"/>
    </w:rPr>
  </w:style>
  <w:style w:type="paragraph" w:customStyle="1" w:styleId="88526">
    <w:name w:val="样式 主题词 + 段后: 8.85 磅 行距: 固定值 26 磅"/>
    <w:basedOn w:val="a"/>
    <w:rsid w:val="00007367"/>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 w:type="paragraph" w:styleId="a5">
    <w:name w:val="Normal (Web)"/>
    <w:basedOn w:val="a"/>
    <w:uiPriority w:val="99"/>
    <w:unhideWhenUsed/>
    <w:rsid w:val="00007367"/>
    <w:pPr>
      <w:widowControl/>
      <w:spacing w:before="100" w:beforeAutospacing="1" w:after="100" w:afterAutospacing="1"/>
      <w:jc w:val="left"/>
    </w:pPr>
    <w:rPr>
      <w:rFonts w:ascii="宋体" w:hAnsi="宋体" w:cs="宋体"/>
      <w:kern w:val="0"/>
      <w:sz w:val="24"/>
    </w:rPr>
  </w:style>
  <w:style w:type="paragraph" w:customStyle="1" w:styleId="a6">
    <w:name w:val="附件栏"/>
    <w:basedOn w:val="a"/>
    <w:rsid w:val="00007367"/>
    <w:pPr>
      <w:autoSpaceDE w:val="0"/>
      <w:autoSpaceDN w:val="0"/>
      <w:snapToGrid w:val="0"/>
      <w:spacing w:line="590" w:lineRule="atLeast"/>
      <w:ind w:firstLine="624"/>
    </w:pPr>
    <w:rPr>
      <w:rFonts w:eastAsia="方正仿宋_GBK"/>
      <w:kern w:val="0"/>
      <w:sz w:val="32"/>
      <w:szCs w:val="20"/>
    </w:rPr>
  </w:style>
  <w:style w:type="paragraph" w:customStyle="1" w:styleId="ListParagraph">
    <w:name w:val="List Paragraph"/>
    <w:basedOn w:val="a"/>
    <w:rsid w:val="00007367"/>
    <w:pPr>
      <w:ind w:firstLineChars="200" w:firstLine="420"/>
    </w:pPr>
    <w:rPr>
      <w:rFonts w:ascii="Batang" w:eastAsia="楷体_GB2312" w:hAnsi="Batang" w:cs="仿宋_GB2312"/>
      <w:color w:val="000000"/>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2</cp:revision>
  <dcterms:created xsi:type="dcterms:W3CDTF">2020-06-17T07:38:00Z</dcterms:created>
  <dcterms:modified xsi:type="dcterms:W3CDTF">2020-06-17T07:38:00Z</dcterms:modified>
</cp:coreProperties>
</file>