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FE" w:rsidRPr="008B6215" w:rsidRDefault="004C09D0">
      <w:pPr>
        <w:autoSpaceDE w:val="0"/>
        <w:autoSpaceDN w:val="0"/>
        <w:snapToGrid w:val="0"/>
        <w:spacing w:line="590" w:lineRule="exact"/>
        <w:rPr>
          <w:rFonts w:ascii="仿宋_GB2312" w:eastAsia="仿宋_GB2312" w:hAnsi="华文中宋"/>
          <w:bCs/>
          <w:szCs w:val="21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t>附件1</w:t>
      </w:r>
    </w:p>
    <w:p w:rsidR="008B6215" w:rsidRDefault="004C09D0" w:rsidP="008B6215">
      <w:pPr>
        <w:widowControl/>
        <w:spacing w:line="560" w:lineRule="exact"/>
        <w:jc w:val="center"/>
        <w:rPr>
          <w:rFonts w:ascii="Arial Unicode MS" w:eastAsia="华文中宋" w:hAnsi="Arial Unicode MS"/>
          <w:b/>
          <w:sz w:val="44"/>
          <w:szCs w:val="44"/>
        </w:rPr>
      </w:pPr>
      <w:bookmarkStart w:id="0" w:name="_GoBack"/>
      <w:r w:rsidRPr="008B6215">
        <w:rPr>
          <w:rFonts w:ascii="Arial Unicode MS" w:eastAsia="华文中宋" w:hAnsi="Arial Unicode MS" w:hint="eastAsia"/>
          <w:b/>
          <w:sz w:val="44"/>
          <w:szCs w:val="44"/>
        </w:rPr>
        <w:t>独角兽企业培育工程申报材料</w:t>
      </w:r>
    </w:p>
    <w:p w:rsidR="00A936FE" w:rsidRPr="008B6215" w:rsidRDefault="004C09D0" w:rsidP="008B6215">
      <w:pPr>
        <w:widowControl/>
        <w:spacing w:line="560" w:lineRule="exact"/>
        <w:jc w:val="center"/>
        <w:rPr>
          <w:rFonts w:ascii="Arial Unicode MS" w:eastAsia="华文中宋" w:hAnsi="Arial Unicode MS"/>
          <w:b/>
          <w:sz w:val="44"/>
          <w:szCs w:val="44"/>
        </w:rPr>
      </w:pPr>
      <w:r w:rsidRPr="008B6215">
        <w:rPr>
          <w:rFonts w:ascii="Arial Unicode MS" w:eastAsia="华文中宋" w:hAnsi="Arial Unicode MS" w:hint="eastAsia"/>
          <w:b/>
          <w:sz w:val="44"/>
          <w:szCs w:val="44"/>
        </w:rPr>
        <w:t>附件清单及要求</w:t>
      </w:r>
    </w:p>
    <w:bookmarkEnd w:id="0"/>
    <w:p w:rsidR="00A936FE" w:rsidRDefault="00A936FE">
      <w:pPr>
        <w:widowControl/>
        <w:spacing w:line="500" w:lineRule="exact"/>
        <w:ind w:left="426" w:hangingChars="133" w:hanging="426"/>
        <w:rPr>
          <w:rFonts w:ascii="仿宋_GB2312" w:eastAsia="仿宋_GB2312" w:hAnsi="Arial Unicode MS"/>
          <w:sz w:val="32"/>
          <w:szCs w:val="32"/>
        </w:rPr>
      </w:pPr>
    </w:p>
    <w:p w:rsidR="00A936FE" w:rsidRDefault="004C09D0">
      <w:pPr>
        <w:autoSpaceDE w:val="0"/>
        <w:autoSpaceDN w:val="0"/>
        <w:snapToGrid w:val="0"/>
        <w:spacing w:line="590" w:lineRule="exact"/>
        <w:rPr>
          <w:rFonts w:ascii="仿宋_GB2312" w:eastAsia="仿宋_GB2312" w:hAnsi="Arial Unicode MS"/>
          <w:sz w:val="32"/>
          <w:szCs w:val="32"/>
        </w:rPr>
      </w:pPr>
      <w:r>
        <w:rPr>
          <w:rFonts w:ascii="仿宋_GB2312" w:eastAsia="仿宋_GB2312" w:hAnsi="Arial Unicode MS" w:hint="eastAsia"/>
          <w:sz w:val="32"/>
          <w:szCs w:val="32"/>
        </w:rPr>
        <w:t>1、企业信用承诺书；</w:t>
      </w:r>
    </w:p>
    <w:p w:rsidR="00A936FE" w:rsidRDefault="004C09D0">
      <w:pPr>
        <w:autoSpaceDE w:val="0"/>
        <w:autoSpaceDN w:val="0"/>
        <w:snapToGrid w:val="0"/>
        <w:spacing w:line="590" w:lineRule="exact"/>
        <w:rPr>
          <w:rFonts w:ascii="仿宋_GB2312" w:eastAsia="仿宋_GB2312" w:hAnsi="Arial Unicode MS"/>
          <w:sz w:val="32"/>
          <w:szCs w:val="32"/>
        </w:rPr>
      </w:pPr>
      <w:r>
        <w:rPr>
          <w:rFonts w:ascii="仿宋_GB2312" w:eastAsia="仿宋_GB2312" w:hAnsi="Arial Unicode MS" w:hint="eastAsia"/>
          <w:sz w:val="32"/>
          <w:szCs w:val="32"/>
        </w:rPr>
        <w:t>2、企业营业执照副本；</w:t>
      </w:r>
    </w:p>
    <w:p w:rsidR="00A936FE" w:rsidRDefault="004C09D0">
      <w:pPr>
        <w:autoSpaceDE w:val="0"/>
        <w:autoSpaceDN w:val="0"/>
        <w:snapToGrid w:val="0"/>
        <w:spacing w:line="590" w:lineRule="exact"/>
        <w:rPr>
          <w:rFonts w:ascii="仿宋_GB2312" w:eastAsia="仿宋_GB2312" w:hAnsi="Arial Unicode MS"/>
          <w:sz w:val="32"/>
          <w:szCs w:val="32"/>
        </w:rPr>
      </w:pPr>
      <w:r>
        <w:rPr>
          <w:rFonts w:ascii="仿宋_GB2312" w:eastAsia="仿宋_GB2312" w:hAnsi="Arial Unicode MS" w:hint="eastAsia"/>
          <w:sz w:val="32"/>
          <w:szCs w:val="32"/>
        </w:rPr>
        <w:t>3、企业</w:t>
      </w:r>
      <w:r w:rsidR="007357AB">
        <w:rPr>
          <w:rFonts w:ascii="仿宋_GB2312" w:eastAsia="仿宋_GB2312" w:hAnsi="Arial Unicode MS" w:hint="eastAsia"/>
          <w:sz w:val="32"/>
          <w:szCs w:val="32"/>
        </w:rPr>
        <w:t>201</w:t>
      </w:r>
      <w:r w:rsidR="007357AB">
        <w:rPr>
          <w:rFonts w:ascii="仿宋_GB2312" w:eastAsia="仿宋_GB2312" w:hAnsi="Arial Unicode MS"/>
          <w:sz w:val="32"/>
          <w:szCs w:val="32"/>
        </w:rPr>
        <w:t>7</w:t>
      </w:r>
      <w:r w:rsidR="007357AB">
        <w:rPr>
          <w:rFonts w:ascii="仿宋_GB2312" w:eastAsia="仿宋_GB2312" w:hAnsi="Arial Unicode MS" w:hint="eastAsia"/>
          <w:sz w:val="32"/>
          <w:szCs w:val="32"/>
        </w:rPr>
        <w:t>-201</w:t>
      </w:r>
      <w:r w:rsidR="007357AB">
        <w:rPr>
          <w:rFonts w:ascii="仿宋_GB2312" w:eastAsia="仿宋_GB2312" w:hAnsi="Arial Unicode MS"/>
          <w:sz w:val="32"/>
          <w:szCs w:val="32"/>
        </w:rPr>
        <w:t>9</w:t>
      </w:r>
      <w:r>
        <w:rPr>
          <w:rFonts w:ascii="仿宋_GB2312" w:eastAsia="仿宋_GB2312" w:hAnsi="Arial Unicode MS" w:hint="eastAsia"/>
          <w:sz w:val="32"/>
          <w:szCs w:val="32"/>
        </w:rPr>
        <w:t>年度审计报告</w:t>
      </w:r>
      <w:r w:rsidR="00D22F68">
        <w:rPr>
          <w:rFonts w:ascii="仿宋_GB2312" w:eastAsia="仿宋_GB2312" w:hAnsi="Arial Unicode MS" w:hint="eastAsia"/>
          <w:sz w:val="32"/>
          <w:szCs w:val="32"/>
        </w:rPr>
        <w:t>（披露关联交易情况）</w:t>
      </w:r>
      <w:r>
        <w:rPr>
          <w:rFonts w:ascii="仿宋_GB2312" w:eastAsia="仿宋_GB2312" w:hAnsi="Arial Unicode MS" w:hint="eastAsia"/>
          <w:sz w:val="32"/>
          <w:szCs w:val="32"/>
        </w:rPr>
        <w:t>；</w:t>
      </w:r>
    </w:p>
    <w:p w:rsidR="00A936FE" w:rsidRDefault="004C09D0">
      <w:pPr>
        <w:autoSpaceDE w:val="0"/>
        <w:autoSpaceDN w:val="0"/>
        <w:snapToGrid w:val="0"/>
        <w:spacing w:line="590" w:lineRule="exact"/>
        <w:rPr>
          <w:rFonts w:ascii="仿宋_GB2312" w:eastAsia="仿宋_GB2312" w:hAnsi="Arial Unicode MS"/>
          <w:sz w:val="32"/>
          <w:szCs w:val="32"/>
        </w:rPr>
      </w:pPr>
      <w:r>
        <w:rPr>
          <w:rFonts w:ascii="仿宋_GB2312" w:eastAsia="仿宋_GB2312" w:hAnsi="Arial Unicode MS" w:hint="eastAsia"/>
          <w:sz w:val="32"/>
          <w:szCs w:val="32"/>
        </w:rPr>
        <w:t>4、企业验资报告（最近一期）；</w:t>
      </w:r>
    </w:p>
    <w:p w:rsidR="00A936FE" w:rsidRDefault="004C09D0">
      <w:pPr>
        <w:autoSpaceDE w:val="0"/>
        <w:autoSpaceDN w:val="0"/>
        <w:snapToGrid w:val="0"/>
        <w:spacing w:line="590" w:lineRule="exact"/>
        <w:rPr>
          <w:rFonts w:ascii="仿宋_GB2312" w:eastAsia="仿宋_GB2312" w:hAnsi="Arial Unicode MS"/>
          <w:sz w:val="32"/>
          <w:szCs w:val="32"/>
        </w:rPr>
      </w:pPr>
      <w:r>
        <w:rPr>
          <w:rFonts w:ascii="仿宋_GB2312" w:eastAsia="仿宋_GB2312" w:hAnsi="Arial Unicode MS" w:hint="eastAsia"/>
          <w:sz w:val="32"/>
          <w:szCs w:val="32"/>
        </w:rPr>
        <w:t>5、企业历史</w:t>
      </w:r>
      <w:r>
        <w:rPr>
          <w:rFonts w:ascii="仿宋_GB2312" w:eastAsia="仿宋_GB2312" w:hAnsi="Arial Unicode MS"/>
          <w:sz w:val="32"/>
          <w:szCs w:val="32"/>
        </w:rPr>
        <w:t>融资的投资协议</w:t>
      </w:r>
      <w:r>
        <w:rPr>
          <w:rFonts w:ascii="仿宋_GB2312" w:eastAsia="仿宋_GB2312" w:hAnsi="Arial Unicode MS" w:hint="eastAsia"/>
          <w:sz w:val="32"/>
          <w:szCs w:val="32"/>
        </w:rPr>
        <w:t>；</w:t>
      </w:r>
    </w:p>
    <w:p w:rsidR="00A936FE" w:rsidRDefault="004C09D0">
      <w:pPr>
        <w:autoSpaceDE w:val="0"/>
        <w:autoSpaceDN w:val="0"/>
        <w:snapToGrid w:val="0"/>
        <w:spacing w:line="590" w:lineRule="exact"/>
        <w:rPr>
          <w:rFonts w:ascii="仿宋_GB2312" w:eastAsia="仿宋_GB2312" w:hAnsi="Arial Unicode MS"/>
          <w:sz w:val="32"/>
          <w:szCs w:val="32"/>
        </w:rPr>
      </w:pPr>
      <w:r>
        <w:rPr>
          <w:rFonts w:ascii="仿宋_GB2312" w:eastAsia="仿宋_GB2312" w:hAnsi="Arial Unicode MS" w:hint="eastAsia"/>
          <w:sz w:val="32"/>
          <w:szCs w:val="32"/>
        </w:rPr>
        <w:t>6、企业参保人员名单（</w:t>
      </w:r>
      <w:r w:rsidR="007357AB">
        <w:rPr>
          <w:rFonts w:ascii="仿宋_GB2312" w:eastAsia="仿宋_GB2312" w:hAnsi="Arial Unicode MS" w:hint="eastAsia"/>
          <w:sz w:val="32"/>
          <w:szCs w:val="32"/>
        </w:rPr>
        <w:t>201</w:t>
      </w:r>
      <w:r w:rsidR="007357AB">
        <w:rPr>
          <w:rFonts w:ascii="仿宋_GB2312" w:eastAsia="仿宋_GB2312" w:hAnsi="Arial Unicode MS"/>
          <w:sz w:val="32"/>
          <w:szCs w:val="32"/>
        </w:rPr>
        <w:t>9</w:t>
      </w:r>
      <w:r>
        <w:rPr>
          <w:rFonts w:ascii="仿宋_GB2312" w:eastAsia="仿宋_GB2312" w:hAnsi="Arial Unicode MS" w:hint="eastAsia"/>
          <w:sz w:val="32"/>
          <w:szCs w:val="32"/>
        </w:rPr>
        <w:t>年年末数据）；</w:t>
      </w:r>
    </w:p>
    <w:p w:rsidR="00A936FE" w:rsidRDefault="004C09D0">
      <w:pPr>
        <w:autoSpaceDE w:val="0"/>
        <w:autoSpaceDN w:val="0"/>
        <w:snapToGrid w:val="0"/>
        <w:spacing w:line="590" w:lineRule="exact"/>
        <w:rPr>
          <w:rFonts w:ascii="仿宋_GB2312" w:eastAsia="仿宋_GB2312" w:hAnsi="Arial Unicode MS"/>
          <w:sz w:val="32"/>
          <w:szCs w:val="32"/>
        </w:rPr>
      </w:pPr>
      <w:r>
        <w:rPr>
          <w:rFonts w:ascii="仿宋_GB2312" w:eastAsia="仿宋_GB2312" w:hAnsi="Arial Unicode MS" w:hint="eastAsia"/>
          <w:sz w:val="32"/>
          <w:szCs w:val="32"/>
        </w:rPr>
        <w:t>7、其他证明材料。</w:t>
      </w:r>
    </w:p>
    <w:p w:rsidR="00A936FE" w:rsidRDefault="00A936FE">
      <w:pPr>
        <w:widowControl/>
        <w:spacing w:line="500" w:lineRule="exact"/>
        <w:rPr>
          <w:rFonts w:eastAsia="华文中宋" w:hAnsi="华文中宋"/>
          <w:bCs/>
          <w:sz w:val="28"/>
          <w:szCs w:val="44"/>
        </w:rPr>
      </w:pPr>
    </w:p>
    <w:p w:rsidR="00A936FE" w:rsidRDefault="004C09D0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  <w:r>
        <w:rPr>
          <w:rFonts w:ascii="仿宋_GB2312" w:eastAsia="仿宋_GB2312" w:hAnsi="Arial Unicode MS" w:hint="eastAsia"/>
          <w:sz w:val="32"/>
          <w:szCs w:val="32"/>
        </w:rPr>
        <w:t>注：以上附件材料</w:t>
      </w:r>
      <w:r>
        <w:rPr>
          <w:rFonts w:ascii="仿宋_GB2312" w:eastAsia="仿宋_GB2312" w:hAnsi="Arial Unicode MS" w:hint="eastAsia"/>
          <w:color w:val="000000" w:themeColor="text1"/>
          <w:sz w:val="32"/>
          <w:szCs w:val="32"/>
        </w:rPr>
        <w:t>需与申报书一一对应，未提供佐证材料或数据无法对应的，申报项填写无效。</w:t>
      </w:r>
    </w:p>
    <w:p w:rsidR="00A936FE" w:rsidRDefault="00A936FE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A936FE" w:rsidRDefault="00A936FE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A936FE" w:rsidRDefault="00A936FE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A936FE" w:rsidRDefault="00A936FE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A936FE" w:rsidRDefault="00A936FE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A936FE" w:rsidRDefault="00A936FE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A936FE" w:rsidRDefault="00A936FE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A936FE" w:rsidRDefault="00A936FE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A936FE" w:rsidRDefault="00A936FE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A936FE" w:rsidRDefault="00A936FE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8B6215" w:rsidRDefault="008B6215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A936FE" w:rsidRDefault="00A936FE" w:rsidP="006B5758">
      <w:pPr>
        <w:rPr>
          <w:rFonts w:ascii="Arial Unicode MS" w:eastAsia="仿宋_GB2312" w:hAnsi="Arial Unicode MS"/>
          <w:sz w:val="32"/>
          <w:szCs w:val="32"/>
        </w:rPr>
      </w:pPr>
    </w:p>
    <w:sectPr w:rsidR="00A93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A63" w:rsidRDefault="009D4A63" w:rsidP="00D6109E">
      <w:r>
        <w:separator/>
      </w:r>
    </w:p>
  </w:endnote>
  <w:endnote w:type="continuationSeparator" w:id="0">
    <w:p w:rsidR="009D4A63" w:rsidRDefault="009D4A63" w:rsidP="00D6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A63" w:rsidRDefault="009D4A63" w:rsidP="00D6109E">
      <w:r>
        <w:separator/>
      </w:r>
    </w:p>
  </w:footnote>
  <w:footnote w:type="continuationSeparator" w:id="0">
    <w:p w:rsidR="009D4A63" w:rsidRDefault="009D4A63" w:rsidP="00D61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6C"/>
    <w:rsid w:val="000314AB"/>
    <w:rsid w:val="00035D36"/>
    <w:rsid w:val="00081A09"/>
    <w:rsid w:val="000847BA"/>
    <w:rsid w:val="00087FDA"/>
    <w:rsid w:val="000B4F43"/>
    <w:rsid w:val="000C541A"/>
    <w:rsid w:val="001417ED"/>
    <w:rsid w:val="0015184B"/>
    <w:rsid w:val="001568FE"/>
    <w:rsid w:val="00185C42"/>
    <w:rsid w:val="0019221F"/>
    <w:rsid w:val="001A1F9C"/>
    <w:rsid w:val="001E1B52"/>
    <w:rsid w:val="001F1C65"/>
    <w:rsid w:val="001F4926"/>
    <w:rsid w:val="00215175"/>
    <w:rsid w:val="00235AD9"/>
    <w:rsid w:val="00240895"/>
    <w:rsid w:val="00251C51"/>
    <w:rsid w:val="00254C6B"/>
    <w:rsid w:val="00262243"/>
    <w:rsid w:val="00282D4F"/>
    <w:rsid w:val="00293A4A"/>
    <w:rsid w:val="0032210B"/>
    <w:rsid w:val="0032218C"/>
    <w:rsid w:val="00344B35"/>
    <w:rsid w:val="003624F7"/>
    <w:rsid w:val="00372647"/>
    <w:rsid w:val="00372A08"/>
    <w:rsid w:val="00385BDB"/>
    <w:rsid w:val="003B1DCB"/>
    <w:rsid w:val="003B3FEF"/>
    <w:rsid w:val="003E7CDA"/>
    <w:rsid w:val="003F34C8"/>
    <w:rsid w:val="0040162C"/>
    <w:rsid w:val="00407F37"/>
    <w:rsid w:val="00416A12"/>
    <w:rsid w:val="00460810"/>
    <w:rsid w:val="00481A96"/>
    <w:rsid w:val="00483AED"/>
    <w:rsid w:val="00483D1E"/>
    <w:rsid w:val="004918C3"/>
    <w:rsid w:val="004B1A60"/>
    <w:rsid w:val="004C09D0"/>
    <w:rsid w:val="004E1F28"/>
    <w:rsid w:val="004F10E9"/>
    <w:rsid w:val="00512019"/>
    <w:rsid w:val="005225D7"/>
    <w:rsid w:val="00533793"/>
    <w:rsid w:val="00550040"/>
    <w:rsid w:val="00553071"/>
    <w:rsid w:val="00564FCC"/>
    <w:rsid w:val="005B781C"/>
    <w:rsid w:val="005C051F"/>
    <w:rsid w:val="005C3C46"/>
    <w:rsid w:val="005F196E"/>
    <w:rsid w:val="005F33DC"/>
    <w:rsid w:val="005F3AF5"/>
    <w:rsid w:val="00622865"/>
    <w:rsid w:val="006603BB"/>
    <w:rsid w:val="0068675C"/>
    <w:rsid w:val="00694C3C"/>
    <w:rsid w:val="006A5E1E"/>
    <w:rsid w:val="006A6F0E"/>
    <w:rsid w:val="006B5758"/>
    <w:rsid w:val="006E5100"/>
    <w:rsid w:val="006F0E93"/>
    <w:rsid w:val="007002BC"/>
    <w:rsid w:val="007357AB"/>
    <w:rsid w:val="00740C47"/>
    <w:rsid w:val="00743AC8"/>
    <w:rsid w:val="007645C9"/>
    <w:rsid w:val="00773D32"/>
    <w:rsid w:val="007A68BD"/>
    <w:rsid w:val="007B1B44"/>
    <w:rsid w:val="007C4797"/>
    <w:rsid w:val="007C4886"/>
    <w:rsid w:val="007D4668"/>
    <w:rsid w:val="007F559D"/>
    <w:rsid w:val="0080112E"/>
    <w:rsid w:val="00802A0A"/>
    <w:rsid w:val="008102D2"/>
    <w:rsid w:val="0081345B"/>
    <w:rsid w:val="008258F1"/>
    <w:rsid w:val="00825DBA"/>
    <w:rsid w:val="00826AE9"/>
    <w:rsid w:val="00827B24"/>
    <w:rsid w:val="0083386B"/>
    <w:rsid w:val="00834079"/>
    <w:rsid w:val="00842527"/>
    <w:rsid w:val="00853C98"/>
    <w:rsid w:val="00864F29"/>
    <w:rsid w:val="008679CC"/>
    <w:rsid w:val="00875804"/>
    <w:rsid w:val="008B6215"/>
    <w:rsid w:val="008B69CB"/>
    <w:rsid w:val="008B7283"/>
    <w:rsid w:val="008C5088"/>
    <w:rsid w:val="008E7750"/>
    <w:rsid w:val="008F60FF"/>
    <w:rsid w:val="0090342E"/>
    <w:rsid w:val="00914667"/>
    <w:rsid w:val="00924A6E"/>
    <w:rsid w:val="009558FA"/>
    <w:rsid w:val="00997C61"/>
    <w:rsid w:val="009A139D"/>
    <w:rsid w:val="009B35BB"/>
    <w:rsid w:val="009B5968"/>
    <w:rsid w:val="009D0DEB"/>
    <w:rsid w:val="009D4A63"/>
    <w:rsid w:val="00A14871"/>
    <w:rsid w:val="00A236DF"/>
    <w:rsid w:val="00A51DC5"/>
    <w:rsid w:val="00A76B57"/>
    <w:rsid w:val="00A936FE"/>
    <w:rsid w:val="00A94397"/>
    <w:rsid w:val="00AA1CB7"/>
    <w:rsid w:val="00AC02ED"/>
    <w:rsid w:val="00AD166C"/>
    <w:rsid w:val="00AD253D"/>
    <w:rsid w:val="00B207B5"/>
    <w:rsid w:val="00B214BE"/>
    <w:rsid w:val="00B231F0"/>
    <w:rsid w:val="00B50BE0"/>
    <w:rsid w:val="00B548C0"/>
    <w:rsid w:val="00B659BC"/>
    <w:rsid w:val="00B924C8"/>
    <w:rsid w:val="00BA1A17"/>
    <w:rsid w:val="00C1173D"/>
    <w:rsid w:val="00C170C6"/>
    <w:rsid w:val="00C31CA0"/>
    <w:rsid w:val="00C70FA0"/>
    <w:rsid w:val="00C8293F"/>
    <w:rsid w:val="00C84982"/>
    <w:rsid w:val="00CD6800"/>
    <w:rsid w:val="00CE36D5"/>
    <w:rsid w:val="00CF3005"/>
    <w:rsid w:val="00D1240A"/>
    <w:rsid w:val="00D222AB"/>
    <w:rsid w:val="00D22F68"/>
    <w:rsid w:val="00D26876"/>
    <w:rsid w:val="00D35D55"/>
    <w:rsid w:val="00D36334"/>
    <w:rsid w:val="00D50D40"/>
    <w:rsid w:val="00D6109E"/>
    <w:rsid w:val="00D74325"/>
    <w:rsid w:val="00DD0BBC"/>
    <w:rsid w:val="00DE3AC6"/>
    <w:rsid w:val="00DF301D"/>
    <w:rsid w:val="00E01E70"/>
    <w:rsid w:val="00E10525"/>
    <w:rsid w:val="00E14CEA"/>
    <w:rsid w:val="00E23046"/>
    <w:rsid w:val="00E41FF3"/>
    <w:rsid w:val="00E67FC2"/>
    <w:rsid w:val="00EB1B48"/>
    <w:rsid w:val="00EB2FEC"/>
    <w:rsid w:val="00EC1827"/>
    <w:rsid w:val="00ED2083"/>
    <w:rsid w:val="00ED4FA8"/>
    <w:rsid w:val="00EE3101"/>
    <w:rsid w:val="00F02854"/>
    <w:rsid w:val="00F03752"/>
    <w:rsid w:val="00F13609"/>
    <w:rsid w:val="00F159EE"/>
    <w:rsid w:val="00F26F3B"/>
    <w:rsid w:val="00F4133B"/>
    <w:rsid w:val="00F51713"/>
    <w:rsid w:val="00F727D7"/>
    <w:rsid w:val="00F8042C"/>
    <w:rsid w:val="00FA4F80"/>
    <w:rsid w:val="00FB1508"/>
    <w:rsid w:val="00FC7208"/>
    <w:rsid w:val="00FD7BE0"/>
    <w:rsid w:val="00FE19D2"/>
    <w:rsid w:val="00FE6BB5"/>
    <w:rsid w:val="1F80161D"/>
    <w:rsid w:val="2C0B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企业发展服务中心-吴丽琦</cp:lastModifiedBy>
  <cp:revision>2</cp:revision>
  <cp:lastPrinted>2019-04-18T09:06:00Z</cp:lastPrinted>
  <dcterms:created xsi:type="dcterms:W3CDTF">2020-04-30T03:00:00Z</dcterms:created>
  <dcterms:modified xsi:type="dcterms:W3CDTF">2020-04-30T03:00:00Z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