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snapToGrid w:val="0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 xml:space="preserve">附件3：高企培育后补助审核推荐汇总表 </w:t>
      </w:r>
      <w:r>
        <w:rPr>
          <w:rFonts w:hint="eastAsia" w:ascii="仿宋" w:hAnsi="仿宋" w:eastAsia="仿宋" w:cs="宋体"/>
          <w:snapToGrid w:val="0"/>
          <w:color w:val="000000"/>
          <w:kern w:val="0"/>
          <w:sz w:val="32"/>
          <w:szCs w:val="32"/>
        </w:rPr>
        <w:t xml:space="preserve">                    主管部门盖章：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napToGrid w:val="0"/>
          <w:color w:val="000000"/>
          <w:kern w:val="0"/>
          <w:sz w:val="32"/>
          <w:szCs w:val="32"/>
        </w:rPr>
        <w:t xml:space="preserve">                              </w:t>
      </w:r>
    </w:p>
    <w:tbl>
      <w:tblPr>
        <w:tblStyle w:val="5"/>
        <w:tblW w:w="13988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402"/>
        <w:gridCol w:w="1985"/>
        <w:gridCol w:w="1276"/>
        <w:gridCol w:w="1276"/>
        <w:gridCol w:w="1276"/>
        <w:gridCol w:w="1290"/>
        <w:gridCol w:w="1306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812" w:type="dxa"/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企业名称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入市培育库年份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是否通过18年高企认定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已获得培育补助（元）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经审计研发费用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0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申请材料是否齐全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同意推荐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6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92E84"/>
    <w:rsid w:val="5CB80E2D"/>
    <w:rsid w:val="7D89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2019-01-15T05:31:00Z</dcterms:created>
  <dc:creator>Lee</dc:creator>
  <cp:lastModifiedBy>Lee</cp:lastModifiedBy>
  <dcterms:modified xsi:type="dcterms:W3CDTF">2019-01-15T05:33:51Z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