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46"/>
        <w:tblW w:w="13030" w:type="dxa"/>
        <w:tblLayout w:type="fixed"/>
        <w:tblLook w:val="04A0"/>
      </w:tblPr>
      <w:tblGrid>
        <w:gridCol w:w="803"/>
        <w:gridCol w:w="2296"/>
        <w:gridCol w:w="1897"/>
        <w:gridCol w:w="1579"/>
        <w:gridCol w:w="1339"/>
        <w:gridCol w:w="1457"/>
        <w:gridCol w:w="2179"/>
        <w:gridCol w:w="1480"/>
      </w:tblGrid>
      <w:tr w:rsidR="00261AF1" w:rsidTr="00261AF1">
        <w:trPr>
          <w:trHeight w:val="829"/>
        </w:trPr>
        <w:tc>
          <w:tcPr>
            <w:tcW w:w="13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AF1" w:rsidRDefault="00261AF1" w:rsidP="007708B3">
            <w:pPr>
              <w:rPr>
                <w:rFonts w:eastAsia="黑体" w:hAnsi="黑体"/>
                <w:w w:val="95"/>
              </w:rPr>
            </w:pPr>
            <w:r>
              <w:rPr>
                <w:rFonts w:eastAsia="黑体" w:hAnsi="黑体" w:hint="eastAsia"/>
                <w:w w:val="95"/>
              </w:rPr>
              <w:t>附件</w:t>
            </w:r>
            <w:r>
              <w:rPr>
                <w:rFonts w:eastAsia="黑体" w:hAnsi="黑体"/>
                <w:w w:val="95"/>
              </w:rPr>
              <w:t>6</w:t>
            </w:r>
            <w:r>
              <w:rPr>
                <w:rFonts w:eastAsia="黑体" w:hAnsi="黑体" w:hint="eastAsia"/>
                <w:w w:val="95"/>
              </w:rPr>
              <w:t>：</w:t>
            </w:r>
          </w:p>
          <w:p w:rsidR="00261AF1" w:rsidRDefault="00261AF1" w:rsidP="007708B3">
            <w:pPr>
              <w:spacing w:line="500" w:lineRule="exact"/>
              <w:jc w:val="center"/>
              <w:rPr>
                <w:rFonts w:ascii="小标宋" w:eastAsia="小标宋" w:hAnsi="华文中宋"/>
                <w:sz w:val="36"/>
                <w:szCs w:val="36"/>
              </w:rPr>
            </w:pPr>
            <w:r>
              <w:rPr>
                <w:rFonts w:ascii="小标宋" w:eastAsia="小标宋" w:hAnsi="华文中宋"/>
                <w:sz w:val="36"/>
                <w:szCs w:val="36"/>
              </w:rPr>
              <w:t>2018</w:t>
            </w:r>
            <w:r>
              <w:rPr>
                <w:rFonts w:ascii="小标宋" w:eastAsia="小标宋" w:hAnsi="华文中宋" w:hint="eastAsia"/>
                <w:sz w:val="36"/>
                <w:szCs w:val="36"/>
              </w:rPr>
              <w:t>年苏州高新区工业经济发展专项扶持资金申报项目汇总表</w:t>
            </w:r>
          </w:p>
        </w:tc>
      </w:tr>
      <w:tr w:rsidR="00261AF1" w:rsidTr="00261AF1">
        <w:trPr>
          <w:trHeight w:val="438"/>
        </w:trPr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rPr>
                <w:rFonts w:ascii="Courier New" w:hAnsi="Courier New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8"/>
                <w:szCs w:val="28"/>
              </w:rPr>
              <w:t>填报单位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val="46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F1" w:rsidRDefault="00261AF1" w:rsidP="007708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AF1" w:rsidTr="00261AF1">
        <w:trPr>
          <w:trHeight w:hRule="exact" w:val="539"/>
        </w:trPr>
        <w:tc>
          <w:tcPr>
            <w:tcW w:w="13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AF1" w:rsidRDefault="00261AF1" w:rsidP="007708B3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填报人：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报送日期：</w:t>
            </w:r>
          </w:p>
        </w:tc>
      </w:tr>
    </w:tbl>
    <w:p w:rsidR="004C11BC" w:rsidRDefault="004C11BC"/>
    <w:sectPr w:rsidR="004C11BC" w:rsidSect="00261AF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E83" w:rsidRDefault="00CC2E83" w:rsidP="00261AF1">
      <w:r>
        <w:separator/>
      </w:r>
    </w:p>
  </w:endnote>
  <w:endnote w:type="continuationSeparator" w:id="0">
    <w:p w:rsidR="00CC2E83" w:rsidRDefault="00CC2E83" w:rsidP="00261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E83" w:rsidRDefault="00CC2E83" w:rsidP="00261AF1">
      <w:r>
        <w:separator/>
      </w:r>
    </w:p>
  </w:footnote>
  <w:footnote w:type="continuationSeparator" w:id="0">
    <w:p w:rsidR="00CC2E83" w:rsidRDefault="00CC2E83" w:rsidP="00261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AF1"/>
    <w:rsid w:val="00261AF1"/>
    <w:rsid w:val="004C11BC"/>
    <w:rsid w:val="00A47F87"/>
    <w:rsid w:val="00CC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A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2018-07-25T00:48:00Z</dcterms:created>
  <dcterms:modified xsi:type="dcterms:W3CDTF">2018-07-25T00:49:00Z</dcterms:modified>
</cp:coreProperties>
</file>