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B6" w:rsidRDefault="003B19B6" w:rsidP="003B19B6">
      <w:pPr>
        <w:rPr>
          <w:rFonts w:eastAsia="黑体"/>
          <w:w w:val="95"/>
        </w:rPr>
      </w:pPr>
      <w:r>
        <w:rPr>
          <w:rFonts w:eastAsia="黑体" w:hAnsi="黑体"/>
          <w:w w:val="95"/>
        </w:rPr>
        <w:t>附件</w:t>
      </w:r>
      <w:r>
        <w:rPr>
          <w:rFonts w:eastAsia="黑体"/>
          <w:w w:val="95"/>
        </w:rPr>
        <w:t>3</w:t>
      </w:r>
      <w:r>
        <w:rPr>
          <w:rFonts w:eastAsia="黑体" w:hAnsi="黑体"/>
          <w:w w:val="95"/>
        </w:rPr>
        <w:t>：</w:t>
      </w:r>
    </w:p>
    <w:p w:rsidR="003B19B6" w:rsidRDefault="003B19B6" w:rsidP="003B19B6">
      <w:pPr>
        <w:jc w:val="center"/>
        <w:rPr>
          <w:rFonts w:eastAsia="黑体"/>
          <w:w w:val="95"/>
        </w:rPr>
      </w:pPr>
      <w:r>
        <w:rPr>
          <w:rFonts w:ascii="小标宋" w:eastAsia="小标宋" w:hAnsi="华文中宋"/>
          <w:sz w:val="36"/>
          <w:szCs w:val="36"/>
        </w:rPr>
        <w:t>2018</w:t>
      </w:r>
      <w:r>
        <w:rPr>
          <w:rFonts w:ascii="小标宋" w:eastAsia="小标宋" w:hAnsi="华文中宋" w:hint="eastAsia"/>
          <w:sz w:val="36"/>
          <w:szCs w:val="36"/>
        </w:rPr>
        <w:t>年苏州高新区工业经济发展专项扶持资金申报表</w:t>
      </w:r>
    </w:p>
    <w:tbl>
      <w:tblPr>
        <w:tblW w:w="9167" w:type="dxa"/>
        <w:jc w:val="center"/>
        <w:tblLayout w:type="fixed"/>
        <w:tblLook w:val="04A0"/>
      </w:tblPr>
      <w:tblGrid>
        <w:gridCol w:w="727"/>
        <w:gridCol w:w="1718"/>
        <w:gridCol w:w="467"/>
        <w:gridCol w:w="274"/>
        <w:gridCol w:w="576"/>
        <w:gridCol w:w="1134"/>
        <w:gridCol w:w="272"/>
        <w:gridCol w:w="709"/>
        <w:gridCol w:w="425"/>
        <w:gridCol w:w="579"/>
        <w:gridCol w:w="276"/>
        <w:gridCol w:w="858"/>
        <w:gridCol w:w="1152"/>
      </w:tblGrid>
      <w:tr w:rsidR="003B19B6" w:rsidTr="003B19B6">
        <w:trPr>
          <w:trHeight w:hRule="exact" w:val="369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企业基本情况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企业名称</w:t>
            </w: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所属行业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注册地点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注册资金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法人代表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总资产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固定资产净值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企业经营情况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2017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2016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2015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营业收入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3B19B6">
            <w:pPr>
              <w:spacing w:line="24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其中：产品销售收入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3B19B6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加工收入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入库税金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3B19B6">
            <w:pPr>
              <w:spacing w:line="24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其中：增值税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3B19B6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营业税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3B19B6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企业所得税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申报项目种类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申报项目名称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项目类别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申报项目名称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项目类别</w:t>
            </w: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先进制造业项目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军民融合发展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1163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企业做大规模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引进优质项目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企业“进规上”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企业兼并重组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企业技改投入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电力需求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侧综合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试点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企业智能装备投入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创新和示范企业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“互联网</w:t>
            </w:r>
            <w:r>
              <w:rPr>
                <w:rFonts w:ascii="宋体" w:eastAsia="宋体" w:hAnsi="宋体"/>
                <w:sz w:val="21"/>
                <w:szCs w:val="21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”制造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承担社会责任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科技创新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开展各类服务活动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开发新产品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担保服务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hRule="exact" w:val="369"/>
          <w:jc w:val="center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承接高水平项目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公共服务平台建设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B6" w:rsidRDefault="003B19B6" w:rsidP="007708B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B19B6" w:rsidTr="003B19B6">
        <w:trPr>
          <w:trHeight w:val="2003"/>
          <w:jc w:val="center"/>
        </w:trPr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3B19B6">
            <w:pPr>
              <w:spacing w:line="240" w:lineRule="exact"/>
              <w:ind w:firstLineChars="950" w:firstLine="199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申请单位（章）</w:t>
            </w: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初审意见：</w:t>
            </w: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B19B6" w:rsidRDefault="003B19B6" w:rsidP="003B19B6">
            <w:pPr>
              <w:spacing w:line="240" w:lineRule="exact"/>
              <w:ind w:firstLineChars="1950" w:firstLine="409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政府（章）</w:t>
            </w:r>
          </w:p>
          <w:p w:rsidR="003B19B6" w:rsidRDefault="003B19B6" w:rsidP="003B19B6">
            <w:pPr>
              <w:spacing w:line="240" w:lineRule="exact"/>
              <w:ind w:firstLineChars="1850" w:firstLine="388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  <w:p w:rsidR="003B19B6" w:rsidRDefault="003B19B6" w:rsidP="007708B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C11BC" w:rsidRPr="003B19B6" w:rsidRDefault="003B19B6" w:rsidP="003B19B6">
      <w:pPr>
        <w:spacing w:line="240" w:lineRule="exact"/>
        <w:rPr>
          <w:w w:val="95"/>
          <w:sz w:val="21"/>
          <w:szCs w:val="21"/>
        </w:rPr>
      </w:pPr>
      <w:r>
        <w:rPr>
          <w:rFonts w:ascii="楷体_GB2312" w:eastAsia="楷体_GB2312" w:hint="eastAsia"/>
          <w:w w:val="95"/>
          <w:sz w:val="21"/>
          <w:szCs w:val="21"/>
        </w:rPr>
        <w:t>备注：计量单位为：万元，美元按</w:t>
      </w:r>
      <w:r>
        <w:rPr>
          <w:rFonts w:ascii="楷体_GB2312" w:eastAsia="楷体_GB2312"/>
          <w:w w:val="95"/>
          <w:sz w:val="21"/>
          <w:szCs w:val="21"/>
        </w:rPr>
        <w:t>1:6.4</w:t>
      </w:r>
      <w:r>
        <w:rPr>
          <w:rFonts w:ascii="楷体_GB2312" w:eastAsia="楷体_GB2312" w:hint="eastAsia"/>
          <w:w w:val="95"/>
          <w:sz w:val="21"/>
          <w:szCs w:val="21"/>
        </w:rPr>
        <w:t>折成人民币。</w:t>
      </w:r>
      <w:r>
        <w:rPr>
          <w:rFonts w:ascii="楷体_GB2312" w:eastAsia="楷体_GB2312"/>
          <w:w w:val="95"/>
          <w:sz w:val="21"/>
          <w:szCs w:val="21"/>
        </w:rPr>
        <w:t xml:space="preserve">            </w:t>
      </w:r>
      <w:r>
        <w:rPr>
          <w:rFonts w:ascii="楷体_GB2312" w:eastAsia="楷体_GB2312" w:hint="eastAsia"/>
          <w:w w:val="95"/>
          <w:sz w:val="21"/>
          <w:szCs w:val="21"/>
        </w:rPr>
        <w:t>填报日期：</w:t>
      </w:r>
      <w:r>
        <w:rPr>
          <w:rFonts w:ascii="楷体_GB2312" w:eastAsia="楷体_GB2312"/>
          <w:w w:val="95"/>
          <w:sz w:val="21"/>
          <w:szCs w:val="21"/>
        </w:rPr>
        <w:t>2018</w:t>
      </w:r>
      <w:r>
        <w:rPr>
          <w:rFonts w:ascii="楷体_GB2312" w:eastAsia="楷体_GB2312" w:hint="eastAsia"/>
          <w:w w:val="95"/>
          <w:sz w:val="21"/>
          <w:szCs w:val="21"/>
        </w:rPr>
        <w:t>年</w:t>
      </w:r>
      <w:r>
        <w:rPr>
          <w:rFonts w:ascii="楷体_GB2312" w:eastAsia="楷体_GB2312"/>
          <w:w w:val="95"/>
          <w:sz w:val="21"/>
          <w:szCs w:val="21"/>
        </w:rPr>
        <w:t xml:space="preserve">    </w:t>
      </w:r>
      <w:r>
        <w:rPr>
          <w:rFonts w:ascii="楷体_GB2312" w:eastAsia="楷体_GB2312" w:hint="eastAsia"/>
          <w:w w:val="95"/>
          <w:sz w:val="21"/>
          <w:szCs w:val="21"/>
        </w:rPr>
        <w:t>月</w:t>
      </w:r>
      <w:r>
        <w:rPr>
          <w:rFonts w:ascii="楷体_GB2312" w:eastAsia="楷体_GB2312"/>
          <w:w w:val="95"/>
          <w:sz w:val="21"/>
          <w:szCs w:val="21"/>
        </w:rPr>
        <w:t xml:space="preserve">    </w:t>
      </w:r>
      <w:r>
        <w:rPr>
          <w:rFonts w:ascii="楷体_GB2312" w:eastAsia="楷体_GB2312" w:hint="eastAsia"/>
          <w:w w:val="95"/>
          <w:sz w:val="21"/>
          <w:szCs w:val="21"/>
        </w:rPr>
        <w:t>日</w:t>
      </w:r>
    </w:p>
    <w:sectPr w:rsidR="004C11BC" w:rsidRPr="003B19B6" w:rsidSect="003B19B6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A8D" w:rsidRDefault="00083A8D" w:rsidP="003B19B6">
      <w:r>
        <w:separator/>
      </w:r>
    </w:p>
  </w:endnote>
  <w:endnote w:type="continuationSeparator" w:id="0">
    <w:p w:rsidR="00083A8D" w:rsidRDefault="00083A8D" w:rsidP="003B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A8D" w:rsidRDefault="00083A8D" w:rsidP="003B19B6">
      <w:r>
        <w:separator/>
      </w:r>
    </w:p>
  </w:footnote>
  <w:footnote w:type="continuationSeparator" w:id="0">
    <w:p w:rsidR="00083A8D" w:rsidRDefault="00083A8D" w:rsidP="003B1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9B6"/>
    <w:rsid w:val="00083A8D"/>
    <w:rsid w:val="003B19B6"/>
    <w:rsid w:val="004C11BC"/>
    <w:rsid w:val="00A4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B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9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9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2018-07-25T00:45:00Z</dcterms:created>
  <dcterms:modified xsi:type="dcterms:W3CDTF">2018-07-25T00:46:00Z</dcterms:modified>
</cp:coreProperties>
</file>