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附件6：</w:t>
      </w:r>
    </w:p>
    <w:p>
      <w:pPr>
        <w:spacing w:line="600" w:lineRule="exact"/>
        <w:ind w:firstLine="640" w:firstLineChars="20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（封面）</w:t>
      </w:r>
    </w:p>
    <w:p>
      <w:pPr>
        <w:wordWrap w:val="0"/>
        <w:jc w:val="right"/>
        <w:rPr>
          <w:rFonts w:hint="eastAsia" w:ascii="仿宋_GB2312" w:eastAsia="仿宋_GB2312"/>
          <w:sz w:val="28"/>
          <w:u w:val="single"/>
        </w:rPr>
      </w:pPr>
      <w:r>
        <w:rPr>
          <w:rFonts w:hint="eastAsia" w:eastAsia="仿宋_GB2312"/>
          <w:sz w:val="28"/>
        </w:rPr>
        <w:t xml:space="preserve">编号 </w:t>
      </w:r>
      <w:r>
        <w:rPr>
          <w:rFonts w:hint="eastAsia" w:eastAsia="仿宋_GB2312"/>
          <w:sz w:val="28"/>
          <w:u w:val="single"/>
        </w:rPr>
        <w:t xml:space="preserve">           </w:t>
      </w:r>
    </w:p>
    <w:p>
      <w:pPr>
        <w:rPr>
          <w:rFonts w:hint="eastAsia" w:ascii="仿宋_GB2312"/>
          <w:sz w:val="30"/>
        </w:rPr>
      </w:pPr>
    </w:p>
    <w:p>
      <w:pPr>
        <w:rPr>
          <w:rFonts w:hint="eastAsia" w:ascii="仿宋_GB2312"/>
          <w:sz w:val="30"/>
        </w:rPr>
      </w:pPr>
    </w:p>
    <w:p>
      <w:pPr>
        <w:spacing w:line="720" w:lineRule="exact"/>
        <w:jc w:val="center"/>
        <w:rPr>
          <w:rFonts w:hint="eastAsia" w:ascii="方正小标宋_GBK" w:eastAsia="方正小标宋_GBK"/>
          <w:bCs/>
          <w:spacing w:val="60"/>
          <w:w w:val="90"/>
          <w:sz w:val="52"/>
          <w:szCs w:val="52"/>
        </w:rPr>
      </w:pPr>
      <w:r>
        <w:rPr>
          <w:rFonts w:hint="eastAsia" w:ascii="方正小标宋_GBK" w:eastAsia="方正小标宋_GBK"/>
          <w:bCs/>
          <w:spacing w:val="60"/>
          <w:w w:val="90"/>
          <w:sz w:val="52"/>
          <w:szCs w:val="52"/>
        </w:rPr>
        <w:t>江苏名牌申请表</w:t>
      </w:r>
    </w:p>
    <w:p>
      <w:pPr>
        <w:spacing w:line="320" w:lineRule="exact"/>
        <w:jc w:val="center"/>
        <w:rPr>
          <w:rFonts w:hint="eastAsia" w:ascii="方正小标宋_GBK" w:eastAsia="方正小标宋_GBK"/>
          <w:bCs/>
          <w:w w:val="90"/>
          <w:sz w:val="48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（服务业）</w:t>
      </w: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rPr>
          <w:rFonts w:hint="eastAsia"/>
        </w:rPr>
      </w:pPr>
    </w:p>
    <w:p>
      <w:pPr>
        <w:spacing w:line="600" w:lineRule="exact"/>
        <w:ind w:firstLine="1280" w:firstLineChars="400"/>
        <w:rPr>
          <w:rFonts w:hint="eastAsia" w:ascii="宋体" w:hAnsi="宋体" w:eastAsia="仿宋_GB2312"/>
          <w:sz w:val="32"/>
          <w:u w:val="single"/>
        </w:rPr>
      </w:pPr>
      <w:r>
        <w:rPr>
          <w:rFonts w:hint="eastAsia" w:ascii="宋体" w:hAnsi="宋体" w:eastAsia="仿宋_GB2312"/>
          <w:sz w:val="32"/>
        </w:rPr>
        <w:t>所属行业：</w:t>
      </w:r>
      <w:r>
        <w:rPr>
          <w:rFonts w:hint="eastAsia" w:ascii="宋体" w:hAnsi="宋体" w:eastAsia="仿宋_GB2312"/>
          <w:szCs w:val="21"/>
          <w:u w:val="single"/>
        </w:rPr>
        <w:t xml:space="preserve">                          </w:t>
      </w:r>
      <w:r>
        <w:rPr>
          <w:rFonts w:hint="eastAsia" w:ascii="宋体" w:hAnsi="宋体" w:eastAsia="仿宋_GB2312"/>
          <w:sz w:val="32"/>
          <w:u w:val="single"/>
        </w:rPr>
        <w:t xml:space="preserve">         </w:t>
      </w:r>
    </w:p>
    <w:p>
      <w:pPr>
        <w:spacing w:line="600" w:lineRule="exact"/>
        <w:ind w:firstLine="1280" w:firstLineChars="400"/>
        <w:rPr>
          <w:rFonts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</w:rPr>
        <w:t xml:space="preserve">企业名称：（盖章） </w:t>
      </w:r>
      <w:r>
        <w:rPr>
          <w:rFonts w:ascii="仿宋_GB2312" w:eastAsia="仿宋_GB2312"/>
          <w:sz w:val="32"/>
          <w:u w:val="single"/>
        </w:rPr>
        <w:t xml:space="preserve">                  </w:t>
      </w:r>
    </w:p>
    <w:p>
      <w:pPr>
        <w:spacing w:line="600" w:lineRule="exact"/>
        <w:ind w:firstLine="1280" w:firstLineChars="400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sz w:val="32"/>
        </w:rPr>
        <w:t>企业代码：</w:t>
      </w:r>
      <w:r>
        <w:rPr>
          <w:rFonts w:hint="eastAsia" w:ascii="仿宋_GB2312" w:eastAsia="仿宋_GB2312"/>
          <w:b/>
          <w:sz w:val="32"/>
        </w:rPr>
        <w:t>□□□□□□□□□</w:t>
      </w:r>
    </w:p>
    <w:p>
      <w:pPr>
        <w:spacing w:line="600" w:lineRule="exact"/>
        <w:ind w:firstLine="1280" w:firstLineChars="400"/>
        <w:rPr>
          <w:rFonts w:hint="eastAsia"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企业所在地：</w:t>
      </w:r>
      <w:r>
        <w:rPr>
          <w:rFonts w:hint="eastAsia" w:ascii="仿宋_GB2312" w:eastAsia="仿宋_GB2312"/>
          <w:bCs/>
          <w:sz w:val="32"/>
          <w:u w:val="single"/>
        </w:rPr>
        <w:t xml:space="preserve">        </w:t>
      </w:r>
      <w:r>
        <w:rPr>
          <w:rFonts w:hint="eastAsia" w:ascii="仿宋_GB2312" w:eastAsia="仿宋_GB2312"/>
          <w:bCs/>
          <w:sz w:val="32"/>
        </w:rPr>
        <w:t>市</w:t>
      </w:r>
      <w:r>
        <w:rPr>
          <w:rFonts w:hint="eastAsia" w:ascii="仿宋_GB2312" w:eastAsia="仿宋_GB2312"/>
          <w:bCs/>
          <w:sz w:val="32"/>
          <w:u w:val="single"/>
        </w:rPr>
        <w:t xml:space="preserve">       </w:t>
      </w:r>
      <w:r>
        <w:rPr>
          <w:rFonts w:hint="eastAsia" w:ascii="仿宋_GB2312" w:eastAsia="仿宋_GB2312"/>
          <w:bCs/>
          <w:sz w:val="32"/>
        </w:rPr>
        <w:t>县</w:t>
      </w:r>
    </w:p>
    <w:p>
      <w:pPr>
        <w:spacing w:line="480" w:lineRule="auto"/>
        <w:rPr>
          <w:rFonts w:hint="eastAsia" w:ascii="宋体" w:hAnsi="宋体"/>
          <w:sz w:val="32"/>
        </w:rPr>
      </w:pPr>
    </w:p>
    <w:p>
      <w:pPr>
        <w:spacing w:line="600" w:lineRule="exact"/>
        <w:jc w:val="center"/>
        <w:rPr>
          <w:rFonts w:hint="eastAsia" w:ascii="仿宋_GB231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填表日期            年    月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36"/>
        </w:rPr>
      </w:pPr>
      <w:r>
        <w:rPr>
          <w:rFonts w:hint="eastAsia" w:ascii="方正小标宋_GBK" w:hAnsi="宋体" w:eastAsia="方正小标宋_GBK"/>
          <w:sz w:val="36"/>
        </w:rPr>
        <w:t>江苏省名牌战略推进委员会秘书处　印制</w:t>
      </w:r>
    </w:p>
    <w:p>
      <w:pPr>
        <w:spacing w:after="156" w:afterLines="50"/>
        <w:jc w:val="center"/>
        <w:rPr>
          <w:rFonts w:hint="eastAsia" w:ascii="方正小标宋_GBK" w:hAnsi="宋体" w:eastAsia="方正小标宋_GBK"/>
          <w:sz w:val="36"/>
          <w:szCs w:val="32"/>
        </w:rPr>
      </w:pPr>
    </w:p>
    <w:p>
      <w:pPr>
        <w:spacing w:after="156" w:afterLines="50"/>
        <w:jc w:val="center"/>
        <w:rPr>
          <w:rFonts w:hint="eastAsia" w:ascii="方正小标宋_GBK" w:hAnsi="宋体" w:eastAsia="方正小标宋_GBK"/>
          <w:sz w:val="36"/>
          <w:szCs w:val="32"/>
        </w:rPr>
      </w:pPr>
    </w:p>
    <w:p>
      <w:pPr>
        <w:spacing w:after="156" w:afterLines="50"/>
        <w:jc w:val="center"/>
        <w:rPr>
          <w:rFonts w:hint="eastAsia" w:ascii="方正小标宋_GBK" w:hAnsi="宋体" w:eastAsia="方正小标宋_GBK"/>
          <w:sz w:val="36"/>
          <w:szCs w:val="32"/>
        </w:rPr>
      </w:pPr>
      <w:r>
        <w:rPr>
          <w:rFonts w:hint="eastAsia" w:ascii="方正小标宋_GBK" w:hAnsi="宋体" w:eastAsia="方正小标宋_GBK"/>
          <w:sz w:val="36"/>
          <w:szCs w:val="32"/>
        </w:rPr>
        <w:t>江苏名牌申报材料制作及填写说明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楷体_GB2312" w:eastAsia="楷体_GB2312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一、基本版式要求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1、所有申报材料一律使用统一的申请表。使用标准A4 纸（210mm×297mm），双面打印。申请表不另制作封面及封底，不采用硬皮材质，沿长边装订。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2、页码用阿拉伯数字连续编页，四号字体，位于页脚的外侧。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3、提供的有关证明材料复印件或图形扫描件，请在保证内容清楚的前提下紧凑排版，建议两份证书占用一页。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二、填写要求</w:t>
      </w:r>
    </w:p>
    <w:p>
      <w:pPr>
        <w:spacing w:line="500" w:lineRule="exact"/>
        <w:ind w:firstLine="560" w:firstLineChars="200"/>
        <w:rPr>
          <w:rFonts w:hint="eastAsia" w:ascii="方正仿宋_GBK" w:hAnsi="方正仿宋_GBK" w:eastAsia="方正仿宋_GBK" w:cs="方正仿宋_GBK"/>
          <w:spacing w:val="-6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1、</w:t>
      </w:r>
      <w:r>
        <w:rPr>
          <w:rFonts w:hint="eastAsia" w:ascii="方正仿宋_GBK" w:hAnsi="方正仿宋_GBK" w:eastAsia="方正仿宋_GBK" w:cs="方正仿宋_GBK"/>
          <w:spacing w:val="-6"/>
          <w:sz w:val="28"/>
        </w:rPr>
        <w:t>本表封面编号由省名牌战略推进委员会秘书处填写。</w:t>
      </w: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 xml:space="preserve">    2、填写内容要实事求是，数据真实，字迹工整。</w:t>
      </w: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 xml:space="preserve">    3、表中内容、项目填写不下，可自行扩充表格。</w:t>
      </w:r>
    </w:p>
    <w:p>
      <w:pPr>
        <w:spacing w:line="500" w:lineRule="exact"/>
        <w:ind w:firstLine="600"/>
        <w:rPr>
          <w:rFonts w:hint="eastAsia" w:ascii="方正仿宋_GBK" w:hAnsi="方正仿宋_GBK" w:eastAsia="方正仿宋_GBK" w:cs="方正仿宋_GBK"/>
          <w:sz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4、不填之项要说明原因。</w:t>
      </w:r>
    </w:p>
    <w:p>
      <w:pPr>
        <w:adjustRightInd w:val="0"/>
        <w:snapToGrid w:val="0"/>
        <w:spacing w:line="580" w:lineRule="exact"/>
        <w:rPr>
          <w:rFonts w:hint="eastAsia" w:ascii="创艺简仿宋" w:eastAsia="仿宋_GB2312"/>
          <w:sz w:val="28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创艺简仿宋" w:eastAsia="创艺简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创艺简仿宋" w:eastAsia="创艺简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创艺简仿宋" w:eastAsia="创艺简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创艺简仿宋" w:eastAsia="创艺简仿宋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创艺简仿宋" w:eastAsia="创艺简仿宋"/>
          <w:sz w:val="32"/>
          <w:szCs w:val="32"/>
        </w:rPr>
      </w:pPr>
    </w:p>
    <w:p>
      <w:pPr>
        <w:spacing w:line="480" w:lineRule="auto"/>
        <w:rPr>
          <w:rFonts w:hint="eastAsia"/>
          <w:sz w:val="36"/>
        </w:rPr>
      </w:pP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    录</w:t>
      </w:r>
    </w:p>
    <w:tbl>
      <w:tblPr>
        <w:tblStyle w:val="5"/>
        <w:tblW w:w="9785" w:type="dxa"/>
        <w:jc w:val="center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  <w:gridCol w:w="13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一、申报江苏名牌告知书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……………………………………………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二、表1-企业基本情况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………………………………………………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三、表2-企业服务主要指标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…………………………………………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四、表3-顾客与市场情况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……………………………………………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五、表4-用户信息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……………………………………………………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六、表5-企业概况介绍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………………………………………………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七、表6-企业卓越绩效管理自我评价报告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八、表7-设区市质监部门或省有关部门推荐意见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九、证明材料（原件、复印件或扫描件）………………………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1、企业营业执照及注册商标证书  ………………………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>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2、获中国驰名商标或省著名商标证书……………………………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3、获省级以上（含省级）质量奖(服务业)证书 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4、获质量管理体系认证证书……………………………………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5、企业获得与申报服务项目有关的认证证书…………………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6、企业参与行业、国家及国际标准制定的证明………………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7、国家级或省级科技进步奖证书………………………………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8、提供承担国家级、省级或行业科研项目名称和数量清单…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9、企业名牌培育发展规划和年度实施计划……………………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10、近两年省级（或以上）机构用户满意度调查报告简本…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11、企业经销网点建设、“三包”情况………………………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12、企业投诉处理机制（制度、程序、处理结果等说明）……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54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13、2017年经审计的财务报表（“资产负债表”、“损益表”、“现金流量表”）…………………………………………………………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44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14、获其他国家级、省级或市级相关荣誉证书 ………………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第   页</w:t>
            </w:r>
          </w:p>
        </w:tc>
      </w:tr>
    </w:tbl>
    <w:p>
      <w:pPr>
        <w:spacing w:line="400" w:lineRule="exact"/>
        <w:jc w:val="center"/>
        <w:rPr>
          <w:rFonts w:hint="eastAsia" w:ascii="黑体" w:hAnsi="宋体" w:eastAsia="黑体"/>
          <w:sz w:val="36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表1  企业基本情况</w:t>
      </w:r>
    </w:p>
    <w:p>
      <w:pPr>
        <w:spacing w:line="200" w:lineRule="exact"/>
        <w:jc w:val="center"/>
        <w:rPr>
          <w:rFonts w:ascii="黑体" w:hAnsi="宋体" w:eastAsia="黑体"/>
          <w:sz w:val="36"/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1"/>
        <w:gridCol w:w="258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企业代码</w:t>
            </w:r>
          </w:p>
        </w:tc>
        <w:tc>
          <w:tcPr>
            <w:tcW w:w="5138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5138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经济行业</w:t>
            </w:r>
          </w:p>
        </w:tc>
        <w:tc>
          <w:tcPr>
            <w:tcW w:w="5138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pStyle w:val="6"/>
              <w:autoSpaceDE/>
              <w:autoSpaceDN/>
              <w:adjustRightInd/>
              <w:snapToGrid/>
              <w:spacing w:line="440" w:lineRule="exact"/>
              <w:rPr>
                <w:rFonts w:hint="eastAsia" w:ascii="仿宋_GB2312" w:hAnsi="宋体" w:eastAsia="仿宋_GB2312"/>
                <w:kern w:val="2"/>
                <w:szCs w:val="24"/>
              </w:rPr>
            </w:pPr>
          </w:p>
        </w:tc>
        <w:tc>
          <w:tcPr>
            <w:tcW w:w="5138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企业隶属关系</w:t>
            </w:r>
          </w:p>
        </w:tc>
        <w:tc>
          <w:tcPr>
            <w:tcW w:w="5138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企业注册商标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5138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企业职工总数</w:t>
            </w:r>
          </w:p>
        </w:tc>
        <w:tc>
          <w:tcPr>
            <w:tcW w:w="5138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通过质量管理体系认证年份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spacing w:line="440" w:lineRule="exact"/>
              <w:rPr>
                <w:rFonts w:hint="eastAsia" w:ascii="仿宋_GB2312" w:hAnsi="宋体"/>
                <w:sz w:val="30"/>
              </w:rPr>
            </w:pPr>
          </w:p>
        </w:tc>
        <w:tc>
          <w:tcPr>
            <w:tcW w:w="5138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宋体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申报日期</w:t>
            </w:r>
          </w:p>
        </w:tc>
        <w:tc>
          <w:tcPr>
            <w:tcW w:w="25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是否到期复评</w:t>
            </w:r>
          </w:p>
        </w:tc>
        <w:tc>
          <w:tcPr>
            <w:tcW w:w="2552" w:type="dxa"/>
            <w:vAlign w:val="top"/>
          </w:tcPr>
          <w:p>
            <w:pPr>
              <w:spacing w:line="320" w:lineRule="exact"/>
              <w:ind w:firstLine="450" w:firstLineChars="150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江苏名牌</w:t>
            </w:r>
          </w:p>
          <w:p>
            <w:pPr>
              <w:spacing w:line="320" w:lineRule="exact"/>
              <w:ind w:firstLine="450" w:firstLineChars="150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1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</w:p>
        </w:tc>
        <w:tc>
          <w:tcPr>
            <w:tcW w:w="258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             </w:t>
            </w:r>
          </w:p>
        </w:tc>
        <w:tc>
          <w:tcPr>
            <w:tcW w:w="2552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30"/>
              </w:rPr>
            </w:pPr>
          </w:p>
        </w:tc>
      </w:tr>
    </w:tbl>
    <w:p>
      <w:pPr>
        <w:spacing w:line="400" w:lineRule="exact"/>
        <w:jc w:val="center"/>
        <w:rPr>
          <w:rFonts w:hint="eastAsia" w:ascii="黑体" w:hAnsi="宋体" w:eastAsia="黑体"/>
          <w:sz w:val="30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企业主要经济指标</w:t>
      </w:r>
    </w:p>
    <w:p>
      <w:pPr>
        <w:spacing w:line="200" w:lineRule="exact"/>
        <w:jc w:val="center"/>
        <w:rPr>
          <w:rFonts w:ascii="黑体" w:hAnsi="宋体" w:eastAsia="黑体"/>
          <w:sz w:val="36"/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135"/>
        <w:gridCol w:w="1136"/>
        <w:gridCol w:w="1136"/>
        <w:gridCol w:w="1328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28" w:type="dxa"/>
            <w:vMerge w:val="restart"/>
            <w:tcBorders>
              <w:tl2br w:val="single" w:color="auto" w:sz="4" w:space="0"/>
            </w:tcBorders>
            <w:vAlign w:val="top"/>
          </w:tcPr>
          <w:p>
            <w:pPr>
              <w:spacing w:line="440" w:lineRule="exact"/>
              <w:ind w:firstLine="1960" w:firstLineChars="700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时间</w:t>
            </w:r>
          </w:p>
          <w:p>
            <w:pPr>
              <w:spacing w:line="440" w:lineRule="exact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项目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2015年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2016年</w:t>
            </w:r>
          </w:p>
        </w:tc>
        <w:tc>
          <w:tcPr>
            <w:tcW w:w="113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2017年</w:t>
            </w:r>
          </w:p>
        </w:tc>
        <w:tc>
          <w:tcPr>
            <w:tcW w:w="2804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同行业排名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828" w:type="dxa"/>
            <w:vMerge w:val="continue"/>
            <w:tcBorders>
              <w:tl2br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ascii="方正黑体_GBK" w:hAnsi="宋体" w:eastAsia="方正黑体_GBK"/>
                <w:sz w:val="28"/>
              </w:rPr>
            </w:pPr>
          </w:p>
        </w:tc>
        <w:tc>
          <w:tcPr>
            <w:tcW w:w="1135" w:type="dxa"/>
            <w:vMerge w:val="continue"/>
            <w:vAlign w:val="top"/>
          </w:tcPr>
          <w:p>
            <w:pPr>
              <w:spacing w:line="440" w:lineRule="exact"/>
              <w:rPr>
                <w:rFonts w:hint="eastAsia" w:ascii="方正黑体_GBK" w:hAnsi="宋体" w:eastAsia="方正黑体_GBK"/>
                <w:sz w:val="28"/>
              </w:rPr>
            </w:pPr>
          </w:p>
        </w:tc>
        <w:tc>
          <w:tcPr>
            <w:tcW w:w="1136" w:type="dxa"/>
            <w:vMerge w:val="continue"/>
            <w:vAlign w:val="top"/>
          </w:tcPr>
          <w:p>
            <w:pPr>
              <w:spacing w:line="440" w:lineRule="exact"/>
              <w:rPr>
                <w:rFonts w:hint="eastAsia" w:ascii="方正黑体_GBK" w:hAnsi="宋体" w:eastAsia="方正黑体_GBK"/>
                <w:sz w:val="28"/>
              </w:rPr>
            </w:pPr>
          </w:p>
        </w:tc>
        <w:tc>
          <w:tcPr>
            <w:tcW w:w="1136" w:type="dxa"/>
            <w:vMerge w:val="continue"/>
            <w:vAlign w:val="top"/>
          </w:tcPr>
          <w:p>
            <w:pPr>
              <w:spacing w:line="440" w:lineRule="exact"/>
              <w:rPr>
                <w:rFonts w:hint="eastAsia" w:ascii="方正黑体_GBK" w:hAnsi="宋体" w:eastAsia="方正黑体_GBK"/>
                <w:sz w:val="28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全省</w:t>
            </w:r>
          </w:p>
        </w:tc>
        <w:tc>
          <w:tcPr>
            <w:tcW w:w="14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全国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固定资产净值（万元）</w:t>
            </w: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企业营业总额（万元）</w:t>
            </w: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主营业务收入（万元）</w:t>
            </w: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企业利税总额（万元）</w:t>
            </w: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出口额（万美元）</w:t>
            </w: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全员劳动生产率</w:t>
            </w: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企业增加值</w:t>
            </w: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8" w:type="dxa"/>
            <w:vAlign w:val="top"/>
          </w:tcPr>
          <w:p>
            <w:pPr>
              <w:spacing w:line="440" w:lineRule="exact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135" w:type="dxa"/>
            <w:vAlign w:val="top"/>
          </w:tcPr>
          <w:p>
            <w:pPr>
              <w:spacing w:line="440" w:lineRule="exact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136" w:type="dxa"/>
            <w:vAlign w:val="top"/>
          </w:tcPr>
          <w:p>
            <w:pPr>
              <w:spacing w:line="440" w:lineRule="exact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328" w:type="dxa"/>
            <w:vAlign w:val="top"/>
          </w:tcPr>
          <w:p>
            <w:pPr>
              <w:spacing w:line="440" w:lineRule="exact"/>
              <w:rPr>
                <w:rFonts w:hint="eastAsia" w:ascii="仿宋_GB2312" w:hAnsi="宋体"/>
                <w:sz w:val="28"/>
              </w:rPr>
            </w:pPr>
          </w:p>
        </w:tc>
        <w:tc>
          <w:tcPr>
            <w:tcW w:w="1476" w:type="dxa"/>
            <w:vAlign w:val="top"/>
          </w:tcPr>
          <w:p>
            <w:pPr>
              <w:spacing w:line="440" w:lineRule="exact"/>
              <w:rPr>
                <w:rFonts w:hint="eastAsia" w:ascii="仿宋_GB2312" w:hAnsi="宋体"/>
                <w:sz w:val="28"/>
              </w:rPr>
            </w:pPr>
          </w:p>
        </w:tc>
      </w:tr>
    </w:tbl>
    <w:p>
      <w:pPr>
        <w:pStyle w:val="3"/>
        <w:spacing w:line="300" w:lineRule="exact"/>
        <w:ind w:left="720" w:hanging="720" w:hangingChars="3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企业性质按国有、集体、乡镇、三资、股份制、民营或其他企业填写。</w:t>
      </w:r>
    </w:p>
    <w:p>
      <w:pPr>
        <w:pStyle w:val="3"/>
        <w:spacing w:line="300" w:lineRule="exact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2.</w:t>
      </w:r>
      <w:r>
        <w:rPr>
          <w:rFonts w:hint="eastAsia" w:ascii="仿宋_GB2312" w:eastAsia="仿宋_GB2312"/>
          <w:sz w:val="24"/>
        </w:rPr>
        <w:t>企业隶属关系按企业主管部门填写。</w:t>
      </w:r>
    </w:p>
    <w:p>
      <w:pPr>
        <w:pStyle w:val="3"/>
        <w:spacing w:line="300" w:lineRule="exact"/>
        <w:ind w:left="720" w:hanging="720" w:hangingChars="300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3.</w:t>
      </w:r>
      <w:r>
        <w:rPr>
          <w:rFonts w:hint="eastAsia" w:ascii="仿宋_GB2312" w:eastAsia="仿宋_GB2312"/>
          <w:sz w:val="24"/>
        </w:rPr>
        <w:t>企业经济指标中，有关行业企业可根据实际情况自行增设本行业有关指标项目填报。</w:t>
      </w:r>
    </w:p>
    <w:p>
      <w:pPr>
        <w:pStyle w:val="3"/>
        <w:spacing w:line="300" w:lineRule="exact"/>
        <w:ind w:firstLine="480"/>
        <w:rPr>
          <w:rFonts w:hint="eastAsia" w:ascii="仿宋_GB2312" w:eastAsia="仿宋_GB2312"/>
          <w:sz w:val="24"/>
        </w:rPr>
      </w:pPr>
      <w:r>
        <w:rPr>
          <w:rFonts w:ascii="仿宋_GB2312" w:eastAsia="仿宋_GB2312"/>
          <w:sz w:val="24"/>
        </w:rPr>
        <w:t>4.</w:t>
      </w:r>
      <w:r>
        <w:rPr>
          <w:rFonts w:hint="eastAsia" w:ascii="仿宋_GB2312" w:eastAsia="仿宋_GB2312"/>
          <w:sz w:val="24"/>
        </w:rPr>
        <w:t>全国、全省同行业排名请附必要的证实材料。</w:t>
      </w:r>
    </w:p>
    <w:p>
      <w:pPr>
        <w:pStyle w:val="3"/>
        <w:spacing w:line="300" w:lineRule="exact"/>
        <w:ind w:firstLine="48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5.企业增加值=企业主营业务总营业额-企业成本。</w:t>
      </w:r>
    </w:p>
    <w:p>
      <w:pPr>
        <w:spacing w:line="3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表2   企业服务主要指标</w:t>
      </w:r>
    </w:p>
    <w:p>
      <w:pPr>
        <w:spacing w:line="200" w:lineRule="exact"/>
        <w:jc w:val="center"/>
        <w:rPr>
          <w:rFonts w:hint="eastAsia" w:ascii="黑体" w:hAnsi="宋体" w:eastAsia="黑体"/>
        </w:rPr>
      </w:pP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446"/>
        <w:gridCol w:w="1354"/>
        <w:gridCol w:w="1306"/>
        <w:gridCol w:w="1260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8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1400" w:firstLineChars="500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时间</w:t>
            </w:r>
          </w:p>
          <w:p>
            <w:pPr>
              <w:spacing w:line="400" w:lineRule="exact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服务项目</w:t>
            </w:r>
          </w:p>
        </w:tc>
        <w:tc>
          <w:tcPr>
            <w:tcW w:w="1446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 xml:space="preserve"> 2015年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2016年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2017年</w:t>
            </w:r>
          </w:p>
        </w:tc>
        <w:tc>
          <w:tcPr>
            <w:tcW w:w="23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同行业排名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</w:p>
        </w:tc>
        <w:tc>
          <w:tcPr>
            <w:tcW w:w="14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</w:p>
        </w:tc>
        <w:tc>
          <w:tcPr>
            <w:tcW w:w="135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全国</w:t>
            </w:r>
          </w:p>
        </w:tc>
        <w:tc>
          <w:tcPr>
            <w:tcW w:w="1109" w:type="dxa"/>
            <w:vAlign w:val="center"/>
          </w:tcPr>
          <w:p>
            <w:pPr>
              <w:spacing w:line="400" w:lineRule="exact"/>
              <w:ind w:left="52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全省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8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44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5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30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  <w:tc>
          <w:tcPr>
            <w:tcW w:w="110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36"/>
              </w:rPr>
            </w:pPr>
          </w:p>
        </w:tc>
      </w:tr>
    </w:tbl>
    <w:p>
      <w:pPr>
        <w:spacing w:line="3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注：企业服务项目栏主要填写国家、行业标准（规范）中涉及的主要服务指标或国家、省行业主管部门统一考核的主要服务指标。</w:t>
      </w:r>
    </w:p>
    <w:p>
      <w:pPr>
        <w:spacing w:line="360" w:lineRule="exact"/>
        <w:rPr>
          <w:rFonts w:hint="eastAsia" w:ascii="仿宋_GB2312" w:hAnsi="宋体" w:eastAsia="仿宋_GB2312"/>
          <w:sz w:val="24"/>
        </w:rPr>
      </w:pPr>
    </w:p>
    <w:p>
      <w:pPr>
        <w:spacing w:line="360" w:lineRule="exact"/>
        <w:rPr>
          <w:rFonts w:hint="eastAsia" w:ascii="黑体" w:hAnsi="宋体" w:eastAsia="黑体"/>
          <w:sz w:val="36"/>
        </w:rPr>
      </w:pPr>
    </w:p>
    <w:p>
      <w:pPr>
        <w:spacing w:line="36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3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表3   顾客与市场情况</w:t>
      </w:r>
    </w:p>
    <w:p>
      <w:pPr>
        <w:spacing w:line="360" w:lineRule="exact"/>
        <w:jc w:val="center"/>
        <w:rPr>
          <w:rFonts w:hint="eastAsia" w:ascii="宋体" w:hAnsi="宋体"/>
          <w:b/>
          <w:bCs/>
          <w:sz w:val="30"/>
        </w:rPr>
      </w:pP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1200"/>
        <w:gridCol w:w="1286"/>
        <w:gridCol w:w="1287"/>
        <w:gridCol w:w="128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内  容</w:t>
            </w:r>
          </w:p>
        </w:tc>
        <w:tc>
          <w:tcPr>
            <w:tcW w:w="12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项  目</w:t>
            </w:r>
          </w:p>
        </w:tc>
        <w:tc>
          <w:tcPr>
            <w:tcW w:w="12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2015年</w:t>
            </w: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2016 年</w:t>
            </w: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2017年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省内同</w:t>
            </w:r>
          </w:p>
          <w:p>
            <w:pPr>
              <w:spacing w:line="400" w:lineRule="exact"/>
              <w:jc w:val="center"/>
              <w:rPr>
                <w:rFonts w:hint="eastAsia" w:ascii="方正黑体_GBK" w:hAnsi="宋体" w:eastAsia="方正黑体_GBK"/>
                <w:sz w:val="28"/>
              </w:rPr>
            </w:pPr>
            <w:r>
              <w:rPr>
                <w:rFonts w:hint="eastAsia" w:ascii="方正黑体_GBK" w:hAnsi="宋体" w:eastAsia="方正黑体_GBK"/>
                <w:sz w:val="28"/>
              </w:rPr>
              <w:t>行业位次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restart"/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主营服务项目</w:t>
            </w:r>
          </w:p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市场占有率（%）</w:t>
            </w: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4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restart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顾客</w:t>
            </w:r>
          </w:p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投诉</w:t>
            </w:r>
          </w:p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（件数）</w:t>
            </w: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4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restart"/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顾客</w:t>
            </w:r>
          </w:p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满意度</w:t>
            </w: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restart"/>
            <w:vAlign w:val="center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员工</w:t>
            </w:r>
          </w:p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满意度</w:t>
            </w: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88" w:type="dxa"/>
            <w:vMerge w:val="continue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200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</w:t>
            </w:r>
          </w:p>
        </w:tc>
        <w:tc>
          <w:tcPr>
            <w:tcW w:w="1286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287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720" w:lineRule="exact"/>
              <w:rPr>
                <w:rFonts w:hint="eastAsia" w:ascii="仿宋_GB2312" w:hAnsi="宋体" w:eastAsia="仿宋_GB2312"/>
                <w:b/>
                <w:bCs/>
                <w:sz w:val="28"/>
              </w:rPr>
            </w:pPr>
          </w:p>
        </w:tc>
      </w:tr>
    </w:tbl>
    <w:p>
      <w:pPr>
        <w:spacing w:line="140" w:lineRule="exact"/>
        <w:rPr>
          <w:rFonts w:hint="eastAsia" w:ascii="仿宋_GB2312" w:hAnsi="宋体" w:eastAsia="仿宋_GB2312"/>
          <w:sz w:val="28"/>
        </w:rPr>
      </w:pPr>
    </w:p>
    <w:p>
      <w:pPr>
        <w:spacing w:line="36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注：1、顾客满意度、员工满意度请按有关部门或本单位组织的调查情况填写。项目1填写本单位总体满意度情况，项目2、3填写本单位主营服务项目满意度情况。</w:t>
      </w:r>
    </w:p>
    <w:p>
      <w:pPr>
        <w:pStyle w:val="2"/>
        <w:spacing w:line="560" w:lineRule="exact"/>
        <w:jc w:val="center"/>
        <w:rPr>
          <w:rFonts w:hint="eastAsia"/>
          <w:b/>
          <w:sz w:val="36"/>
        </w:rPr>
      </w:pPr>
    </w:p>
    <w:p>
      <w:pPr>
        <w:pStyle w:val="2"/>
        <w:spacing w:line="560" w:lineRule="exact"/>
        <w:jc w:val="center"/>
        <w:rPr>
          <w:rFonts w:hint="eastAsia"/>
          <w:b/>
          <w:sz w:val="36"/>
        </w:rPr>
      </w:pPr>
    </w:p>
    <w:p>
      <w:pPr>
        <w:pStyle w:val="2"/>
        <w:spacing w:line="560" w:lineRule="exact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表4  主要用户信息</w:t>
      </w:r>
    </w:p>
    <w:p>
      <w:pPr>
        <w:pStyle w:val="2"/>
        <w:spacing w:line="200" w:lineRule="exact"/>
        <w:jc w:val="center"/>
        <w:rPr>
          <w:rFonts w:hint="eastAsia" w:ascii="黑体" w:eastAsia="黑体"/>
          <w:sz w:val="36"/>
        </w:rPr>
      </w:pPr>
    </w:p>
    <w:tbl>
      <w:tblPr>
        <w:tblStyle w:val="5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098"/>
        <w:gridCol w:w="2447"/>
        <w:gridCol w:w="115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jc w:val="center"/>
              <w:rPr>
                <w:rFonts w:hint="eastAsia" w:ascii="方正黑体_GBK" w:eastAsia="方正黑体_GBK"/>
                <w:sz w:val="30"/>
              </w:rPr>
            </w:pPr>
            <w:r>
              <w:rPr>
                <w:rFonts w:hint="eastAsia" w:ascii="方正黑体_GBK" w:eastAsia="方正黑体_GBK"/>
                <w:sz w:val="30"/>
              </w:rPr>
              <w:t>用户名</w:t>
            </w: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jc w:val="center"/>
              <w:rPr>
                <w:rFonts w:hint="eastAsia" w:ascii="方正黑体_GBK" w:eastAsia="方正黑体_GBK"/>
                <w:sz w:val="30"/>
              </w:rPr>
            </w:pPr>
            <w:r>
              <w:rPr>
                <w:rFonts w:hint="eastAsia" w:ascii="方正黑体_GBK" w:eastAsia="方正黑体_GBK"/>
                <w:sz w:val="30"/>
              </w:rPr>
              <w:t>工作单位</w:t>
            </w: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jc w:val="center"/>
              <w:rPr>
                <w:rFonts w:hint="eastAsia" w:ascii="方正黑体_GBK" w:eastAsia="方正黑体_GBK"/>
                <w:sz w:val="30"/>
              </w:rPr>
            </w:pPr>
            <w:r>
              <w:rPr>
                <w:rFonts w:hint="eastAsia" w:ascii="方正黑体_GBK" w:eastAsia="方正黑体_GBK"/>
                <w:sz w:val="30"/>
              </w:rPr>
              <w:t>地址</w:t>
            </w: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jc w:val="center"/>
              <w:rPr>
                <w:rFonts w:hint="eastAsia" w:ascii="方正黑体_GBK" w:eastAsia="方正黑体_GBK"/>
                <w:sz w:val="30"/>
              </w:rPr>
            </w:pPr>
            <w:r>
              <w:rPr>
                <w:rFonts w:hint="eastAsia" w:ascii="方正黑体_GBK" w:eastAsia="方正黑体_GBK"/>
                <w:sz w:val="30"/>
              </w:rPr>
              <w:t>邮编</w:t>
            </w: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jc w:val="center"/>
              <w:rPr>
                <w:rFonts w:hint="eastAsia" w:ascii="方正黑体_GBK" w:eastAsia="方正黑体_GBK"/>
                <w:sz w:val="30"/>
              </w:rPr>
            </w:pPr>
            <w:r>
              <w:rPr>
                <w:rFonts w:hint="eastAsia" w:ascii="方正黑体_GBK" w:eastAsia="方正黑体_GBK"/>
                <w:sz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098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447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575" w:type="dxa"/>
            <w:vAlign w:val="top"/>
          </w:tcPr>
          <w:p>
            <w:pPr>
              <w:pStyle w:val="2"/>
              <w:spacing w:line="640" w:lineRule="exact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pStyle w:val="2"/>
        <w:spacing w:line="640" w:lineRule="exac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注：申报企业需提供20名主要用户信息。</w:t>
      </w:r>
    </w:p>
    <w:p>
      <w:pPr>
        <w:pStyle w:val="2"/>
        <w:spacing w:line="640" w:lineRule="exact"/>
        <w:jc w:val="center"/>
        <w:rPr>
          <w:rFonts w:hint="eastAsia"/>
          <w:b/>
          <w:spacing w:val="30"/>
          <w:sz w:val="36"/>
        </w:rPr>
      </w:pPr>
      <w:r>
        <w:rPr>
          <w:rFonts w:hint="eastAsia"/>
          <w:b/>
          <w:sz w:val="36"/>
        </w:rPr>
        <w:t xml:space="preserve">表5  </w:t>
      </w:r>
      <w:r>
        <w:rPr>
          <w:rFonts w:hint="eastAsia"/>
          <w:b/>
          <w:spacing w:val="30"/>
          <w:sz w:val="36"/>
        </w:rPr>
        <w:t>企业概况介绍</w:t>
      </w:r>
    </w:p>
    <w:p>
      <w:pPr>
        <w:pStyle w:val="2"/>
        <w:spacing w:line="200" w:lineRule="exact"/>
        <w:jc w:val="center"/>
        <w:rPr>
          <w:rFonts w:hint="eastAsia" w:ascii="黑体" w:eastAsia="黑体"/>
          <w:sz w:val="36"/>
        </w:rPr>
      </w:pP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vAlign w:val="top"/>
          </w:tcPr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  <w:r>
              <w:rPr>
                <w:rFonts w:hint="eastAsia" w:ascii="方正小标宋_GBK" w:eastAsia="方正小标宋_GBK"/>
                <w:sz w:val="30"/>
              </w:rPr>
              <w:t>企业历史：</w:t>
            </w:r>
          </w:p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vAlign w:val="top"/>
          </w:tcPr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  <w:r>
              <w:rPr>
                <w:rFonts w:hint="eastAsia" w:ascii="方正小标宋_GBK" w:eastAsia="方正小标宋_GBK"/>
                <w:sz w:val="30"/>
              </w:rPr>
              <w:t>主要服务业务介绍：</w:t>
            </w:r>
          </w:p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vAlign w:val="top"/>
          </w:tcPr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  <w:r>
              <w:rPr>
                <w:rFonts w:hint="eastAsia" w:ascii="方正小标宋_GBK" w:eastAsia="方正小标宋_GBK"/>
                <w:sz w:val="30"/>
              </w:rPr>
              <w:t>组织结构（包括子公司、机构、领导层）：</w:t>
            </w:r>
          </w:p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vAlign w:val="top"/>
          </w:tcPr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  <w:r>
              <w:rPr>
                <w:rFonts w:hint="eastAsia" w:ascii="方正小标宋_GBK" w:eastAsia="方正小标宋_GBK"/>
                <w:sz w:val="30"/>
              </w:rPr>
              <w:t>顾客与市场情况：</w:t>
            </w:r>
          </w:p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8720" w:type="dxa"/>
            <w:vAlign w:val="top"/>
          </w:tcPr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  <w:r>
              <w:rPr>
                <w:rFonts w:hint="eastAsia" w:ascii="方正小标宋_GBK" w:eastAsia="方正小标宋_GBK"/>
                <w:sz w:val="30"/>
              </w:rPr>
              <w:t>整体服务水平在同行业中的地位：</w:t>
            </w:r>
          </w:p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8720" w:type="dxa"/>
            <w:vAlign w:val="top"/>
          </w:tcPr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  <w:r>
              <w:rPr>
                <w:rFonts w:hint="eastAsia" w:ascii="方正小标宋_GBK" w:eastAsia="方正小标宋_GBK"/>
                <w:sz w:val="30"/>
              </w:rPr>
              <w:t>发展蓝图：</w:t>
            </w:r>
          </w:p>
          <w:p>
            <w:pPr>
              <w:pStyle w:val="2"/>
              <w:spacing w:line="900" w:lineRule="exact"/>
              <w:rPr>
                <w:rFonts w:hint="eastAsia" w:ascii="方正小标宋_GBK" w:eastAsia="方正小标宋_GBK"/>
                <w:sz w:val="30"/>
              </w:rPr>
            </w:pPr>
          </w:p>
        </w:tc>
      </w:tr>
    </w:tbl>
    <w:p>
      <w:pPr>
        <w:pStyle w:val="2"/>
        <w:spacing w:line="640" w:lineRule="exact"/>
        <w:rPr>
          <w:rFonts w:hint="eastAsia" w:eastAsia="仿宋_GB2312"/>
        </w:rPr>
      </w:pPr>
      <w:r>
        <w:rPr>
          <w:rFonts w:hint="eastAsia" w:eastAsia="仿宋_GB2312"/>
        </w:rPr>
        <w:t>注：企业概况介绍内容要充实，表格可自行扩充。</w:t>
      </w:r>
    </w:p>
    <w:p>
      <w:pPr>
        <w:pStyle w:val="2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表6  企业卓越绩效管理自我评价报告</w:t>
      </w:r>
    </w:p>
    <w:p>
      <w:pPr>
        <w:pStyle w:val="2"/>
        <w:spacing w:line="200" w:lineRule="exact"/>
        <w:jc w:val="center"/>
        <w:rPr>
          <w:rFonts w:hint="eastAsia"/>
          <w:b/>
          <w:bCs/>
          <w:sz w:val="32"/>
        </w:rPr>
      </w:pPr>
    </w:p>
    <w:p>
      <w:pPr>
        <w:pStyle w:val="2"/>
        <w:spacing w:line="200" w:lineRule="exact"/>
        <w:jc w:val="center"/>
        <w:rPr>
          <w:rFonts w:hint="eastAsia"/>
          <w:b/>
          <w:bCs/>
          <w:sz w:val="32"/>
        </w:rPr>
      </w:pP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6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60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</w:t>
            </w:r>
            <w:r>
              <w:rPr>
                <w:rFonts w:hint="eastAsia" w:ascii="仿宋_GB2312" w:hAnsi="宋体" w:eastAsia="仿宋_GB2312"/>
                <w:sz w:val="24"/>
              </w:rPr>
              <w:t>领导</w:t>
            </w:r>
          </w:p>
        </w:tc>
        <w:tc>
          <w:tcPr>
            <w:tcW w:w="6155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1.1</w:t>
            </w:r>
            <w:r>
              <w:rPr>
                <w:rFonts w:hint="eastAsia" w:ascii="仿宋_GB2312" w:hAnsi="宋体" w:eastAsia="仿宋_GB2312"/>
                <w:sz w:val="24"/>
              </w:rPr>
              <w:t>高层领导的作用</w:t>
            </w:r>
          </w:p>
          <w:p>
            <w:pPr>
              <w:tabs>
                <w:tab w:val="left" w:pos="3412"/>
              </w:tabs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1.2</w:t>
            </w:r>
            <w:r>
              <w:rPr>
                <w:rFonts w:hint="eastAsia" w:ascii="仿宋_GB2312" w:hAnsi="宋体" w:eastAsia="仿宋_GB2312"/>
                <w:sz w:val="24"/>
              </w:rPr>
              <w:t>组织治理</w:t>
            </w:r>
          </w:p>
          <w:p>
            <w:pPr>
              <w:tabs>
                <w:tab w:val="left" w:pos="3412"/>
              </w:tabs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1.3 社会责任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2.</w:t>
            </w:r>
            <w:r>
              <w:rPr>
                <w:rFonts w:hint="eastAsia" w:ascii="仿宋_GB2312" w:hAnsi="宋体" w:eastAsia="仿宋_GB2312"/>
                <w:sz w:val="24"/>
              </w:rPr>
              <w:t>战略</w:t>
            </w:r>
          </w:p>
        </w:tc>
        <w:tc>
          <w:tcPr>
            <w:tcW w:w="6155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2.1</w:t>
            </w:r>
            <w:r>
              <w:rPr>
                <w:rFonts w:hint="eastAsia" w:ascii="仿宋_GB2312" w:hAnsi="宋体" w:eastAsia="仿宋_GB2312"/>
                <w:sz w:val="24"/>
              </w:rPr>
              <w:t>战略制定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2.2</w:t>
            </w:r>
            <w:r>
              <w:rPr>
                <w:rFonts w:hint="eastAsia" w:ascii="仿宋_GB2312" w:hAnsi="宋体" w:eastAsia="仿宋_GB2312"/>
                <w:sz w:val="24"/>
              </w:rPr>
              <w:t>战略部署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sz w:val="24"/>
              </w:rPr>
              <w:t>顾客与市场</w:t>
            </w:r>
          </w:p>
        </w:tc>
        <w:tc>
          <w:tcPr>
            <w:tcW w:w="6155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3.1</w:t>
            </w:r>
            <w:r>
              <w:rPr>
                <w:rFonts w:hint="eastAsia" w:ascii="仿宋_GB2312" w:hAnsi="宋体" w:eastAsia="仿宋_GB2312"/>
                <w:sz w:val="24"/>
              </w:rPr>
              <w:t>顾客和市场的了解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3.2</w:t>
            </w:r>
            <w:r>
              <w:rPr>
                <w:rFonts w:hint="eastAsia" w:ascii="仿宋_GB2312" w:hAnsi="宋体" w:eastAsia="仿宋_GB2312"/>
                <w:sz w:val="24"/>
              </w:rPr>
              <w:t>顾客关系与顾客满意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</w:t>
            </w:r>
            <w:r>
              <w:rPr>
                <w:rFonts w:hint="eastAsia" w:ascii="仿宋_GB2312" w:hAnsi="宋体" w:eastAsia="仿宋_GB2312"/>
                <w:sz w:val="24"/>
              </w:rPr>
              <w:t>资源</w:t>
            </w:r>
          </w:p>
        </w:tc>
        <w:tc>
          <w:tcPr>
            <w:tcW w:w="6155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4.1</w:t>
            </w:r>
            <w:r>
              <w:rPr>
                <w:rFonts w:hint="eastAsia" w:ascii="仿宋_GB2312" w:hAnsi="宋体" w:eastAsia="仿宋_GB2312"/>
                <w:sz w:val="24"/>
              </w:rPr>
              <w:t>人力资源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4.2</w:t>
            </w:r>
            <w:r>
              <w:rPr>
                <w:rFonts w:hint="eastAsia" w:ascii="仿宋_GB2312" w:hAnsi="宋体" w:eastAsia="仿宋_GB2312"/>
                <w:sz w:val="24"/>
              </w:rPr>
              <w:t>财务资源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4.3</w:t>
            </w:r>
            <w:r>
              <w:rPr>
                <w:rFonts w:hint="eastAsia" w:ascii="仿宋_GB2312" w:hAnsi="宋体" w:eastAsia="仿宋_GB2312"/>
                <w:sz w:val="24"/>
              </w:rPr>
              <w:t>信息和知识资源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4.4</w:t>
            </w:r>
            <w:r>
              <w:rPr>
                <w:rFonts w:hint="eastAsia" w:ascii="仿宋_GB2312" w:hAnsi="宋体" w:eastAsia="仿宋_GB2312"/>
                <w:sz w:val="24"/>
              </w:rPr>
              <w:t>技术资源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4.5</w:t>
            </w:r>
            <w:r>
              <w:rPr>
                <w:rFonts w:hint="eastAsia" w:ascii="仿宋_GB2312" w:hAnsi="宋体" w:eastAsia="仿宋_GB2312"/>
                <w:sz w:val="24"/>
              </w:rPr>
              <w:t>基础设施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4.6</w:t>
            </w:r>
            <w:r>
              <w:rPr>
                <w:rFonts w:hint="eastAsia" w:ascii="仿宋_GB2312" w:hAnsi="宋体" w:eastAsia="仿宋_GB2312"/>
                <w:sz w:val="24"/>
              </w:rPr>
              <w:t>相关方关系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5.</w:t>
            </w:r>
            <w:r>
              <w:rPr>
                <w:rFonts w:hint="eastAsia" w:ascii="仿宋_GB2312" w:hAnsi="宋体" w:eastAsia="仿宋_GB2312"/>
                <w:sz w:val="24"/>
              </w:rPr>
              <w:t xml:space="preserve">过程管理 </w:t>
            </w:r>
          </w:p>
        </w:tc>
        <w:tc>
          <w:tcPr>
            <w:tcW w:w="6155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5.1</w:t>
            </w:r>
            <w:r>
              <w:rPr>
                <w:rFonts w:hint="eastAsia" w:ascii="仿宋_GB2312" w:hAnsi="宋体" w:eastAsia="仿宋_GB2312"/>
                <w:sz w:val="24"/>
              </w:rPr>
              <w:t>过程的识别与设计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5.2</w:t>
            </w:r>
            <w:r>
              <w:rPr>
                <w:rFonts w:hint="eastAsia" w:ascii="仿宋_GB2312" w:hAnsi="宋体" w:eastAsia="仿宋_GB2312"/>
                <w:sz w:val="24"/>
              </w:rPr>
              <w:t>过程的实施与改进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6.</w:t>
            </w:r>
            <w:r>
              <w:rPr>
                <w:rFonts w:hint="eastAsia" w:ascii="仿宋_GB2312" w:hAnsi="宋体" w:eastAsia="仿宋_GB2312"/>
                <w:sz w:val="24"/>
              </w:rPr>
              <w:t>测量、分析与改进</w:t>
            </w:r>
          </w:p>
        </w:tc>
        <w:tc>
          <w:tcPr>
            <w:tcW w:w="6155" w:type="dxa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6.1 </w:t>
            </w:r>
            <w:r>
              <w:rPr>
                <w:rFonts w:hint="eastAsia" w:ascii="仿宋_GB2312" w:hAnsi="宋体" w:eastAsia="仿宋_GB2312"/>
                <w:sz w:val="24"/>
              </w:rPr>
              <w:t>测量、分析和评价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6.2 </w:t>
            </w:r>
            <w:r>
              <w:rPr>
                <w:rFonts w:hint="eastAsia" w:ascii="仿宋_GB2312" w:hAnsi="宋体" w:eastAsia="仿宋_GB2312"/>
                <w:sz w:val="24"/>
              </w:rPr>
              <w:t>改进与创新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0" w:type="dxa"/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7.</w:t>
            </w: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6155" w:type="dxa"/>
            <w:vAlign w:val="top"/>
          </w:tcPr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7.1</w:t>
            </w:r>
            <w:r>
              <w:rPr>
                <w:rFonts w:hint="eastAsia" w:ascii="仿宋_GB2312" w:hAnsi="宋体" w:eastAsia="仿宋_GB2312"/>
                <w:sz w:val="24"/>
              </w:rPr>
              <w:t>产品和服务结果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7.2</w:t>
            </w:r>
            <w:r>
              <w:rPr>
                <w:rFonts w:hint="eastAsia" w:ascii="仿宋_GB2312" w:hAnsi="宋体" w:eastAsia="仿宋_GB2312"/>
                <w:sz w:val="24"/>
              </w:rPr>
              <w:t>顾客与市场结果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7.3</w:t>
            </w:r>
            <w:r>
              <w:rPr>
                <w:rFonts w:hint="eastAsia" w:ascii="仿宋_GB2312" w:hAnsi="宋体" w:eastAsia="仿宋_GB2312"/>
                <w:sz w:val="24"/>
              </w:rPr>
              <w:t>财务结果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7.4</w:t>
            </w:r>
            <w:r>
              <w:rPr>
                <w:rFonts w:hint="eastAsia" w:ascii="仿宋_GB2312" w:hAnsi="宋体" w:eastAsia="仿宋_GB2312"/>
                <w:sz w:val="24"/>
              </w:rPr>
              <w:t>资源结果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7.5</w:t>
            </w:r>
            <w:r>
              <w:rPr>
                <w:rFonts w:hint="eastAsia" w:ascii="仿宋_GB2312" w:hAnsi="宋体" w:eastAsia="仿宋_GB2312"/>
                <w:sz w:val="24"/>
              </w:rPr>
              <w:t>过程有效性结果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7.6领导方面的结果</w:t>
            </w:r>
          </w:p>
        </w:tc>
      </w:tr>
    </w:tbl>
    <w:p>
      <w:pPr>
        <w:pStyle w:val="2"/>
        <w:spacing w:line="36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注:企业经营绩效自我评价报告请按照《卓越绩效评价准则》国家标准（GB/T 19580-2012）的要求，逐项详细阐述本企业的做法和效果,表格可自行扩充。</w:t>
      </w:r>
    </w:p>
    <w:p>
      <w:pPr>
        <w:pStyle w:val="2"/>
        <w:spacing w:line="280" w:lineRule="exact"/>
        <w:rPr>
          <w:rFonts w:hint="eastAsia" w:ascii="仿宋_GB2312" w:eastAsia="仿宋_GB2312"/>
          <w:sz w:val="18"/>
        </w:rPr>
      </w:pP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</w:p>
    <w:p>
      <w:pPr>
        <w:spacing w:line="600" w:lineRule="exact"/>
        <w:jc w:val="center"/>
        <w:rPr>
          <w:rFonts w:hint="eastAsia" w:ascii="宋体" w:hAnsi="宋体"/>
          <w:b/>
          <w:w w:val="90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表7  </w:t>
      </w:r>
      <w:r>
        <w:rPr>
          <w:rFonts w:hint="eastAsia" w:ascii="宋体" w:hAnsi="宋体"/>
          <w:b/>
          <w:sz w:val="36"/>
          <w:szCs w:val="36"/>
        </w:rPr>
        <w:t>省行业主管部门或</w:t>
      </w:r>
      <w:r>
        <w:rPr>
          <w:rFonts w:hint="eastAsia" w:ascii="宋体" w:hAnsi="宋体"/>
          <w:b/>
          <w:w w:val="90"/>
          <w:sz w:val="36"/>
          <w:szCs w:val="36"/>
        </w:rPr>
        <w:t>设区市质监局推荐</w:t>
      </w:r>
      <w:r>
        <w:rPr>
          <w:rFonts w:ascii="宋体" w:hAnsi="宋体"/>
          <w:b/>
          <w:w w:val="90"/>
          <w:sz w:val="36"/>
          <w:szCs w:val="36"/>
        </w:rPr>
        <w:t>意见</w:t>
      </w:r>
    </w:p>
    <w:p>
      <w:pPr>
        <w:spacing w:line="600" w:lineRule="exact"/>
        <w:jc w:val="center"/>
        <w:rPr>
          <w:rFonts w:hint="eastAsia" w:ascii="宋体" w:hAnsi="宋体"/>
          <w:b/>
          <w:w w:val="90"/>
          <w:sz w:val="36"/>
          <w:szCs w:val="36"/>
        </w:rPr>
      </w:pPr>
    </w:p>
    <w:p>
      <w:pPr>
        <w:spacing w:line="600" w:lineRule="exact"/>
        <w:jc w:val="center"/>
        <w:rPr>
          <w:rFonts w:hint="eastAsia" w:ascii="宋体" w:hAnsi="宋体"/>
          <w:sz w:val="36"/>
          <w:szCs w:val="36"/>
        </w:rPr>
      </w:pPr>
    </w:p>
    <w:tbl>
      <w:tblPr>
        <w:tblStyle w:val="5"/>
        <w:tblW w:w="871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6" w:hRule="atLeast"/>
        </w:trPr>
        <w:tc>
          <w:tcPr>
            <w:tcW w:w="8718" w:type="dxa"/>
            <w:tcBorders>
              <w:bottom w:val="single" w:color="000000" w:sz="6" w:space="0"/>
            </w:tcBorders>
            <w:vAlign w:val="top"/>
          </w:tcPr>
          <w:p>
            <w:pPr>
              <w:widowControl/>
              <w:spacing w:after="240"/>
              <w:rPr>
                <w:rFonts w:hint="eastAsia" w:ascii="方正仿宋_GBK" w:hAnsi="方正仿宋_GBK" w:cs="方正仿宋_GBK"/>
                <w:sz w:val="24"/>
              </w:rPr>
            </w:pPr>
            <w:r>
              <w:rPr>
                <w:rFonts w:hint="eastAsia" w:ascii="方正仿宋_GBK" w:hAnsi="方正仿宋_GBK" w:cs="方正仿宋_GBK"/>
                <w:sz w:val="24"/>
              </w:rPr>
              <w:t>省行业主管部门或设区市质监局综合有关部门意见：</w:t>
            </w: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 xml:space="preserve">                                                </w:t>
            </w: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ind w:firstLine="4830" w:firstLineChars="2300"/>
              <w:rPr>
                <w:rFonts w:hint="eastAsia" w:ascii="方正仿宋简体" w:eastAsia="方正仿宋简体"/>
              </w:rPr>
            </w:pPr>
          </w:p>
          <w:p>
            <w:pPr>
              <w:spacing w:line="600" w:lineRule="exact"/>
              <w:ind w:firstLine="3640" w:firstLineChars="1300"/>
              <w:rPr>
                <w:rFonts w:hint="eastAsia" w:ascii="宋体"/>
                <w:sz w:val="28"/>
              </w:rPr>
            </w:pPr>
          </w:p>
          <w:p>
            <w:pPr>
              <w:spacing w:line="600" w:lineRule="exact"/>
              <w:ind w:firstLine="3640" w:firstLineChars="1300"/>
              <w:rPr>
                <w:rFonts w:hint="eastAsia" w:ascii="宋体"/>
                <w:sz w:val="28"/>
              </w:rPr>
            </w:pPr>
          </w:p>
          <w:p>
            <w:pPr>
              <w:spacing w:line="600" w:lineRule="exact"/>
              <w:ind w:firstLine="3920" w:firstLineChars="14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盖章）     年     月    日</w:t>
            </w:r>
          </w:p>
          <w:p>
            <w:pPr>
              <w:spacing w:line="600" w:lineRule="exact"/>
              <w:rPr>
                <w:rFonts w:hint="eastAsia" w:ascii="方正仿宋简体" w:eastAsia="方正仿宋简体"/>
              </w:rPr>
            </w:pPr>
          </w:p>
        </w:tc>
      </w:tr>
    </w:tbl>
    <w:p>
      <w:pPr>
        <w:spacing w:line="600" w:lineRule="exact"/>
        <w:jc w:val="center"/>
        <w:rPr>
          <w:rFonts w:hint="eastAsia" w:eastAsia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大宋">
    <w:altName w:val="新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line="400" w:lineRule="exact"/>
    </w:pPr>
    <w:rPr>
      <w:rFonts w:ascii="宋体" w:hAnsi="宋体"/>
      <w:sz w:val="24"/>
      <w:szCs w:val="20"/>
    </w:rPr>
  </w:style>
  <w:style w:type="paragraph" w:styleId="3">
    <w:name w:val="Body Text"/>
    <w:basedOn w:val="1"/>
    <w:uiPriority w:val="0"/>
    <w:pPr>
      <w:spacing w:line="360" w:lineRule="exact"/>
    </w:pPr>
    <w:rPr>
      <w:rFonts w:ascii="宋体" w:hAnsi="宋体"/>
      <w:sz w:val="28"/>
      <w:szCs w:val="30"/>
    </w:rPr>
  </w:style>
  <w:style w:type="paragraph" w:customStyle="1" w:styleId="6">
    <w:name w:val="密级"/>
    <w:basedOn w:val="1"/>
    <w:qFormat/>
    <w:uiPriority w:val="0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HP-rain</cp:lastModifiedBy>
  <dcterms:modified xsi:type="dcterms:W3CDTF">2018-06-17T00:51:55Z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