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附件</w:t>
      </w:r>
      <w:r w:rsidRPr="004D6410">
        <w:rPr>
          <w:rFonts w:asciiTheme="minorEastAsia" w:hAnsiTheme="minorEastAsia" w:cs="TimesNewRomanPSMT"/>
          <w:b/>
          <w:color w:val="0D0D0D" w:themeColor="text1" w:themeTint="F2"/>
          <w:kern w:val="0"/>
          <w:sz w:val="24"/>
          <w:szCs w:val="24"/>
        </w:rPr>
        <w:t>1</w:t>
      </w:r>
      <w:r w:rsidRPr="004D6410">
        <w:rPr>
          <w:rFonts w:asciiTheme="minorEastAsia" w:hAnsiTheme="minorEastAsia" w:cs="FangSong" w:hint="eastAsia"/>
          <w:b/>
          <w:color w:val="0D0D0D" w:themeColor="text1" w:themeTint="F2"/>
          <w:kern w:val="0"/>
          <w:sz w:val="24"/>
          <w:szCs w:val="24"/>
        </w:rPr>
        <w:t>：</w:t>
      </w:r>
    </w:p>
    <w:p w:rsidR="0050456C" w:rsidRPr="004D6410" w:rsidRDefault="0050456C" w:rsidP="004D6410">
      <w:pPr>
        <w:autoSpaceDE w:val="0"/>
        <w:autoSpaceDN w:val="0"/>
        <w:adjustRightInd w:val="0"/>
        <w:spacing w:line="360" w:lineRule="exact"/>
        <w:jc w:val="center"/>
        <w:rPr>
          <w:rFonts w:asciiTheme="minorEastAsia" w:hAnsiTheme="minorEastAsia" w:cs="黑体"/>
          <w:b/>
          <w:color w:val="0D0D0D" w:themeColor="text1" w:themeTint="F2"/>
          <w:kern w:val="0"/>
          <w:sz w:val="24"/>
          <w:szCs w:val="24"/>
        </w:rPr>
      </w:pPr>
      <w:r w:rsidRPr="004D6410">
        <w:rPr>
          <w:rFonts w:asciiTheme="minorEastAsia" w:hAnsiTheme="minorEastAsia" w:cs="黑体" w:hint="eastAsia"/>
          <w:b/>
          <w:color w:val="0D0D0D" w:themeColor="text1" w:themeTint="F2"/>
          <w:kern w:val="0"/>
          <w:sz w:val="24"/>
          <w:szCs w:val="24"/>
        </w:rPr>
        <w:t>节能及发展循环经济专项资金补助申报指南</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黑体"/>
          <w:b/>
          <w:color w:val="0D0D0D" w:themeColor="text1" w:themeTint="F2"/>
          <w:kern w:val="0"/>
          <w:sz w:val="24"/>
          <w:szCs w:val="24"/>
        </w:rPr>
      </w:pPr>
      <w:r w:rsidRPr="004D6410">
        <w:rPr>
          <w:rFonts w:asciiTheme="minorEastAsia" w:hAnsiTheme="minorEastAsia" w:cs="黑体" w:hint="eastAsia"/>
          <w:b/>
          <w:color w:val="0D0D0D" w:themeColor="text1" w:themeTint="F2"/>
          <w:kern w:val="0"/>
          <w:sz w:val="24"/>
          <w:szCs w:val="24"/>
        </w:rPr>
        <w:t>一、支持重点</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（一）节能技术改造项目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重点用能单位实施的锅炉（窑炉）节能改造、余热余压利用、电机系统节能改造、能源管理中心建设、能量系统优化、半导体照明等节能改造项目。</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（二）循环经济改造项目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废弃物资源化再利用、机电产品再制造、城市污泥资源化等资源循环利用项目；重点行业资源减量化项目。</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（三）节能环保装备（产品）产业化项目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符合重点支持方向的节能锅炉窑炉、高效电机及拖动设备、余热余压利用装备、半导体照明产品、水和大气污染防治装备等产业化、规模化建设项目。</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（四）合同能源管理项目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本市节能服务单位在本市采用合同能源管理模式实施的节能改造项目。</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（五）综合</w:t>
      </w:r>
      <w:proofErr w:type="gramStart"/>
      <w:r w:rsidRPr="004D6410">
        <w:rPr>
          <w:rFonts w:asciiTheme="minorEastAsia" w:hAnsiTheme="minorEastAsia" w:cs="FangSong" w:hint="eastAsia"/>
          <w:b/>
          <w:color w:val="0D0D0D" w:themeColor="text1" w:themeTint="F2"/>
          <w:kern w:val="0"/>
          <w:sz w:val="24"/>
          <w:szCs w:val="24"/>
        </w:rPr>
        <w:t>奖补类</w:t>
      </w:r>
      <w:proofErr w:type="gramEnd"/>
      <w:r w:rsidRPr="004D6410">
        <w:rPr>
          <w:rFonts w:asciiTheme="minorEastAsia" w:hAnsiTheme="minorEastAsia" w:cs="FangSong" w:hint="eastAsia"/>
          <w:b/>
          <w:color w:val="0D0D0D" w:themeColor="text1" w:themeTint="F2"/>
          <w:kern w:val="0"/>
          <w:sz w:val="24"/>
          <w:szCs w:val="24"/>
        </w:rPr>
        <w:t>项目</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绿色制造示范项目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获得国家、省级绿色工厂、绿色设计产品、绿色园区、绿色供应链管理示范企业称号的单位。</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能效“领跑者</w:t>
      </w:r>
      <w:r w:rsidRPr="0050456C">
        <w:rPr>
          <w:rFonts w:asciiTheme="minorEastAsia" w:hAnsiTheme="minorEastAsia" w:cs="TimesNewRomanPS-BoldMT" w:hint="eastAsia"/>
          <w:b/>
          <w:bCs/>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能耗指标入选国家、省级工业领域能效“领跑者”的企业。</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能源审计项目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重点耗能企业委托中介机构开展能源审计。</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清洁生产审核项目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企业委托中介机构开展清洁生产审核。</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5. </w:t>
      </w:r>
      <w:r w:rsidRPr="0050456C">
        <w:rPr>
          <w:rFonts w:asciiTheme="minorEastAsia" w:hAnsiTheme="minorEastAsia" w:cs="TimesNewRomanPS-BoldMT" w:hint="eastAsia"/>
          <w:b/>
          <w:bCs/>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能效之星</w:t>
      </w:r>
      <w:r w:rsidRPr="0050456C">
        <w:rPr>
          <w:rFonts w:asciiTheme="minorEastAsia" w:hAnsiTheme="minorEastAsia" w:cs="TimesNewRomanPS-BoldMT" w:hint="eastAsia"/>
          <w:b/>
          <w:bCs/>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企业项目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获得苏州市三星及以上</w:t>
      </w:r>
      <w:r w:rsidRPr="0050456C">
        <w:rPr>
          <w:rFonts w:asciiTheme="minorEastAsia" w:hAnsiTheme="minorEastAsia" w:cs="TimesNewRomanPSMT" w:hint="eastAsia"/>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能效之星</w:t>
      </w:r>
      <w:r w:rsidRPr="0050456C">
        <w:rPr>
          <w:rFonts w:asciiTheme="minorEastAsia" w:hAnsiTheme="minorEastAsia" w:cs="TimesNewRomanPSMT" w:hint="eastAsia"/>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企业。</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工业循环经济示范企业项目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获得苏州市工业循环经济示范企业。</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7. </w:t>
      </w:r>
      <w:r w:rsidRPr="0050456C">
        <w:rPr>
          <w:rFonts w:asciiTheme="minorEastAsia" w:hAnsiTheme="minorEastAsia" w:cs="FangSong" w:hint="eastAsia"/>
          <w:color w:val="0D0D0D" w:themeColor="text1" w:themeTint="F2"/>
          <w:kern w:val="0"/>
          <w:sz w:val="24"/>
          <w:szCs w:val="24"/>
        </w:rPr>
        <w:t>重点节能技术或产品推广项目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企业节能产品或技术应用列入国家、省或苏州市推广目录。</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8. </w:t>
      </w:r>
      <w:r w:rsidRPr="0050456C">
        <w:rPr>
          <w:rFonts w:asciiTheme="minorEastAsia" w:hAnsiTheme="minorEastAsia" w:cs="FangSong" w:hint="eastAsia"/>
          <w:color w:val="0D0D0D" w:themeColor="text1" w:themeTint="F2"/>
          <w:kern w:val="0"/>
          <w:sz w:val="24"/>
          <w:szCs w:val="24"/>
        </w:rPr>
        <w:t>配电变压器能效提升项目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2017 </w:t>
      </w:r>
      <w:proofErr w:type="gramStart"/>
      <w:r w:rsidRPr="0050456C">
        <w:rPr>
          <w:rFonts w:asciiTheme="minorEastAsia" w:hAnsiTheme="minorEastAsia" w:cs="FangSong" w:hint="eastAsia"/>
          <w:color w:val="0D0D0D" w:themeColor="text1" w:themeTint="F2"/>
          <w:kern w:val="0"/>
          <w:sz w:val="24"/>
          <w:szCs w:val="24"/>
        </w:rPr>
        <w:t>年购买</w:t>
      </w:r>
      <w:proofErr w:type="gramEnd"/>
      <w:r w:rsidRPr="0050456C">
        <w:rPr>
          <w:rFonts w:asciiTheme="minorEastAsia" w:hAnsiTheme="minorEastAsia" w:cs="FangSong" w:hint="eastAsia"/>
          <w:color w:val="0D0D0D" w:themeColor="text1" w:themeTint="F2"/>
          <w:kern w:val="0"/>
          <w:sz w:val="24"/>
          <w:szCs w:val="24"/>
        </w:rPr>
        <w:t>能效等级二级及以上，并安装替代原有国家明令淘汰的低效配电变压器。</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黑体"/>
          <w:b/>
          <w:color w:val="0D0D0D" w:themeColor="text1" w:themeTint="F2"/>
          <w:kern w:val="0"/>
          <w:sz w:val="24"/>
          <w:szCs w:val="24"/>
        </w:rPr>
      </w:pPr>
      <w:r w:rsidRPr="004D6410">
        <w:rPr>
          <w:rFonts w:asciiTheme="minorEastAsia" w:hAnsiTheme="minorEastAsia" w:cs="黑体" w:hint="eastAsia"/>
          <w:b/>
          <w:color w:val="0D0D0D" w:themeColor="text1" w:themeTint="F2"/>
          <w:kern w:val="0"/>
          <w:sz w:val="24"/>
          <w:szCs w:val="24"/>
        </w:rPr>
        <w:t>二、申报条件</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（一）节能技术改造项目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项目依托的改造主体应符合产业政策且投产</w:t>
      </w:r>
      <w:r w:rsidRPr="0050456C">
        <w:rPr>
          <w:rFonts w:asciiTheme="minorEastAsia" w:hAnsiTheme="minorEastAsia" w:cs="FangSong"/>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年以上，项目以能源利用效率提高为目的，采用的技术（装备）先进、合理，节能效果显著，年节能量不低于</w:t>
      </w:r>
      <w:r w:rsidRPr="0050456C">
        <w:rPr>
          <w:rFonts w:asciiTheme="minorEastAsia" w:hAnsiTheme="minorEastAsia" w:cs="TimesNewRomanPSMT"/>
          <w:color w:val="0D0D0D" w:themeColor="text1" w:themeTint="F2"/>
          <w:kern w:val="0"/>
          <w:sz w:val="24"/>
          <w:szCs w:val="24"/>
        </w:rPr>
        <w:t xml:space="preserve">300 </w:t>
      </w:r>
      <w:r w:rsidRPr="0050456C">
        <w:rPr>
          <w:rFonts w:asciiTheme="minorEastAsia" w:hAnsiTheme="minorEastAsia" w:cs="FangSong" w:hint="eastAsia"/>
          <w:color w:val="0D0D0D" w:themeColor="text1" w:themeTint="F2"/>
          <w:kern w:val="0"/>
          <w:sz w:val="24"/>
          <w:szCs w:val="24"/>
        </w:rPr>
        <w:t>吨标准煤（电机系统改造项目年节电量不低于</w:t>
      </w:r>
      <w:r w:rsidRPr="0050456C">
        <w:rPr>
          <w:rFonts w:asciiTheme="minorEastAsia" w:hAnsiTheme="minorEastAsia" w:cs="TimesNewRomanPSMT"/>
          <w:color w:val="0D0D0D" w:themeColor="text1" w:themeTint="F2"/>
          <w:kern w:val="0"/>
          <w:sz w:val="24"/>
          <w:szCs w:val="24"/>
        </w:rPr>
        <w:t xml:space="preserve">50 </w:t>
      </w:r>
      <w:r w:rsidRPr="0050456C">
        <w:rPr>
          <w:rFonts w:asciiTheme="minorEastAsia" w:hAnsiTheme="minorEastAsia" w:cs="FangSong" w:hint="eastAsia"/>
          <w:color w:val="0D0D0D" w:themeColor="text1" w:themeTint="F2"/>
          <w:kern w:val="0"/>
          <w:sz w:val="24"/>
          <w:szCs w:val="24"/>
        </w:rPr>
        <w:t>万千瓦时）；项目应于</w:t>
      </w:r>
      <w:r w:rsidRPr="0050456C">
        <w:rPr>
          <w:rFonts w:asciiTheme="minorEastAsia" w:hAnsiTheme="minorEastAsia" w:cs="TimesNewRomanPSMT"/>
          <w:color w:val="0D0D0D" w:themeColor="text1" w:themeTint="F2"/>
          <w:kern w:val="0"/>
          <w:sz w:val="24"/>
          <w:szCs w:val="24"/>
        </w:rPr>
        <w:t>2016</w:t>
      </w:r>
      <w:r w:rsidRPr="0050456C">
        <w:rPr>
          <w:rFonts w:asciiTheme="minorEastAsia" w:hAnsiTheme="minorEastAsia" w:cs="FangSong" w:hint="eastAsia"/>
          <w:color w:val="0D0D0D" w:themeColor="text1" w:themeTint="F2"/>
          <w:kern w:val="0"/>
          <w:sz w:val="24"/>
          <w:szCs w:val="24"/>
        </w:rPr>
        <w:lastRenderedPageBreak/>
        <w:t>年后开工建设、</w:t>
      </w:r>
      <w:r w:rsidRPr="0050456C">
        <w:rPr>
          <w:rFonts w:asciiTheme="minorEastAsia" w:hAnsiTheme="minorEastAsia" w:cs="TimesNewRomanPSMT"/>
          <w:color w:val="0D0D0D" w:themeColor="text1" w:themeTint="F2"/>
          <w:kern w:val="0"/>
          <w:sz w:val="24"/>
          <w:szCs w:val="24"/>
        </w:rPr>
        <w:t xml:space="preserve">2017 </w:t>
      </w:r>
      <w:r w:rsidRPr="0050456C">
        <w:rPr>
          <w:rFonts w:asciiTheme="minorEastAsia" w:hAnsiTheme="minorEastAsia" w:cs="FangSong" w:hint="eastAsia"/>
          <w:color w:val="0D0D0D" w:themeColor="text1" w:themeTint="F2"/>
          <w:kern w:val="0"/>
          <w:sz w:val="24"/>
          <w:szCs w:val="24"/>
        </w:rPr>
        <w:t>年（含）后竣工投产或已完成主体工程、主要设备已到位且项目申报前完成投资</w:t>
      </w:r>
      <w:r w:rsidRPr="0050456C">
        <w:rPr>
          <w:rFonts w:asciiTheme="minorEastAsia" w:hAnsiTheme="minorEastAsia" w:cs="TimesNewRomanPSMT"/>
          <w:color w:val="0D0D0D" w:themeColor="text1" w:themeTint="F2"/>
          <w:kern w:val="0"/>
          <w:sz w:val="24"/>
          <w:szCs w:val="24"/>
        </w:rPr>
        <w:t>60%</w:t>
      </w:r>
      <w:r w:rsidRPr="0050456C">
        <w:rPr>
          <w:rFonts w:asciiTheme="minorEastAsia" w:hAnsiTheme="minorEastAsia" w:cs="FangSong" w:hint="eastAsia"/>
          <w:color w:val="0D0D0D" w:themeColor="text1" w:themeTint="F2"/>
          <w:kern w:val="0"/>
          <w:sz w:val="24"/>
          <w:szCs w:val="24"/>
        </w:rPr>
        <w:t>以上；项目技术和设备投资额不低于</w:t>
      </w:r>
      <w:r w:rsidRPr="0050456C">
        <w:rPr>
          <w:rFonts w:asciiTheme="minorEastAsia" w:hAnsiTheme="minorEastAsia" w:cs="TimesNewRomanPSMT"/>
          <w:color w:val="0D0D0D" w:themeColor="text1" w:themeTint="F2"/>
          <w:kern w:val="0"/>
          <w:sz w:val="24"/>
          <w:szCs w:val="24"/>
        </w:rPr>
        <w:t xml:space="preserve">150 </w:t>
      </w:r>
      <w:r w:rsidRPr="0050456C">
        <w:rPr>
          <w:rFonts w:asciiTheme="minorEastAsia" w:hAnsiTheme="minorEastAsia" w:cs="FangSong" w:hint="eastAsia"/>
          <w:color w:val="0D0D0D" w:themeColor="text1" w:themeTint="F2"/>
          <w:kern w:val="0"/>
          <w:sz w:val="24"/>
          <w:szCs w:val="24"/>
        </w:rPr>
        <w:t>万元。</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（二）循环经济改造项目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项目主体必须符合产业政策要求，项目采用的技术先进，减量化、资源化和再利用效果显著；项目应于</w:t>
      </w:r>
      <w:r w:rsidRPr="0050456C">
        <w:rPr>
          <w:rFonts w:asciiTheme="minorEastAsia" w:hAnsiTheme="minorEastAsia" w:cs="FangSong"/>
          <w:color w:val="0D0D0D" w:themeColor="text1" w:themeTint="F2"/>
          <w:kern w:val="0"/>
          <w:sz w:val="24"/>
          <w:szCs w:val="24"/>
        </w:rPr>
        <w:t xml:space="preserve">2016 </w:t>
      </w:r>
      <w:r w:rsidRPr="0050456C">
        <w:rPr>
          <w:rFonts w:asciiTheme="minorEastAsia" w:hAnsiTheme="minorEastAsia" w:cs="FangSong" w:hint="eastAsia"/>
          <w:color w:val="0D0D0D" w:themeColor="text1" w:themeTint="F2"/>
          <w:kern w:val="0"/>
          <w:sz w:val="24"/>
          <w:szCs w:val="24"/>
        </w:rPr>
        <w:t>年后开工建设、</w:t>
      </w:r>
      <w:r w:rsidRPr="0050456C">
        <w:rPr>
          <w:rFonts w:asciiTheme="minorEastAsia" w:hAnsiTheme="minorEastAsia" w:cs="FangSong"/>
          <w:color w:val="0D0D0D" w:themeColor="text1" w:themeTint="F2"/>
          <w:kern w:val="0"/>
          <w:sz w:val="24"/>
          <w:szCs w:val="24"/>
        </w:rPr>
        <w:t xml:space="preserve">2017 </w:t>
      </w:r>
      <w:r w:rsidRPr="0050456C">
        <w:rPr>
          <w:rFonts w:asciiTheme="minorEastAsia" w:hAnsiTheme="minorEastAsia" w:cs="FangSong" w:hint="eastAsia"/>
          <w:color w:val="0D0D0D" w:themeColor="text1" w:themeTint="F2"/>
          <w:kern w:val="0"/>
          <w:sz w:val="24"/>
          <w:szCs w:val="24"/>
        </w:rPr>
        <w:t>年（含）后竣工投产或已完成主体工程、主要设备已到位；项目技术和设备投资额不低于</w:t>
      </w:r>
      <w:r w:rsidRPr="0050456C">
        <w:rPr>
          <w:rFonts w:asciiTheme="minorEastAsia" w:hAnsiTheme="minorEastAsia" w:cs="FangSong"/>
          <w:color w:val="0D0D0D" w:themeColor="text1" w:themeTint="F2"/>
          <w:kern w:val="0"/>
          <w:sz w:val="24"/>
          <w:szCs w:val="24"/>
        </w:rPr>
        <w:t xml:space="preserve">150 </w:t>
      </w:r>
      <w:r w:rsidRPr="0050456C">
        <w:rPr>
          <w:rFonts w:asciiTheme="minorEastAsia" w:hAnsiTheme="minorEastAsia" w:cs="FangSong" w:hint="eastAsia"/>
          <w:color w:val="0D0D0D" w:themeColor="text1" w:themeTint="F2"/>
          <w:kern w:val="0"/>
          <w:sz w:val="24"/>
          <w:szCs w:val="24"/>
        </w:rPr>
        <w:t>万元。节水型项目要求年节水量不低于</w:t>
      </w:r>
      <w:r w:rsidRPr="0050456C">
        <w:rPr>
          <w:rFonts w:asciiTheme="minorEastAsia" w:hAnsiTheme="minorEastAsia" w:cs="FangSong"/>
          <w:color w:val="0D0D0D" w:themeColor="text1" w:themeTint="F2"/>
          <w:kern w:val="0"/>
          <w:sz w:val="24"/>
          <w:szCs w:val="24"/>
        </w:rPr>
        <w:t xml:space="preserve">10 </w:t>
      </w:r>
      <w:r w:rsidRPr="0050456C">
        <w:rPr>
          <w:rFonts w:asciiTheme="minorEastAsia" w:hAnsiTheme="minorEastAsia" w:cs="FangSong" w:hint="eastAsia"/>
          <w:color w:val="0D0D0D" w:themeColor="text1" w:themeTint="F2"/>
          <w:kern w:val="0"/>
          <w:sz w:val="24"/>
          <w:szCs w:val="24"/>
        </w:rPr>
        <w:t>万吨。</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（三）节能环保装备（产品）产业化项目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项目主体必须符合产业政策要求，项目应用技术水平领先，市场亟需，有较好的推广前景，项目节能或减排效果显著，有良好的经济效益和社会效益；项目应于</w:t>
      </w:r>
      <w:r w:rsidRPr="0050456C">
        <w:rPr>
          <w:rFonts w:asciiTheme="minorEastAsia" w:hAnsiTheme="minorEastAsia" w:cs="TimesNewRomanPSMT"/>
          <w:color w:val="0D0D0D" w:themeColor="text1" w:themeTint="F2"/>
          <w:kern w:val="0"/>
          <w:sz w:val="24"/>
          <w:szCs w:val="24"/>
        </w:rPr>
        <w:t xml:space="preserve">2016 </w:t>
      </w:r>
      <w:r w:rsidRPr="0050456C">
        <w:rPr>
          <w:rFonts w:asciiTheme="minorEastAsia" w:hAnsiTheme="minorEastAsia" w:cs="FangSong" w:hint="eastAsia"/>
          <w:color w:val="0D0D0D" w:themeColor="text1" w:themeTint="F2"/>
          <w:kern w:val="0"/>
          <w:sz w:val="24"/>
          <w:szCs w:val="24"/>
        </w:rPr>
        <w:t>年后开工建设、</w:t>
      </w:r>
      <w:r w:rsidRPr="0050456C">
        <w:rPr>
          <w:rFonts w:asciiTheme="minorEastAsia" w:hAnsiTheme="minorEastAsia" w:cs="TimesNewRomanPSMT"/>
          <w:color w:val="0D0D0D" w:themeColor="text1" w:themeTint="F2"/>
          <w:kern w:val="0"/>
          <w:sz w:val="24"/>
          <w:szCs w:val="24"/>
        </w:rPr>
        <w:t xml:space="preserve">2017 </w:t>
      </w:r>
      <w:r w:rsidRPr="0050456C">
        <w:rPr>
          <w:rFonts w:asciiTheme="minorEastAsia" w:hAnsiTheme="minorEastAsia" w:cs="FangSong" w:hint="eastAsia"/>
          <w:color w:val="0D0D0D" w:themeColor="text1" w:themeTint="F2"/>
          <w:kern w:val="0"/>
          <w:sz w:val="24"/>
          <w:szCs w:val="24"/>
        </w:rPr>
        <w:t>年（含）后竣工投产或已完成主体工程、主要设备已到位；项目技术和设备投资额不低于</w:t>
      </w:r>
      <w:r w:rsidRPr="0050456C">
        <w:rPr>
          <w:rFonts w:asciiTheme="minorEastAsia" w:hAnsiTheme="minorEastAsia" w:cs="TimesNewRomanPSMT"/>
          <w:color w:val="0D0D0D" w:themeColor="text1" w:themeTint="F2"/>
          <w:kern w:val="0"/>
          <w:sz w:val="24"/>
          <w:szCs w:val="24"/>
        </w:rPr>
        <w:t xml:space="preserve">200 </w:t>
      </w:r>
      <w:r w:rsidRPr="0050456C">
        <w:rPr>
          <w:rFonts w:asciiTheme="minorEastAsia" w:hAnsiTheme="minorEastAsia" w:cs="FangSong" w:hint="eastAsia"/>
          <w:color w:val="0D0D0D" w:themeColor="text1" w:themeTint="F2"/>
          <w:kern w:val="0"/>
          <w:sz w:val="24"/>
          <w:szCs w:val="24"/>
        </w:rPr>
        <w:t>万元。</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（四）合同能源管理项目</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本市节能服务单位在本市采用合同能源管理模式实施的节能改造项目，即改造投入的</w:t>
      </w:r>
      <w:r w:rsidRPr="0050456C">
        <w:rPr>
          <w:rFonts w:asciiTheme="minorEastAsia" w:hAnsiTheme="minorEastAsia" w:cs="TimesNewRomanPSMT"/>
          <w:color w:val="0D0D0D" w:themeColor="text1" w:themeTint="F2"/>
          <w:kern w:val="0"/>
          <w:sz w:val="24"/>
          <w:szCs w:val="24"/>
        </w:rPr>
        <w:t>70%</w:t>
      </w:r>
      <w:r w:rsidRPr="0050456C">
        <w:rPr>
          <w:rFonts w:asciiTheme="minorEastAsia" w:hAnsiTheme="minorEastAsia" w:cs="FangSong" w:hint="eastAsia"/>
          <w:color w:val="0D0D0D" w:themeColor="text1" w:themeTint="F2"/>
          <w:kern w:val="0"/>
          <w:sz w:val="24"/>
          <w:szCs w:val="24"/>
        </w:rPr>
        <w:t>以上由节能技术服务公司承担，节能技术服务公司通过与企业分享项目节能效益获取收益；节能技术服务公司具备相应业务资格。项目应于</w:t>
      </w:r>
      <w:r w:rsidRPr="0050456C">
        <w:rPr>
          <w:rFonts w:asciiTheme="minorEastAsia" w:hAnsiTheme="minorEastAsia" w:cs="TimesNewRomanPSMT"/>
          <w:color w:val="0D0D0D" w:themeColor="text1" w:themeTint="F2"/>
          <w:kern w:val="0"/>
          <w:sz w:val="24"/>
          <w:szCs w:val="24"/>
        </w:rPr>
        <w:t xml:space="preserve">2017 </w:t>
      </w:r>
      <w:r w:rsidRPr="0050456C">
        <w:rPr>
          <w:rFonts w:asciiTheme="minorEastAsia" w:hAnsiTheme="minorEastAsia" w:cs="FangSong" w:hint="eastAsia"/>
          <w:color w:val="0D0D0D" w:themeColor="text1" w:themeTint="F2"/>
          <w:kern w:val="0"/>
          <w:sz w:val="24"/>
          <w:szCs w:val="24"/>
        </w:rPr>
        <w:t>年（含）后建成投产，节能量达到</w:t>
      </w:r>
      <w:r w:rsidRPr="0050456C">
        <w:rPr>
          <w:rFonts w:asciiTheme="minorEastAsia" w:hAnsiTheme="minorEastAsia" w:cs="TimesNewRomanPSMT"/>
          <w:color w:val="0D0D0D" w:themeColor="text1" w:themeTint="F2"/>
          <w:kern w:val="0"/>
          <w:sz w:val="24"/>
          <w:szCs w:val="24"/>
        </w:rPr>
        <w:t xml:space="preserve">300 </w:t>
      </w:r>
      <w:r w:rsidRPr="0050456C">
        <w:rPr>
          <w:rFonts w:asciiTheme="minorEastAsia" w:hAnsiTheme="minorEastAsia" w:cs="FangSong" w:hint="eastAsia"/>
          <w:color w:val="0D0D0D" w:themeColor="text1" w:themeTint="F2"/>
          <w:kern w:val="0"/>
          <w:sz w:val="24"/>
          <w:szCs w:val="24"/>
        </w:rPr>
        <w:t>吨标煤以上。</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（五）综合</w:t>
      </w:r>
      <w:proofErr w:type="gramStart"/>
      <w:r w:rsidRPr="004D6410">
        <w:rPr>
          <w:rFonts w:asciiTheme="minorEastAsia" w:hAnsiTheme="minorEastAsia" w:cs="FangSong" w:hint="eastAsia"/>
          <w:b/>
          <w:color w:val="0D0D0D" w:themeColor="text1" w:themeTint="F2"/>
          <w:kern w:val="0"/>
          <w:sz w:val="24"/>
          <w:szCs w:val="24"/>
        </w:rPr>
        <w:t>奖补类</w:t>
      </w:r>
      <w:proofErr w:type="gramEnd"/>
      <w:r w:rsidRPr="004D6410">
        <w:rPr>
          <w:rFonts w:asciiTheme="minorEastAsia" w:hAnsiTheme="minorEastAsia" w:cs="FangSong" w:hint="eastAsia"/>
          <w:b/>
          <w:color w:val="0D0D0D" w:themeColor="text1" w:themeTint="F2"/>
          <w:kern w:val="0"/>
          <w:sz w:val="24"/>
          <w:szCs w:val="24"/>
        </w:rPr>
        <w:t>项目</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绿色制造示范项目：开展绿色制造体系建设，列入国家、省级绿色制造名单的绿色工厂、绿色设计产品、绿色园区、绿色供应链管理示范企业。</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能效“领跑者</w:t>
      </w:r>
      <w:r w:rsidRPr="0050456C">
        <w:rPr>
          <w:rFonts w:asciiTheme="minorEastAsia" w:hAnsiTheme="minorEastAsia" w:cs="TimesNewRomanPS-BoldMT" w:hint="eastAsia"/>
          <w:b/>
          <w:bCs/>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项目：企业单位产品（工序）能耗指标入选国家、省级工业领域能效“领跑者”的企业。</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能源审计项目：重点耗能企业委托节能技术服务中介机构开展能源审计，能源审计报告质量合格。</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清洁生产审核项目：企业开展清洁生产审核，并通过上级部门审核验收。</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Calibri"/>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5. </w:t>
      </w:r>
      <w:r w:rsidRPr="0050456C">
        <w:rPr>
          <w:rFonts w:asciiTheme="minorEastAsia" w:hAnsiTheme="minorEastAsia" w:cs="TimesNewRomanPS-BoldMT" w:hint="eastAsia"/>
          <w:b/>
          <w:bCs/>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能效之星</w:t>
      </w:r>
      <w:r w:rsidRPr="0050456C">
        <w:rPr>
          <w:rFonts w:asciiTheme="minorEastAsia" w:hAnsiTheme="minorEastAsia" w:cs="TimesNewRomanPS-BoldMT" w:hint="eastAsia"/>
          <w:b/>
          <w:bCs/>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企业项目：企业开展</w:t>
      </w:r>
      <w:r w:rsidRPr="0050456C">
        <w:rPr>
          <w:rFonts w:asciiTheme="minorEastAsia" w:hAnsiTheme="minorEastAsia" w:cs="TimesNewRomanPSMT" w:hint="eastAsia"/>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能效之星</w:t>
      </w:r>
      <w:r w:rsidRPr="0050456C">
        <w:rPr>
          <w:rFonts w:asciiTheme="minorEastAsia" w:hAnsiTheme="minorEastAsia" w:cs="TimesNewRomanPSMT" w:hint="eastAsia"/>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创建活动，并通过苏州市评审，获得三星及以上称号。</w:t>
      </w:r>
      <w:r w:rsidRPr="0050456C">
        <w:rPr>
          <w:rFonts w:asciiTheme="minorEastAsia" w:hAnsiTheme="minorEastAsia" w:cs="Calibri"/>
          <w:color w:val="0D0D0D" w:themeColor="text1" w:themeTint="F2"/>
          <w:kern w:val="0"/>
          <w:sz w:val="24"/>
          <w:szCs w:val="24"/>
        </w:rPr>
        <w:t>6</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工业循环经济示范企业项目：企业申报苏州市工业循环经济示范，获得市级工业循环经济示范企业称号。</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7. </w:t>
      </w:r>
      <w:r w:rsidRPr="0050456C">
        <w:rPr>
          <w:rFonts w:asciiTheme="minorEastAsia" w:hAnsiTheme="minorEastAsia" w:cs="FangSong" w:hint="eastAsia"/>
          <w:color w:val="0D0D0D" w:themeColor="text1" w:themeTint="F2"/>
          <w:kern w:val="0"/>
          <w:sz w:val="24"/>
          <w:szCs w:val="24"/>
        </w:rPr>
        <w:t>重点节能技术或产品推广项目：企业申报的节能产品或技术应用被国家、省或苏州市认定，列入相应等级的节能产品或技术推广（推荐）目录。</w:t>
      </w: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BoldMT"/>
          <w:b/>
          <w:bCs/>
          <w:color w:val="0D0D0D" w:themeColor="text1" w:themeTint="F2"/>
          <w:kern w:val="0"/>
          <w:sz w:val="24"/>
          <w:szCs w:val="24"/>
        </w:rPr>
        <w:t xml:space="preserve">8. </w:t>
      </w:r>
      <w:r w:rsidRPr="0050456C">
        <w:rPr>
          <w:rFonts w:asciiTheme="minorEastAsia" w:hAnsiTheme="minorEastAsia" w:cs="FangSong" w:hint="eastAsia"/>
          <w:color w:val="0D0D0D" w:themeColor="text1" w:themeTint="F2"/>
          <w:kern w:val="0"/>
          <w:sz w:val="24"/>
          <w:szCs w:val="24"/>
        </w:rPr>
        <w:t>配电变压器能效提升项目：配电变压器更新应按照《张家港市配电电压器能效提升计划实施方案》，</w:t>
      </w:r>
      <w:r w:rsidRPr="0050456C">
        <w:rPr>
          <w:rFonts w:asciiTheme="minorEastAsia" w:hAnsiTheme="minorEastAsia" w:cs="TimesNewRomanPSMT"/>
          <w:color w:val="0D0D0D" w:themeColor="text1" w:themeTint="F2"/>
          <w:kern w:val="0"/>
          <w:sz w:val="24"/>
          <w:szCs w:val="24"/>
        </w:rPr>
        <w:t xml:space="preserve">2017 </w:t>
      </w:r>
      <w:proofErr w:type="gramStart"/>
      <w:r w:rsidRPr="0050456C">
        <w:rPr>
          <w:rFonts w:asciiTheme="minorEastAsia" w:hAnsiTheme="minorEastAsia" w:cs="FangSong" w:hint="eastAsia"/>
          <w:color w:val="0D0D0D" w:themeColor="text1" w:themeTint="F2"/>
          <w:kern w:val="0"/>
          <w:sz w:val="24"/>
          <w:szCs w:val="24"/>
        </w:rPr>
        <w:t>年购买</w:t>
      </w:r>
      <w:proofErr w:type="gramEnd"/>
      <w:r w:rsidRPr="0050456C">
        <w:rPr>
          <w:rFonts w:asciiTheme="minorEastAsia" w:hAnsiTheme="minorEastAsia" w:cs="FangSong" w:hint="eastAsia"/>
          <w:color w:val="0D0D0D" w:themeColor="text1" w:themeTint="F2"/>
          <w:kern w:val="0"/>
          <w:sz w:val="24"/>
          <w:szCs w:val="24"/>
        </w:rPr>
        <w:t>符合国家相关标准中能效等级为二级及以上，并安装替代原有国家明令淘汰的低效配电变压器。</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黑体"/>
          <w:b/>
          <w:color w:val="0D0D0D" w:themeColor="text1" w:themeTint="F2"/>
          <w:kern w:val="0"/>
          <w:sz w:val="24"/>
          <w:szCs w:val="24"/>
        </w:rPr>
      </w:pPr>
      <w:r w:rsidRPr="004D6410">
        <w:rPr>
          <w:rFonts w:asciiTheme="minorEastAsia" w:hAnsiTheme="minorEastAsia" w:cs="黑体" w:hint="eastAsia"/>
          <w:b/>
          <w:color w:val="0D0D0D" w:themeColor="text1" w:themeTint="F2"/>
          <w:kern w:val="0"/>
          <w:sz w:val="24"/>
          <w:szCs w:val="24"/>
        </w:rPr>
        <w:t>三、申报材料要求</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（一）</w:t>
      </w:r>
      <w:r w:rsidRPr="0050456C">
        <w:rPr>
          <w:rFonts w:asciiTheme="minorEastAsia" w:hAnsiTheme="minorEastAsia" w:cs="TimesNewRomanPSMT" w:hint="eastAsia"/>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支持重点</w:t>
      </w:r>
      <w:r w:rsidRPr="0050456C">
        <w:rPr>
          <w:rFonts w:asciiTheme="minorEastAsia" w:hAnsiTheme="minorEastAsia" w:cs="TimesNewRomanPSMT" w:hint="eastAsia"/>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前四类项目申报材料包括项目申请表格、申请报告及附件材料，并按此顺序装订成册（纸制版两份，电子版一份）。申请材料要求见附件</w:t>
      </w:r>
      <w:r w:rsidRPr="0050456C">
        <w:rPr>
          <w:rFonts w:asciiTheme="minorEastAsia" w:hAnsiTheme="minorEastAsia" w:cs="TimesNewRomanPSMT"/>
          <w:color w:val="0D0D0D" w:themeColor="text1" w:themeTint="F2"/>
          <w:kern w:val="0"/>
          <w:sz w:val="24"/>
          <w:szCs w:val="24"/>
        </w:rPr>
        <w:t>1-1</w:t>
      </w:r>
      <w:r w:rsidRPr="0050456C">
        <w:rPr>
          <w:rFonts w:asciiTheme="minorEastAsia" w:hAnsiTheme="minorEastAsia" w:cs="FangSong" w:hint="eastAsia"/>
          <w:color w:val="0D0D0D" w:themeColor="text1" w:themeTint="F2"/>
          <w:kern w:val="0"/>
          <w:sz w:val="24"/>
          <w:szCs w:val="24"/>
        </w:rPr>
        <w:t>，</w:t>
      </w:r>
      <w:proofErr w:type="gramStart"/>
      <w:r w:rsidRPr="0050456C">
        <w:rPr>
          <w:rFonts w:asciiTheme="minorEastAsia" w:hAnsiTheme="minorEastAsia" w:cs="FangSong" w:hint="eastAsia"/>
          <w:color w:val="0D0D0D" w:themeColor="text1" w:themeTint="F2"/>
          <w:kern w:val="0"/>
          <w:sz w:val="24"/>
          <w:szCs w:val="24"/>
        </w:rPr>
        <w:t>其中提供</w:t>
      </w:r>
      <w:proofErr w:type="gramEnd"/>
      <w:r w:rsidRPr="0050456C">
        <w:rPr>
          <w:rFonts w:asciiTheme="minorEastAsia" w:hAnsiTheme="minorEastAsia" w:cs="FangSong" w:hint="eastAsia"/>
          <w:color w:val="0D0D0D" w:themeColor="text1" w:themeTint="F2"/>
          <w:kern w:val="0"/>
          <w:sz w:val="24"/>
          <w:szCs w:val="24"/>
        </w:rPr>
        <w:t>的技术设备购置发票应符合建设内容，并经所属镇（区）节能</w:t>
      </w:r>
      <w:r w:rsidRPr="0050456C">
        <w:rPr>
          <w:rFonts w:asciiTheme="minorEastAsia" w:hAnsiTheme="minorEastAsia" w:cs="FangSong" w:hint="eastAsia"/>
          <w:color w:val="0D0D0D" w:themeColor="text1" w:themeTint="F2"/>
          <w:kern w:val="0"/>
          <w:sz w:val="24"/>
          <w:szCs w:val="24"/>
        </w:rPr>
        <w:lastRenderedPageBreak/>
        <w:t>管理部门核实加盖印章。</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（二）“支持重点”第五类综合</w:t>
      </w:r>
      <w:proofErr w:type="gramStart"/>
      <w:r w:rsidRPr="0050456C">
        <w:rPr>
          <w:rFonts w:asciiTheme="minorEastAsia" w:hAnsiTheme="minorEastAsia" w:cs="FangSong" w:hint="eastAsia"/>
          <w:color w:val="0D0D0D" w:themeColor="text1" w:themeTint="F2"/>
          <w:kern w:val="0"/>
          <w:sz w:val="24"/>
          <w:szCs w:val="24"/>
        </w:rPr>
        <w:t>奖补类</w:t>
      </w:r>
      <w:proofErr w:type="gramEnd"/>
      <w:r w:rsidRPr="0050456C">
        <w:rPr>
          <w:rFonts w:asciiTheme="minorEastAsia" w:hAnsiTheme="minorEastAsia" w:cs="FangSong" w:hint="eastAsia"/>
          <w:color w:val="0D0D0D" w:themeColor="text1" w:themeTint="F2"/>
          <w:kern w:val="0"/>
          <w:sz w:val="24"/>
          <w:szCs w:val="24"/>
        </w:rPr>
        <w:t>项目申报材料（纸制版两份）要求如下：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申报绿色制造示范项目，填报专项资金申请表（表</w:t>
      </w:r>
      <w:r w:rsidRPr="0050456C">
        <w:rPr>
          <w:rFonts w:asciiTheme="minorEastAsia" w:hAnsiTheme="minorEastAsia" w:cs="TimesNewRomanPSMT"/>
          <w:color w:val="0D0D0D" w:themeColor="text1" w:themeTint="F2"/>
          <w:kern w:val="0"/>
          <w:sz w:val="24"/>
          <w:szCs w:val="24"/>
        </w:rPr>
        <w:t>5</w:t>
      </w:r>
      <w:r w:rsidRPr="0050456C">
        <w:rPr>
          <w:rFonts w:asciiTheme="minorEastAsia" w:hAnsiTheme="minorEastAsia" w:cs="FangSong" w:hint="eastAsia"/>
          <w:color w:val="0D0D0D" w:themeColor="text1" w:themeTint="F2"/>
          <w:kern w:val="0"/>
          <w:sz w:val="24"/>
          <w:szCs w:val="24"/>
        </w:rPr>
        <w:t>），同时上报上级部门的公布文件和企业营业执照复印件。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申报能效“领跑者</w:t>
      </w:r>
      <w:r w:rsidRPr="0050456C">
        <w:rPr>
          <w:rFonts w:asciiTheme="minorEastAsia" w:hAnsiTheme="minorEastAsia" w:cs="TimesNewRomanPSMT" w:hint="eastAsia"/>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项目，填报专项资金申请表（表</w:t>
      </w:r>
      <w:r w:rsidRPr="0050456C">
        <w:rPr>
          <w:rFonts w:asciiTheme="minorEastAsia" w:hAnsiTheme="minorEastAsia" w:cs="TimesNewRomanPSMT"/>
          <w:color w:val="0D0D0D" w:themeColor="text1" w:themeTint="F2"/>
          <w:kern w:val="0"/>
          <w:sz w:val="24"/>
          <w:szCs w:val="24"/>
        </w:rPr>
        <w:t>6</w:t>
      </w:r>
      <w:r w:rsidRPr="0050456C">
        <w:rPr>
          <w:rFonts w:asciiTheme="minorEastAsia" w:hAnsiTheme="minorEastAsia" w:cs="FangSong" w:hint="eastAsia"/>
          <w:color w:val="0D0D0D" w:themeColor="text1" w:themeTint="F2"/>
          <w:kern w:val="0"/>
          <w:sz w:val="24"/>
          <w:szCs w:val="24"/>
        </w:rPr>
        <w:t>），同时上报上级部门的公布文件和企业营业执照复印件。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申报能源审计项目，填报专项资金申请表（表</w:t>
      </w:r>
      <w:r w:rsidRPr="0050456C">
        <w:rPr>
          <w:rFonts w:asciiTheme="minorEastAsia" w:hAnsiTheme="minorEastAsia" w:cs="TimesNewRomanPSMT"/>
          <w:color w:val="0D0D0D" w:themeColor="text1" w:themeTint="F2"/>
          <w:kern w:val="0"/>
          <w:sz w:val="24"/>
          <w:szCs w:val="24"/>
        </w:rPr>
        <w:t>7</w:t>
      </w:r>
      <w:r w:rsidRPr="0050456C">
        <w:rPr>
          <w:rFonts w:asciiTheme="minorEastAsia" w:hAnsiTheme="minorEastAsia" w:cs="FangSong" w:hint="eastAsia"/>
          <w:color w:val="0D0D0D" w:themeColor="text1" w:themeTint="F2"/>
          <w:kern w:val="0"/>
          <w:sz w:val="24"/>
          <w:szCs w:val="24"/>
        </w:rPr>
        <w:t>），同时上报企业与节能中介机构签订的能源审计合同文本、发票复印件、付款凭证、企业营业执照复印件和能源审计报告书（原件一份）。</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申报清洁生产审核项目，填报专项资金申请表（表</w:t>
      </w:r>
      <w:r w:rsidRPr="0050456C">
        <w:rPr>
          <w:rFonts w:asciiTheme="minorEastAsia" w:hAnsiTheme="minorEastAsia" w:cs="TimesNewRomanPSMT"/>
          <w:color w:val="0D0D0D" w:themeColor="text1" w:themeTint="F2"/>
          <w:kern w:val="0"/>
          <w:sz w:val="24"/>
          <w:szCs w:val="24"/>
        </w:rPr>
        <w:t>8</w:t>
      </w:r>
      <w:r w:rsidRPr="0050456C">
        <w:rPr>
          <w:rFonts w:asciiTheme="minorEastAsia" w:hAnsiTheme="minorEastAsia" w:cs="FangSong" w:hint="eastAsia"/>
          <w:color w:val="0D0D0D" w:themeColor="text1" w:themeTint="F2"/>
          <w:kern w:val="0"/>
          <w:sz w:val="24"/>
          <w:szCs w:val="24"/>
        </w:rPr>
        <w:t>），同时上报与中介机构签订的清洁生产合同文本、发票复印件、付款凭证、企业营业执照复印件和上级部门审核验收意见。</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5. </w:t>
      </w:r>
      <w:r w:rsidRPr="0050456C">
        <w:rPr>
          <w:rFonts w:asciiTheme="minorEastAsia" w:hAnsiTheme="minorEastAsia" w:cs="FangSong" w:hint="eastAsia"/>
          <w:color w:val="0D0D0D" w:themeColor="text1" w:themeTint="F2"/>
          <w:kern w:val="0"/>
          <w:sz w:val="24"/>
          <w:szCs w:val="24"/>
        </w:rPr>
        <w:t>申报能效之星企业项目，填报专项资金申请表（表</w:t>
      </w:r>
      <w:r w:rsidRPr="0050456C">
        <w:rPr>
          <w:rFonts w:asciiTheme="minorEastAsia" w:hAnsiTheme="minorEastAsia" w:cs="TimesNewRomanPSMT"/>
          <w:color w:val="0D0D0D" w:themeColor="text1" w:themeTint="F2"/>
          <w:kern w:val="0"/>
          <w:sz w:val="24"/>
          <w:szCs w:val="24"/>
        </w:rPr>
        <w:t>9</w:t>
      </w:r>
      <w:r w:rsidRPr="0050456C">
        <w:rPr>
          <w:rFonts w:asciiTheme="minorEastAsia" w:hAnsiTheme="minorEastAsia" w:cs="FangSong" w:hint="eastAsia"/>
          <w:color w:val="0D0D0D" w:themeColor="text1" w:themeTint="F2"/>
          <w:kern w:val="0"/>
          <w:sz w:val="24"/>
          <w:szCs w:val="24"/>
        </w:rPr>
        <w:t>），同时上报上级部门评定文件和企业营业执照复印件。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申报工业循环经济示范企业项目，填报专项资金申请表（表</w:t>
      </w:r>
      <w:r w:rsidRPr="0050456C">
        <w:rPr>
          <w:rFonts w:asciiTheme="minorEastAsia" w:hAnsiTheme="minorEastAsia" w:cs="TimesNewRomanPSMT"/>
          <w:color w:val="0D0D0D" w:themeColor="text1" w:themeTint="F2"/>
          <w:kern w:val="0"/>
          <w:sz w:val="24"/>
          <w:szCs w:val="24"/>
        </w:rPr>
        <w:t>10</w:t>
      </w:r>
      <w:r w:rsidRPr="0050456C">
        <w:rPr>
          <w:rFonts w:asciiTheme="minorEastAsia" w:hAnsiTheme="minorEastAsia" w:cs="FangSong" w:hint="eastAsia"/>
          <w:color w:val="0D0D0D" w:themeColor="text1" w:themeTint="F2"/>
          <w:kern w:val="0"/>
          <w:sz w:val="24"/>
          <w:szCs w:val="24"/>
        </w:rPr>
        <w:t>），同时上报上级部门评定文件和企业营业执照复印件。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7. </w:t>
      </w:r>
      <w:r w:rsidRPr="0050456C">
        <w:rPr>
          <w:rFonts w:asciiTheme="minorEastAsia" w:hAnsiTheme="minorEastAsia" w:cs="FangSong" w:hint="eastAsia"/>
          <w:color w:val="0D0D0D" w:themeColor="text1" w:themeTint="F2"/>
          <w:kern w:val="0"/>
          <w:sz w:val="24"/>
          <w:szCs w:val="24"/>
        </w:rPr>
        <w:t>申报重点节能技术或产品推广项目，填报专项资金申请表（表</w:t>
      </w:r>
      <w:r w:rsidRPr="0050456C">
        <w:rPr>
          <w:rFonts w:asciiTheme="minorEastAsia" w:hAnsiTheme="minorEastAsia" w:cs="TimesNewRomanPSMT"/>
          <w:color w:val="0D0D0D" w:themeColor="text1" w:themeTint="F2"/>
          <w:kern w:val="0"/>
          <w:sz w:val="24"/>
          <w:szCs w:val="24"/>
        </w:rPr>
        <w:t>11</w:t>
      </w:r>
      <w:r w:rsidRPr="0050456C">
        <w:rPr>
          <w:rFonts w:asciiTheme="minorEastAsia" w:hAnsiTheme="minorEastAsia" w:cs="FangSong" w:hint="eastAsia"/>
          <w:color w:val="0D0D0D" w:themeColor="text1" w:themeTint="F2"/>
          <w:kern w:val="0"/>
          <w:sz w:val="24"/>
          <w:szCs w:val="24"/>
        </w:rPr>
        <w:t>），同时上报上级部门推广（推荐）或评价文件和企业营业执照复印件。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8. </w:t>
      </w:r>
      <w:r w:rsidRPr="0050456C">
        <w:rPr>
          <w:rFonts w:asciiTheme="minorEastAsia" w:hAnsiTheme="minorEastAsia" w:cs="FangSong" w:hint="eastAsia"/>
          <w:color w:val="0D0D0D" w:themeColor="text1" w:themeTint="F2"/>
          <w:kern w:val="0"/>
          <w:sz w:val="24"/>
          <w:szCs w:val="24"/>
        </w:rPr>
        <w:t>申报配电变压器能效提升项目，填报专项资金申请表（表</w:t>
      </w:r>
      <w:r w:rsidRPr="0050456C">
        <w:rPr>
          <w:rFonts w:asciiTheme="minorEastAsia" w:hAnsiTheme="minorEastAsia" w:cs="TimesNewRomanPSMT"/>
          <w:color w:val="0D0D0D" w:themeColor="text1" w:themeTint="F2"/>
          <w:kern w:val="0"/>
          <w:sz w:val="24"/>
          <w:szCs w:val="24"/>
        </w:rPr>
        <w:t>12</w:t>
      </w:r>
      <w:r w:rsidRPr="0050456C">
        <w:rPr>
          <w:rFonts w:asciiTheme="minorEastAsia" w:hAnsiTheme="minorEastAsia" w:cs="FangSong" w:hint="eastAsia"/>
          <w:color w:val="0D0D0D" w:themeColor="text1" w:themeTint="F2"/>
          <w:kern w:val="0"/>
          <w:sz w:val="24"/>
          <w:szCs w:val="24"/>
        </w:rPr>
        <w:t>）、变压器替代清单（表</w:t>
      </w:r>
      <w:r w:rsidRPr="0050456C">
        <w:rPr>
          <w:rFonts w:asciiTheme="minorEastAsia" w:hAnsiTheme="minorEastAsia" w:cs="TimesNewRomanPSMT"/>
          <w:color w:val="0D0D0D" w:themeColor="text1" w:themeTint="F2"/>
          <w:kern w:val="0"/>
          <w:sz w:val="24"/>
          <w:szCs w:val="24"/>
        </w:rPr>
        <w:t>13</w:t>
      </w:r>
      <w:r w:rsidRPr="0050456C">
        <w:rPr>
          <w:rFonts w:asciiTheme="minorEastAsia" w:hAnsiTheme="minorEastAsia" w:cs="FangSong" w:hint="eastAsia"/>
          <w:color w:val="0D0D0D" w:themeColor="text1" w:themeTint="F2"/>
          <w:kern w:val="0"/>
          <w:sz w:val="24"/>
          <w:szCs w:val="24"/>
        </w:rPr>
        <w:t>），以及市</w:t>
      </w:r>
      <w:proofErr w:type="gramStart"/>
      <w:r w:rsidRPr="0050456C">
        <w:rPr>
          <w:rFonts w:asciiTheme="minorEastAsia" w:hAnsiTheme="minorEastAsia" w:cs="FangSong" w:hint="eastAsia"/>
          <w:color w:val="0D0D0D" w:themeColor="text1" w:themeTint="F2"/>
          <w:kern w:val="0"/>
          <w:sz w:val="24"/>
          <w:szCs w:val="24"/>
        </w:rPr>
        <w:t>经信委委托</w:t>
      </w:r>
      <w:proofErr w:type="gramEnd"/>
      <w:r w:rsidRPr="0050456C">
        <w:rPr>
          <w:rFonts w:asciiTheme="minorEastAsia" w:hAnsiTheme="minorEastAsia" w:cs="FangSong" w:hint="eastAsia"/>
          <w:color w:val="0D0D0D" w:themeColor="text1" w:themeTint="F2"/>
          <w:kern w:val="0"/>
          <w:sz w:val="24"/>
          <w:szCs w:val="24"/>
        </w:rPr>
        <w:t>的机构出具</w:t>
      </w:r>
      <w:r w:rsidRPr="0050456C">
        <w:rPr>
          <w:rFonts w:asciiTheme="minorEastAsia" w:hAnsiTheme="minorEastAsia" w:cs="TimesNewRomanPSMT"/>
          <w:color w:val="0D0D0D" w:themeColor="text1" w:themeTint="F2"/>
          <w:kern w:val="0"/>
          <w:sz w:val="24"/>
          <w:szCs w:val="24"/>
        </w:rPr>
        <w:t xml:space="preserve">2017 </w:t>
      </w:r>
      <w:r w:rsidRPr="0050456C">
        <w:rPr>
          <w:rFonts w:asciiTheme="minorEastAsia" w:hAnsiTheme="minorEastAsia" w:cs="FangSong" w:hint="eastAsia"/>
          <w:color w:val="0D0D0D" w:themeColor="text1" w:themeTint="F2"/>
          <w:kern w:val="0"/>
          <w:sz w:val="24"/>
          <w:szCs w:val="24"/>
        </w:rPr>
        <w:t>年以后的淘汰设备报废的证明，同时上报采购发票复印件和企业营业执照复印件。以上所有复印件均须加盖公章。</w:t>
      </w:r>
    </w:p>
    <w:p w:rsidR="0050456C" w:rsidRPr="004D6410" w:rsidRDefault="0050456C" w:rsidP="004D6410">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4D6410">
        <w:rPr>
          <w:rFonts w:asciiTheme="minorEastAsia" w:hAnsiTheme="minorEastAsia" w:cs="FangSong" w:hint="eastAsia"/>
          <w:b/>
          <w:color w:val="0D0D0D" w:themeColor="text1" w:themeTint="F2"/>
          <w:kern w:val="0"/>
          <w:sz w:val="24"/>
          <w:szCs w:val="24"/>
        </w:rPr>
        <w:t>四、其他</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请各镇（区）对项目申报材料进行严格审查，确保申报材料与实际情况相符。同时认真填写项目汇总表与项目的申报材料一并上报市经</w:t>
      </w:r>
      <w:proofErr w:type="gramStart"/>
      <w:r w:rsidRPr="0050456C">
        <w:rPr>
          <w:rFonts w:asciiTheme="minorEastAsia" w:hAnsiTheme="minorEastAsia" w:cs="FangSong" w:hint="eastAsia"/>
          <w:color w:val="0D0D0D" w:themeColor="text1" w:themeTint="F2"/>
          <w:kern w:val="0"/>
          <w:sz w:val="24"/>
          <w:szCs w:val="24"/>
        </w:rPr>
        <w:t>信委资源</w:t>
      </w:r>
      <w:proofErr w:type="gramEnd"/>
      <w:r w:rsidRPr="0050456C">
        <w:rPr>
          <w:rFonts w:asciiTheme="minorEastAsia" w:hAnsiTheme="minorEastAsia" w:cs="FangSong" w:hint="eastAsia"/>
          <w:color w:val="0D0D0D" w:themeColor="text1" w:themeTint="F2"/>
          <w:kern w:val="0"/>
          <w:sz w:val="24"/>
          <w:szCs w:val="24"/>
        </w:rPr>
        <w:t>节约与综合利用科。</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TimesNewRomanPSMT"/>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市</w:t>
      </w:r>
      <w:proofErr w:type="gramStart"/>
      <w:r w:rsidRPr="0050456C">
        <w:rPr>
          <w:rFonts w:asciiTheme="minorEastAsia" w:hAnsiTheme="minorEastAsia" w:cs="FangSong" w:hint="eastAsia"/>
          <w:color w:val="0D0D0D" w:themeColor="text1" w:themeTint="F2"/>
          <w:kern w:val="0"/>
          <w:sz w:val="24"/>
          <w:szCs w:val="24"/>
        </w:rPr>
        <w:t>经信委联系人</w:t>
      </w:r>
      <w:proofErr w:type="gramEnd"/>
      <w:r w:rsidRPr="0050456C">
        <w:rPr>
          <w:rFonts w:asciiTheme="minorEastAsia" w:hAnsiTheme="minorEastAsia" w:cs="FangSong" w:hint="eastAsia"/>
          <w:color w:val="0D0D0D" w:themeColor="text1" w:themeTint="F2"/>
          <w:kern w:val="0"/>
          <w:sz w:val="24"/>
          <w:szCs w:val="24"/>
        </w:rPr>
        <w:t>：刘瑾，电话：</w:t>
      </w:r>
      <w:r w:rsidRPr="0050456C">
        <w:rPr>
          <w:rFonts w:asciiTheme="minorEastAsia" w:hAnsiTheme="minorEastAsia" w:cs="TimesNewRomanPSMT"/>
          <w:color w:val="0D0D0D" w:themeColor="text1" w:themeTint="F2"/>
          <w:kern w:val="0"/>
          <w:sz w:val="24"/>
          <w:szCs w:val="24"/>
        </w:rPr>
        <w:t>56729060</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TimesNewRomanPSMT"/>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市财政局联系人：蒋利英，电话：</w:t>
      </w:r>
      <w:r w:rsidRPr="0050456C">
        <w:rPr>
          <w:rFonts w:asciiTheme="minorEastAsia" w:hAnsiTheme="minorEastAsia" w:cs="TimesNewRomanPSMT"/>
          <w:color w:val="0D0D0D" w:themeColor="text1" w:themeTint="F2"/>
          <w:kern w:val="0"/>
          <w:sz w:val="24"/>
          <w:szCs w:val="24"/>
        </w:rPr>
        <w:t>58180657</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附表：项目申请表（表</w:t>
      </w:r>
      <w:r w:rsidRPr="0050456C">
        <w:rPr>
          <w:rFonts w:asciiTheme="minorEastAsia" w:hAnsiTheme="minorEastAsia" w:cs="TimesNewRomanPSMT"/>
          <w:color w:val="0D0D0D" w:themeColor="text1" w:themeTint="F2"/>
          <w:kern w:val="0"/>
          <w:sz w:val="24"/>
          <w:szCs w:val="24"/>
        </w:rPr>
        <w:t>1-13</w:t>
      </w:r>
      <w:r w:rsidRPr="0050456C">
        <w:rPr>
          <w:rFonts w:asciiTheme="minorEastAsia" w:hAnsiTheme="minorEastAsia" w:cs="FangSong" w:hint="eastAsia"/>
          <w:color w:val="0D0D0D" w:themeColor="text1" w:themeTint="F2"/>
          <w:kern w:val="0"/>
          <w:sz w:val="24"/>
          <w:szCs w:val="24"/>
        </w:rPr>
        <w:t>）</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附件</w:t>
      </w:r>
      <w:r w:rsidRPr="0050456C">
        <w:rPr>
          <w:rFonts w:asciiTheme="minorEastAsia" w:hAnsiTheme="minorEastAsia" w:cs="TimesNewRomanPSMT"/>
          <w:color w:val="0D0D0D" w:themeColor="text1" w:themeTint="F2"/>
          <w:kern w:val="0"/>
          <w:sz w:val="24"/>
          <w:szCs w:val="24"/>
        </w:rPr>
        <w:t>1-1</w:t>
      </w:r>
      <w:r w:rsidRPr="0050456C">
        <w:rPr>
          <w:rFonts w:asciiTheme="minorEastAsia" w:hAnsiTheme="minorEastAsia" w:cs="FangSong" w:hint="eastAsia"/>
          <w:color w:val="0D0D0D" w:themeColor="text1" w:themeTint="F2"/>
          <w:kern w:val="0"/>
          <w:sz w:val="24"/>
          <w:szCs w:val="24"/>
        </w:rPr>
        <w:t>：节能及循环经济专项资金项目申请资料要求</w:t>
      </w:r>
    </w:p>
    <w:p w:rsidR="0050456C" w:rsidRDefault="0050456C" w:rsidP="0050456C">
      <w:pPr>
        <w:autoSpaceDE w:val="0"/>
        <w:autoSpaceDN w:val="0"/>
        <w:adjustRightInd w:val="0"/>
        <w:spacing w:line="360" w:lineRule="exact"/>
        <w:ind w:firstLineChars="200" w:firstLine="480"/>
        <w:jc w:val="left"/>
        <w:rPr>
          <w:rFonts w:asciiTheme="minorEastAsia" w:hAnsiTheme="minorEastAsia" w:cs="FangSong" w:hint="eastAsia"/>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附件</w:t>
      </w:r>
      <w:r w:rsidRPr="0050456C">
        <w:rPr>
          <w:rFonts w:asciiTheme="minorEastAsia" w:hAnsiTheme="minorEastAsia" w:cs="TimesNewRomanPSMT"/>
          <w:color w:val="0D0D0D" w:themeColor="text1" w:themeTint="F2"/>
          <w:kern w:val="0"/>
          <w:sz w:val="24"/>
          <w:szCs w:val="24"/>
        </w:rPr>
        <w:t>1-2</w:t>
      </w:r>
      <w:r w:rsidRPr="0050456C">
        <w:rPr>
          <w:rFonts w:asciiTheme="minorEastAsia" w:hAnsiTheme="minorEastAsia" w:cs="FangSong" w:hint="eastAsia"/>
          <w:color w:val="0D0D0D" w:themeColor="text1" w:themeTint="F2"/>
          <w:kern w:val="0"/>
          <w:sz w:val="24"/>
          <w:szCs w:val="24"/>
        </w:rPr>
        <w:t>：各种能源折标准煤参考系数</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Calibri"/>
          <w:color w:val="0D0D0D" w:themeColor="text1" w:themeTint="F2"/>
          <w:kern w:val="0"/>
          <w:sz w:val="24"/>
          <w:szCs w:val="24"/>
        </w:rPr>
      </w:pP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50456C">
        <w:rPr>
          <w:rFonts w:asciiTheme="minorEastAsia" w:hAnsiTheme="minorEastAsia" w:cs="FangSong" w:hint="eastAsia"/>
          <w:b/>
          <w:color w:val="0D0D0D" w:themeColor="text1" w:themeTint="F2"/>
          <w:kern w:val="0"/>
          <w:sz w:val="24"/>
          <w:szCs w:val="24"/>
        </w:rPr>
        <w:t>附件</w:t>
      </w:r>
      <w:r w:rsidRPr="0050456C">
        <w:rPr>
          <w:rFonts w:asciiTheme="minorEastAsia" w:hAnsiTheme="minorEastAsia" w:cs="TimesNewRomanPSMT"/>
          <w:b/>
          <w:color w:val="0D0D0D" w:themeColor="text1" w:themeTint="F2"/>
          <w:kern w:val="0"/>
          <w:sz w:val="24"/>
          <w:szCs w:val="24"/>
        </w:rPr>
        <w:t>1-1</w:t>
      </w:r>
      <w:r w:rsidRPr="0050456C">
        <w:rPr>
          <w:rFonts w:asciiTheme="minorEastAsia" w:hAnsiTheme="minorEastAsia" w:cs="FangSong" w:hint="eastAsia"/>
          <w:b/>
          <w:color w:val="0D0D0D" w:themeColor="text1" w:themeTint="F2"/>
          <w:kern w:val="0"/>
          <w:sz w:val="24"/>
          <w:szCs w:val="24"/>
        </w:rPr>
        <w:t>：</w:t>
      </w:r>
    </w:p>
    <w:p w:rsidR="0050456C" w:rsidRPr="0050456C" w:rsidRDefault="0050456C" w:rsidP="0050456C">
      <w:pPr>
        <w:autoSpaceDE w:val="0"/>
        <w:autoSpaceDN w:val="0"/>
        <w:adjustRightInd w:val="0"/>
        <w:spacing w:line="360" w:lineRule="exact"/>
        <w:jc w:val="center"/>
        <w:rPr>
          <w:rFonts w:asciiTheme="minorEastAsia" w:hAnsiTheme="minorEastAsia" w:cs="黑体"/>
          <w:b/>
          <w:color w:val="0D0D0D" w:themeColor="text1" w:themeTint="F2"/>
          <w:kern w:val="0"/>
          <w:sz w:val="24"/>
          <w:szCs w:val="24"/>
        </w:rPr>
      </w:pPr>
      <w:r w:rsidRPr="0050456C">
        <w:rPr>
          <w:rFonts w:asciiTheme="minorEastAsia" w:hAnsiTheme="minorEastAsia" w:cs="黑体" w:hint="eastAsia"/>
          <w:b/>
          <w:color w:val="0D0D0D" w:themeColor="text1" w:themeTint="F2"/>
          <w:kern w:val="0"/>
          <w:sz w:val="24"/>
          <w:szCs w:val="24"/>
        </w:rPr>
        <w:t>节能及循环经济专项资金项目申请资料要求</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黑体"/>
          <w:color w:val="0D0D0D" w:themeColor="text1" w:themeTint="F2"/>
          <w:kern w:val="0"/>
          <w:sz w:val="24"/>
          <w:szCs w:val="24"/>
        </w:rPr>
      </w:pPr>
      <w:r w:rsidRPr="0050456C">
        <w:rPr>
          <w:rFonts w:asciiTheme="minorEastAsia" w:hAnsiTheme="minorEastAsia" w:cs="黑体" w:hint="eastAsia"/>
          <w:color w:val="0D0D0D" w:themeColor="text1" w:themeTint="F2"/>
          <w:kern w:val="0"/>
          <w:sz w:val="24"/>
          <w:szCs w:val="24"/>
        </w:rPr>
        <w:t>一、节能技术改造和循环经济改造项目申请资料内容</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（一）项目申请表（表</w:t>
      </w:r>
      <w:r w:rsidRPr="0050456C">
        <w:rPr>
          <w:rFonts w:asciiTheme="minorEastAsia" w:hAnsiTheme="minorEastAsia" w:cs="TimesNewRomanPSMT"/>
          <w:color w:val="0D0D0D" w:themeColor="text1" w:themeTint="F2"/>
          <w:kern w:val="0"/>
          <w:sz w:val="24"/>
          <w:szCs w:val="24"/>
        </w:rPr>
        <w:t>1</w:t>
      </w:r>
      <w:r w:rsidRPr="0050456C">
        <w:rPr>
          <w:rFonts w:asciiTheme="minorEastAsia" w:hAnsiTheme="minorEastAsia" w:cs="FangSong" w:hint="eastAsia"/>
          <w:color w:val="0D0D0D" w:themeColor="text1" w:themeTint="F2"/>
          <w:kern w:val="0"/>
          <w:sz w:val="24"/>
          <w:szCs w:val="24"/>
        </w:rPr>
        <w:t>）</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（二）申请报告正文</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lastRenderedPageBreak/>
        <w:t xml:space="preserve">1. </w:t>
      </w:r>
      <w:r w:rsidRPr="0050456C">
        <w:rPr>
          <w:rFonts w:asciiTheme="minorEastAsia" w:hAnsiTheme="minorEastAsia" w:cs="FangSong" w:hint="eastAsia"/>
          <w:color w:val="0D0D0D" w:themeColor="text1" w:themeTint="F2"/>
          <w:kern w:val="0"/>
          <w:sz w:val="24"/>
          <w:szCs w:val="24"/>
        </w:rPr>
        <w:t>企业概况：项目承担单位的基本情况，包括企业规模、主营业务及生产能力；企业财务状况，包括近三年来的销售收入、利润、税金、固定资产、资产负债率、银行信用等级等。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项目建设背景及必要性：国内外现状和产业发展趋势、项目建设对产业发展的作用与影响、市场分析、项目建设对本企业重要性及必要性分析等。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项目实施前用能状况：项目实施前企业的主要产品、工艺流程和主要生产装置的规模（用文字和图表说明）；企业能源（资源）管理情况，能源（资源）消耗种类、数量等及存在的问题；依托改造的生产装置规模、工艺流程和产量、能源（资源）消耗情况（用文字和图表说明）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项目建设情况：项目主要建设内容、建设规模、采用的工艺路线与技术特点、设备选型及项目进展情况。</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5. </w:t>
      </w:r>
      <w:r w:rsidRPr="0050456C">
        <w:rPr>
          <w:rFonts w:asciiTheme="minorEastAsia" w:hAnsiTheme="minorEastAsia" w:cs="FangSong" w:hint="eastAsia"/>
          <w:color w:val="0D0D0D" w:themeColor="text1" w:themeTint="F2"/>
          <w:kern w:val="0"/>
          <w:sz w:val="24"/>
          <w:szCs w:val="24"/>
        </w:rPr>
        <w:t>项目实施后用能情况：项目改造后产品种类、产量，使用的能源（资源）种类、数量；改造后能源计量措施（文字、图表说明）等。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项目效益分析：项目节能、综合利用和污染减排效果分析，其中节能改造项目要结合节能改造内容及措施，详细计算节能量（要有理有据，计算过程公正严谨，</w:t>
      </w:r>
      <w:proofErr w:type="gramStart"/>
      <w:r w:rsidRPr="0050456C">
        <w:rPr>
          <w:rFonts w:asciiTheme="minorEastAsia" w:hAnsiTheme="minorEastAsia" w:cs="FangSong" w:hint="eastAsia"/>
          <w:color w:val="0D0D0D" w:themeColor="text1" w:themeTint="F2"/>
          <w:kern w:val="0"/>
          <w:sz w:val="24"/>
          <w:szCs w:val="24"/>
        </w:rPr>
        <w:t>折标系数</w:t>
      </w:r>
      <w:proofErr w:type="gramEnd"/>
      <w:r w:rsidRPr="0050456C">
        <w:rPr>
          <w:rFonts w:asciiTheme="minorEastAsia" w:hAnsiTheme="minorEastAsia" w:cs="FangSong" w:hint="eastAsia"/>
          <w:color w:val="0D0D0D" w:themeColor="text1" w:themeTint="F2"/>
          <w:kern w:val="0"/>
          <w:sz w:val="24"/>
          <w:szCs w:val="24"/>
        </w:rPr>
        <w:t>见附件</w:t>
      </w:r>
      <w:r w:rsidRPr="0050456C">
        <w:rPr>
          <w:rFonts w:asciiTheme="minorEastAsia" w:hAnsiTheme="minorEastAsia" w:cs="TimesNewRomanPSMT"/>
          <w:color w:val="0D0D0D" w:themeColor="text1" w:themeTint="F2"/>
          <w:kern w:val="0"/>
          <w:sz w:val="24"/>
          <w:szCs w:val="24"/>
        </w:rPr>
        <w:t>1-2</w:t>
      </w:r>
      <w:r w:rsidRPr="0050456C">
        <w:rPr>
          <w:rFonts w:asciiTheme="minorEastAsia" w:hAnsiTheme="minorEastAsia" w:cs="FangSong" w:hint="eastAsia"/>
          <w:color w:val="0D0D0D" w:themeColor="text1" w:themeTint="F2"/>
          <w:kern w:val="0"/>
          <w:sz w:val="24"/>
          <w:szCs w:val="24"/>
        </w:rPr>
        <w:t>）；项目投资及经济、社会效益等绩效目标。</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Calibri"/>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（三）报告附件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市（区）以上有关部门出具的项目审批、核准或备案文件；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所在镇（区）节能主管部门盖章确认的竣工证明或工程进展情况证明（形象进度、已完成投资情况、已建成投资的项目的运行情况、未建成项目的后续建设计划等）；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购置技术设备清单（表</w:t>
      </w:r>
      <w:r w:rsidRPr="0050456C">
        <w:rPr>
          <w:rFonts w:asciiTheme="minorEastAsia" w:hAnsiTheme="minorEastAsia" w:cs="TimesNewRomanPSMT"/>
          <w:color w:val="0D0D0D" w:themeColor="text1" w:themeTint="F2"/>
          <w:kern w:val="0"/>
          <w:sz w:val="24"/>
          <w:szCs w:val="24"/>
        </w:rPr>
        <w:t>3</w:t>
      </w:r>
      <w:r w:rsidRPr="0050456C">
        <w:rPr>
          <w:rFonts w:asciiTheme="minorEastAsia" w:hAnsiTheme="minorEastAsia" w:cs="FangSong" w:hint="eastAsia"/>
          <w:color w:val="0D0D0D" w:themeColor="text1" w:themeTint="F2"/>
          <w:kern w:val="0"/>
          <w:sz w:val="24"/>
          <w:szCs w:val="24"/>
        </w:rPr>
        <w:t>）、技术设备购置发票；</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提供有资质的机构出具的项目投资审计报告；</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5. </w:t>
      </w:r>
      <w:r w:rsidRPr="0050456C">
        <w:rPr>
          <w:rFonts w:asciiTheme="minorEastAsia" w:hAnsiTheme="minorEastAsia" w:cs="FangSong" w:hint="eastAsia"/>
          <w:color w:val="0D0D0D" w:themeColor="text1" w:themeTint="F2"/>
          <w:kern w:val="0"/>
          <w:sz w:val="24"/>
          <w:szCs w:val="24"/>
        </w:rPr>
        <w:t>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其他有关证明材料等。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（四）申请报告和附件材料真实性确认，须企业法人签字，对材料内容真实性负责，并加盖企业印章。</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黑体"/>
          <w:color w:val="0D0D0D" w:themeColor="text1" w:themeTint="F2"/>
          <w:kern w:val="0"/>
          <w:sz w:val="24"/>
          <w:szCs w:val="24"/>
        </w:rPr>
      </w:pPr>
      <w:r w:rsidRPr="0050456C">
        <w:rPr>
          <w:rFonts w:asciiTheme="minorEastAsia" w:hAnsiTheme="minorEastAsia" w:cs="黑体" w:hint="eastAsia"/>
          <w:color w:val="0D0D0D" w:themeColor="text1" w:themeTint="F2"/>
          <w:kern w:val="0"/>
          <w:sz w:val="24"/>
          <w:szCs w:val="24"/>
        </w:rPr>
        <w:t>二、节能环保装备（产品）产业化项目申请资料内容</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（一）项目申请表（表</w:t>
      </w:r>
      <w:r w:rsidRPr="0050456C">
        <w:rPr>
          <w:rFonts w:asciiTheme="minorEastAsia" w:hAnsiTheme="minorEastAsia" w:cs="TimesNewRomanPSMT"/>
          <w:color w:val="0D0D0D" w:themeColor="text1" w:themeTint="F2"/>
          <w:kern w:val="0"/>
          <w:sz w:val="24"/>
          <w:szCs w:val="24"/>
        </w:rPr>
        <w:t>2</w:t>
      </w:r>
      <w:r w:rsidRPr="0050456C">
        <w:rPr>
          <w:rFonts w:asciiTheme="minorEastAsia" w:hAnsiTheme="minorEastAsia" w:cs="FangSong" w:hint="eastAsia"/>
          <w:color w:val="0D0D0D" w:themeColor="text1" w:themeTint="F2"/>
          <w:kern w:val="0"/>
          <w:sz w:val="24"/>
          <w:szCs w:val="24"/>
        </w:rPr>
        <w:t>）</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（二）申请报告正文</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企业概况：项目承担单位的基本情况，包括企业规模、主营业务及生产能力；企业财务状况，包括近三年来的销售收入、利润、税金、固定资产、资产负债率、银行信用等级等。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项目建设背景及必要性：国内外现状和技术发展趋势，对产业发展的作用与影响，产业关联度分析，市场分析，与国家、省战略性新兴产业发展规划、政策相关联情况等。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Calibri"/>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项目产业化基础条件：项目实施单位技术创新、生产和销售的能力，以及相关领域研发基础和研发队伍情况，项目技术成果来源及知识产权情况，技术</w:t>
      </w:r>
      <w:r w:rsidRPr="0050456C">
        <w:rPr>
          <w:rFonts w:asciiTheme="minorEastAsia" w:hAnsiTheme="minorEastAsia" w:cs="FangSong" w:hint="eastAsia"/>
          <w:color w:val="0D0D0D" w:themeColor="text1" w:themeTint="F2"/>
          <w:kern w:val="0"/>
          <w:sz w:val="24"/>
          <w:szCs w:val="24"/>
        </w:rPr>
        <w:lastRenderedPageBreak/>
        <w:t>或工艺特点以及与现有技术或工艺比较所具有的优势，该重大关键技术的突破对行业技术进步的重要意义和作用。</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项目建设方案：项目的主要建设内容、建设规模、采用的工艺路线与技术特点、设备选型、建设地点、建设工期和进度安排、建设期管理等。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5. </w:t>
      </w:r>
      <w:r w:rsidRPr="0050456C">
        <w:rPr>
          <w:rFonts w:asciiTheme="minorEastAsia" w:hAnsiTheme="minorEastAsia" w:cs="FangSong" w:hint="eastAsia"/>
          <w:color w:val="0D0D0D" w:themeColor="text1" w:themeTint="F2"/>
          <w:kern w:val="0"/>
          <w:sz w:val="24"/>
          <w:szCs w:val="24"/>
        </w:rPr>
        <w:t>技术（产品）应用后形成的社会节能量及其计算过程。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项目投资及经济、社会效益等绩效目标分析。</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（三）报告附件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市（区）以上有关部门出具的项目审批、核准或备案文件；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所在镇（区）节能主管部门盖章确认的竣工证明或工程进展情况证明；</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购置技术设备清单（表</w:t>
      </w:r>
      <w:r w:rsidRPr="0050456C">
        <w:rPr>
          <w:rFonts w:asciiTheme="minorEastAsia" w:hAnsiTheme="minorEastAsia" w:cs="TimesNewRomanPSMT"/>
          <w:color w:val="0D0D0D" w:themeColor="text1" w:themeTint="F2"/>
          <w:kern w:val="0"/>
          <w:sz w:val="24"/>
          <w:szCs w:val="24"/>
        </w:rPr>
        <w:t>3</w:t>
      </w:r>
      <w:r w:rsidRPr="0050456C">
        <w:rPr>
          <w:rFonts w:asciiTheme="minorEastAsia" w:hAnsiTheme="minorEastAsia" w:cs="FangSong" w:hint="eastAsia"/>
          <w:color w:val="0D0D0D" w:themeColor="text1" w:themeTint="F2"/>
          <w:kern w:val="0"/>
          <w:sz w:val="24"/>
          <w:szCs w:val="24"/>
        </w:rPr>
        <w:t>）、技术设备购置发票；</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产品认定报告及节能效果证明；</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5. </w:t>
      </w:r>
      <w:r w:rsidRPr="0050456C">
        <w:rPr>
          <w:rFonts w:asciiTheme="minorEastAsia" w:hAnsiTheme="minorEastAsia" w:cs="FangSong" w:hint="eastAsia"/>
          <w:color w:val="0D0D0D" w:themeColor="text1" w:themeTint="F2"/>
          <w:kern w:val="0"/>
          <w:sz w:val="24"/>
          <w:szCs w:val="24"/>
        </w:rPr>
        <w:t>提供有资质的机构出具的项目投资审计报告；</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7. </w:t>
      </w:r>
      <w:r w:rsidRPr="0050456C">
        <w:rPr>
          <w:rFonts w:asciiTheme="minorEastAsia" w:hAnsiTheme="minorEastAsia" w:cs="FangSong" w:hint="eastAsia"/>
          <w:color w:val="0D0D0D" w:themeColor="text1" w:themeTint="F2"/>
          <w:kern w:val="0"/>
          <w:sz w:val="24"/>
          <w:szCs w:val="24"/>
        </w:rPr>
        <w:t>企业试用证明等其他有关证明材料。</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（四）申请报告和附件材料真实性确认，须企业法人签字，对材料内容真实性负责，并加盖企业印章。</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黑体"/>
          <w:color w:val="0D0D0D" w:themeColor="text1" w:themeTint="F2"/>
          <w:kern w:val="0"/>
          <w:sz w:val="24"/>
          <w:szCs w:val="24"/>
        </w:rPr>
      </w:pPr>
      <w:r w:rsidRPr="0050456C">
        <w:rPr>
          <w:rFonts w:asciiTheme="minorEastAsia" w:hAnsiTheme="minorEastAsia" w:cs="黑体" w:hint="eastAsia"/>
          <w:color w:val="0D0D0D" w:themeColor="text1" w:themeTint="F2"/>
          <w:kern w:val="0"/>
          <w:sz w:val="24"/>
          <w:szCs w:val="24"/>
        </w:rPr>
        <w:t>三、合同能源管理项目申请资料内容</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（一）项目申请表（表</w:t>
      </w:r>
      <w:r w:rsidRPr="0050456C">
        <w:rPr>
          <w:rFonts w:asciiTheme="minorEastAsia" w:hAnsiTheme="minorEastAsia" w:cs="TimesNewRomanPSMT"/>
          <w:color w:val="0D0D0D" w:themeColor="text1" w:themeTint="F2"/>
          <w:kern w:val="0"/>
          <w:sz w:val="24"/>
          <w:szCs w:val="24"/>
        </w:rPr>
        <w:t>4</w:t>
      </w:r>
      <w:r w:rsidRPr="0050456C">
        <w:rPr>
          <w:rFonts w:asciiTheme="minorEastAsia" w:hAnsiTheme="minorEastAsia" w:cs="FangSong" w:hint="eastAsia"/>
          <w:color w:val="0D0D0D" w:themeColor="text1" w:themeTint="F2"/>
          <w:kern w:val="0"/>
          <w:sz w:val="24"/>
          <w:szCs w:val="24"/>
        </w:rPr>
        <w:t>）</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（二）申请报告正文</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项目实施前用能状况：项目实施前企业的主要产品、工艺流程和主要生产装置的规模（用文字和图表说明）；企业能源（资源）管理情况，能源（资源）消耗种类、数量等基本情况及存在的问题；依托改造的生产装置规模、工艺流程和产量、能源（资源）消耗情况（用文字和图表说明）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项目建设情况：项目主要建设内容、采用的工艺路线与技术特点、设备选型及项目进展情况。</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项目实施后用能情况：项目改造后产品种类、产量，使用的能源（资源）种类、数量；改造后能源计量措施（文字、图表说明）等。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项目效益分析：结合节能改造内容及措施，详细计算节能量（要有理有据，计算过程公正严谨，</w:t>
      </w:r>
      <w:proofErr w:type="gramStart"/>
      <w:r w:rsidRPr="0050456C">
        <w:rPr>
          <w:rFonts w:asciiTheme="minorEastAsia" w:hAnsiTheme="minorEastAsia" w:cs="FangSong" w:hint="eastAsia"/>
          <w:color w:val="0D0D0D" w:themeColor="text1" w:themeTint="F2"/>
          <w:kern w:val="0"/>
          <w:sz w:val="24"/>
          <w:szCs w:val="24"/>
        </w:rPr>
        <w:t>折标系数</w:t>
      </w:r>
      <w:proofErr w:type="gramEnd"/>
      <w:r w:rsidRPr="0050456C">
        <w:rPr>
          <w:rFonts w:asciiTheme="minorEastAsia" w:hAnsiTheme="minorEastAsia" w:cs="FangSong" w:hint="eastAsia"/>
          <w:color w:val="0D0D0D" w:themeColor="text1" w:themeTint="F2"/>
          <w:kern w:val="0"/>
          <w:sz w:val="24"/>
          <w:szCs w:val="24"/>
        </w:rPr>
        <w:t>见附件</w:t>
      </w:r>
      <w:r w:rsidRPr="0050456C">
        <w:rPr>
          <w:rFonts w:asciiTheme="minorEastAsia" w:hAnsiTheme="minorEastAsia" w:cs="FangSong"/>
          <w:color w:val="0D0D0D" w:themeColor="text1" w:themeTint="F2"/>
          <w:kern w:val="0"/>
          <w:sz w:val="24"/>
          <w:szCs w:val="24"/>
        </w:rPr>
        <w:t>5-2</w:t>
      </w:r>
      <w:r w:rsidRPr="0050456C">
        <w:rPr>
          <w:rFonts w:asciiTheme="minorEastAsia" w:hAnsiTheme="minorEastAsia" w:cs="FangSong" w:hint="eastAsia"/>
          <w:color w:val="0D0D0D" w:themeColor="text1" w:themeTint="F2"/>
          <w:kern w:val="0"/>
          <w:sz w:val="24"/>
          <w:szCs w:val="24"/>
        </w:rPr>
        <w:t>）；项目投资及经济、社会效益等绩效目标。</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（三）报告附件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1. </w:t>
      </w:r>
      <w:r w:rsidRPr="0050456C">
        <w:rPr>
          <w:rFonts w:asciiTheme="minorEastAsia" w:hAnsiTheme="minorEastAsia" w:cs="FangSong" w:hint="eastAsia"/>
          <w:color w:val="0D0D0D" w:themeColor="text1" w:themeTint="F2"/>
          <w:kern w:val="0"/>
          <w:sz w:val="24"/>
          <w:szCs w:val="24"/>
        </w:rPr>
        <w:t>项目可行性研究报告或项目建议书；</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2. </w:t>
      </w:r>
      <w:r w:rsidRPr="0050456C">
        <w:rPr>
          <w:rFonts w:asciiTheme="minorEastAsia" w:hAnsiTheme="minorEastAsia" w:cs="FangSong" w:hint="eastAsia"/>
          <w:color w:val="0D0D0D" w:themeColor="text1" w:themeTint="F2"/>
          <w:kern w:val="0"/>
          <w:sz w:val="24"/>
          <w:szCs w:val="24"/>
        </w:rPr>
        <w:t>项目合同、节能效益分成证明书及服务对象提供的相关证明材料；</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3. </w:t>
      </w:r>
      <w:r w:rsidRPr="0050456C">
        <w:rPr>
          <w:rFonts w:asciiTheme="minorEastAsia" w:hAnsiTheme="minorEastAsia" w:cs="FangSong" w:hint="eastAsia"/>
          <w:color w:val="0D0D0D" w:themeColor="text1" w:themeTint="F2"/>
          <w:kern w:val="0"/>
          <w:sz w:val="24"/>
          <w:szCs w:val="24"/>
        </w:rPr>
        <w:t>项目发票复印件；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4. </w:t>
      </w:r>
      <w:r w:rsidRPr="0050456C">
        <w:rPr>
          <w:rFonts w:asciiTheme="minorEastAsia" w:hAnsiTheme="minorEastAsia" w:cs="FangSong" w:hint="eastAsia"/>
          <w:color w:val="0D0D0D" w:themeColor="text1" w:themeTint="F2"/>
          <w:kern w:val="0"/>
          <w:sz w:val="24"/>
          <w:szCs w:val="24"/>
        </w:rPr>
        <w:t>提供有资质的机构出具的项目投资审计报告；</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5. </w:t>
      </w:r>
      <w:r w:rsidRPr="0050456C">
        <w:rPr>
          <w:rFonts w:asciiTheme="minorEastAsia" w:hAnsiTheme="minorEastAsia" w:cs="FangSong" w:hint="eastAsia"/>
          <w:color w:val="0D0D0D" w:themeColor="text1" w:themeTint="F2"/>
          <w:kern w:val="0"/>
          <w:sz w:val="24"/>
          <w:szCs w:val="24"/>
        </w:rPr>
        <w:t>企业营业执照复印件；</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6. </w:t>
      </w:r>
      <w:r w:rsidRPr="0050456C">
        <w:rPr>
          <w:rFonts w:asciiTheme="minorEastAsia" w:hAnsiTheme="minorEastAsia" w:cs="FangSong" w:hint="eastAsia"/>
          <w:color w:val="0D0D0D" w:themeColor="text1" w:themeTint="F2"/>
          <w:kern w:val="0"/>
          <w:sz w:val="24"/>
          <w:szCs w:val="24"/>
        </w:rPr>
        <w:t>其他有关证明材料等。</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（四）申请报告和附件材料真实性确认，须企业法人签字，对材料内容真实</w:t>
      </w:r>
      <w:r w:rsidRPr="0050456C">
        <w:rPr>
          <w:rFonts w:asciiTheme="minorEastAsia" w:hAnsiTheme="minorEastAsia" w:cs="FangSong" w:hint="eastAsia"/>
          <w:color w:val="0D0D0D" w:themeColor="text1" w:themeTint="F2"/>
          <w:kern w:val="0"/>
          <w:sz w:val="24"/>
          <w:szCs w:val="24"/>
        </w:rPr>
        <w:lastRenderedPageBreak/>
        <w:t>性负责，并加盖企业印章。</w:t>
      </w:r>
    </w:p>
    <w:p w:rsidR="0050456C" w:rsidRDefault="0050456C" w:rsidP="0050456C">
      <w:pPr>
        <w:autoSpaceDE w:val="0"/>
        <w:autoSpaceDN w:val="0"/>
        <w:adjustRightInd w:val="0"/>
        <w:spacing w:line="360" w:lineRule="exact"/>
        <w:ind w:firstLineChars="200" w:firstLine="480"/>
        <w:jc w:val="left"/>
        <w:rPr>
          <w:rFonts w:asciiTheme="minorEastAsia" w:hAnsiTheme="minorEastAsia" w:cs="FangSong" w:hint="eastAsia"/>
          <w:color w:val="0D0D0D" w:themeColor="text1" w:themeTint="F2"/>
          <w:kern w:val="0"/>
          <w:sz w:val="24"/>
          <w:szCs w:val="24"/>
        </w:rPr>
      </w:pPr>
    </w:p>
    <w:p w:rsidR="0050456C" w:rsidRPr="0050456C" w:rsidRDefault="0050456C" w:rsidP="0050456C">
      <w:pPr>
        <w:autoSpaceDE w:val="0"/>
        <w:autoSpaceDN w:val="0"/>
        <w:adjustRightInd w:val="0"/>
        <w:spacing w:line="360" w:lineRule="exact"/>
        <w:ind w:firstLineChars="200" w:firstLine="482"/>
        <w:jc w:val="left"/>
        <w:rPr>
          <w:rFonts w:asciiTheme="minorEastAsia" w:hAnsiTheme="minorEastAsia" w:cs="FangSong"/>
          <w:b/>
          <w:color w:val="0D0D0D" w:themeColor="text1" w:themeTint="F2"/>
          <w:kern w:val="0"/>
          <w:sz w:val="24"/>
          <w:szCs w:val="24"/>
        </w:rPr>
      </w:pPr>
      <w:r w:rsidRPr="0050456C">
        <w:rPr>
          <w:rFonts w:asciiTheme="minorEastAsia" w:hAnsiTheme="minorEastAsia" w:cs="FangSong" w:hint="eastAsia"/>
          <w:b/>
          <w:color w:val="0D0D0D" w:themeColor="text1" w:themeTint="F2"/>
          <w:kern w:val="0"/>
          <w:sz w:val="24"/>
          <w:szCs w:val="24"/>
        </w:rPr>
        <w:t>附件</w:t>
      </w:r>
      <w:r w:rsidRPr="0050456C">
        <w:rPr>
          <w:rFonts w:asciiTheme="minorEastAsia" w:hAnsiTheme="minorEastAsia" w:cs="TimesNewRomanPSMT"/>
          <w:b/>
          <w:color w:val="0D0D0D" w:themeColor="text1" w:themeTint="F2"/>
          <w:kern w:val="0"/>
          <w:sz w:val="24"/>
          <w:szCs w:val="24"/>
        </w:rPr>
        <w:t>1-2</w:t>
      </w:r>
      <w:r w:rsidRPr="0050456C">
        <w:rPr>
          <w:rFonts w:asciiTheme="minorEastAsia" w:hAnsiTheme="minorEastAsia" w:cs="FangSong" w:hint="eastAsia"/>
          <w:b/>
          <w:color w:val="0D0D0D" w:themeColor="text1" w:themeTint="F2"/>
          <w:kern w:val="0"/>
          <w:sz w:val="24"/>
          <w:szCs w:val="24"/>
        </w:rPr>
        <w:t>：</w:t>
      </w:r>
    </w:p>
    <w:p w:rsidR="0050456C" w:rsidRPr="0050456C" w:rsidRDefault="0050456C" w:rsidP="0050456C">
      <w:pPr>
        <w:autoSpaceDE w:val="0"/>
        <w:autoSpaceDN w:val="0"/>
        <w:adjustRightInd w:val="0"/>
        <w:spacing w:line="360" w:lineRule="exact"/>
        <w:jc w:val="center"/>
        <w:rPr>
          <w:rFonts w:asciiTheme="minorEastAsia" w:hAnsiTheme="minorEastAsia" w:cs="黑体"/>
          <w:b/>
          <w:color w:val="0D0D0D" w:themeColor="text1" w:themeTint="F2"/>
          <w:kern w:val="0"/>
          <w:sz w:val="24"/>
          <w:szCs w:val="24"/>
        </w:rPr>
      </w:pPr>
      <w:r w:rsidRPr="0050456C">
        <w:rPr>
          <w:rFonts w:asciiTheme="minorEastAsia" w:hAnsiTheme="minorEastAsia" w:cs="黑体" w:hint="eastAsia"/>
          <w:b/>
          <w:color w:val="0D0D0D" w:themeColor="text1" w:themeTint="F2"/>
          <w:kern w:val="0"/>
          <w:sz w:val="24"/>
          <w:szCs w:val="24"/>
        </w:rPr>
        <w:t>各种能源折标准煤参考系数表</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能源名称平均低位发热量折标准煤系数</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原煤</w:t>
      </w:r>
      <w:r w:rsidRPr="0050456C">
        <w:rPr>
          <w:rFonts w:asciiTheme="minorEastAsia" w:hAnsiTheme="minorEastAsia" w:cs="TimesNewRomanPSMT"/>
          <w:color w:val="0D0D0D" w:themeColor="text1" w:themeTint="F2"/>
          <w:kern w:val="0"/>
          <w:sz w:val="24"/>
          <w:szCs w:val="24"/>
        </w:rPr>
        <w:t xml:space="preserve">5000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0.7143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洗精煤</w:t>
      </w:r>
      <w:r w:rsidRPr="0050456C">
        <w:rPr>
          <w:rFonts w:asciiTheme="minorEastAsia" w:hAnsiTheme="minorEastAsia" w:cs="TimesNewRomanPSMT"/>
          <w:color w:val="0D0D0D" w:themeColor="text1" w:themeTint="F2"/>
          <w:kern w:val="0"/>
          <w:sz w:val="24"/>
          <w:szCs w:val="24"/>
        </w:rPr>
        <w:t xml:space="preserve">6300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0.9000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其他洗煤</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洗中煤</w:t>
      </w:r>
      <w:r w:rsidRPr="0050456C">
        <w:rPr>
          <w:rFonts w:asciiTheme="minorEastAsia" w:hAnsiTheme="minorEastAsia" w:cs="TimesNewRomanPSMT"/>
          <w:color w:val="0D0D0D" w:themeColor="text1" w:themeTint="F2"/>
          <w:kern w:val="0"/>
          <w:sz w:val="24"/>
          <w:szCs w:val="24"/>
        </w:rPr>
        <w:t xml:space="preserve">2000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0.2857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煤泥</w:t>
      </w:r>
      <w:r w:rsidRPr="0050456C">
        <w:rPr>
          <w:rFonts w:asciiTheme="minorEastAsia" w:hAnsiTheme="minorEastAsia" w:cs="TimesNewRomanPSMT"/>
          <w:color w:val="0D0D0D" w:themeColor="text1" w:themeTint="F2"/>
          <w:kern w:val="0"/>
          <w:sz w:val="24"/>
          <w:szCs w:val="24"/>
        </w:rPr>
        <w:t xml:space="preserve">2000-3000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0.2857-0.4286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焦炭</w:t>
      </w:r>
      <w:r w:rsidRPr="0050456C">
        <w:rPr>
          <w:rFonts w:asciiTheme="minorEastAsia" w:hAnsiTheme="minorEastAsia" w:cs="TimesNewRomanPSMT"/>
          <w:color w:val="0D0D0D" w:themeColor="text1" w:themeTint="F2"/>
          <w:kern w:val="0"/>
          <w:sz w:val="24"/>
          <w:szCs w:val="24"/>
        </w:rPr>
        <w:t xml:space="preserve">6800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0.9714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原油</w:t>
      </w:r>
      <w:r w:rsidRPr="0050456C">
        <w:rPr>
          <w:rFonts w:asciiTheme="minorEastAsia" w:hAnsiTheme="minorEastAsia" w:cs="TimesNewRomanPSMT"/>
          <w:color w:val="0D0D0D" w:themeColor="text1" w:themeTint="F2"/>
          <w:kern w:val="0"/>
          <w:sz w:val="24"/>
          <w:szCs w:val="24"/>
        </w:rPr>
        <w:t xml:space="preserve">10000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1.4286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燃料油</w:t>
      </w:r>
      <w:r w:rsidRPr="0050456C">
        <w:rPr>
          <w:rFonts w:asciiTheme="minorEastAsia" w:hAnsiTheme="minorEastAsia" w:cs="TimesNewRomanPSMT"/>
          <w:color w:val="0D0D0D" w:themeColor="text1" w:themeTint="F2"/>
          <w:kern w:val="0"/>
          <w:sz w:val="24"/>
          <w:szCs w:val="24"/>
        </w:rPr>
        <w:t xml:space="preserve">10000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1.4286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汽油</w:t>
      </w:r>
      <w:r w:rsidRPr="0050456C">
        <w:rPr>
          <w:rFonts w:asciiTheme="minorEastAsia" w:hAnsiTheme="minorEastAsia" w:cs="TimesNewRomanPSMT"/>
          <w:color w:val="0D0D0D" w:themeColor="text1" w:themeTint="F2"/>
          <w:kern w:val="0"/>
          <w:sz w:val="24"/>
          <w:szCs w:val="24"/>
        </w:rPr>
        <w:t xml:space="preserve">10300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1.4714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煤油</w:t>
      </w:r>
      <w:r w:rsidRPr="0050456C">
        <w:rPr>
          <w:rFonts w:asciiTheme="minorEastAsia" w:hAnsiTheme="minorEastAsia" w:cs="TimesNewRomanPSMT"/>
          <w:color w:val="0D0D0D" w:themeColor="text1" w:themeTint="F2"/>
          <w:kern w:val="0"/>
          <w:sz w:val="24"/>
          <w:szCs w:val="24"/>
        </w:rPr>
        <w:t xml:space="preserve">10300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1.4714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柴油</w:t>
      </w:r>
      <w:r w:rsidRPr="0050456C">
        <w:rPr>
          <w:rFonts w:asciiTheme="minorEastAsia" w:hAnsiTheme="minorEastAsia" w:cs="TimesNewRomanPSMT"/>
          <w:color w:val="0D0D0D" w:themeColor="text1" w:themeTint="F2"/>
          <w:kern w:val="0"/>
          <w:sz w:val="24"/>
          <w:szCs w:val="24"/>
        </w:rPr>
        <w:t xml:space="preserve">10200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1.4571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液化石油气</w:t>
      </w:r>
      <w:r w:rsidRPr="0050456C">
        <w:rPr>
          <w:rFonts w:asciiTheme="minorEastAsia" w:hAnsiTheme="minorEastAsia" w:cs="TimesNewRomanPSMT"/>
          <w:color w:val="0D0D0D" w:themeColor="text1" w:themeTint="F2"/>
          <w:kern w:val="0"/>
          <w:sz w:val="24"/>
          <w:szCs w:val="24"/>
        </w:rPr>
        <w:t xml:space="preserve">12000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1.7143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炼厂干气</w:t>
      </w:r>
      <w:r w:rsidRPr="0050456C">
        <w:rPr>
          <w:rFonts w:asciiTheme="minorEastAsia" w:hAnsiTheme="minorEastAsia" w:cs="TimesNewRomanPSMT"/>
          <w:color w:val="0D0D0D" w:themeColor="text1" w:themeTint="F2"/>
          <w:kern w:val="0"/>
          <w:sz w:val="24"/>
          <w:szCs w:val="24"/>
        </w:rPr>
        <w:t xml:space="preserve">11000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1.5714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天然气</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7700-9310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TimesNewRomanPSMT"/>
          <w:color w:val="0D0D0D" w:themeColor="text1" w:themeTint="F2"/>
          <w:kern w:val="0"/>
          <w:sz w:val="24"/>
          <w:szCs w:val="24"/>
        </w:rPr>
        <w:t xml:space="preserve"> </w:t>
      </w:r>
      <w:r w:rsidRPr="0050456C">
        <w:rPr>
          <w:rFonts w:asciiTheme="minorEastAsia" w:hAnsiTheme="minorEastAsia" w:cs="FangSong" w:hint="eastAsia"/>
          <w:color w:val="0D0D0D" w:themeColor="text1" w:themeTint="F2"/>
          <w:kern w:val="0"/>
          <w:sz w:val="24"/>
          <w:szCs w:val="24"/>
        </w:rPr>
        <w:t>立方</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1.1-1.3300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焦炉煤气</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4000-4300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TimesNewRomanPSMT"/>
          <w:color w:val="0D0D0D" w:themeColor="text1" w:themeTint="F2"/>
          <w:kern w:val="0"/>
          <w:sz w:val="24"/>
          <w:szCs w:val="24"/>
        </w:rPr>
        <w:t xml:space="preserve"> </w:t>
      </w:r>
      <w:r w:rsidRPr="0050456C">
        <w:rPr>
          <w:rFonts w:asciiTheme="minorEastAsia" w:hAnsiTheme="minorEastAsia" w:cs="FangSong" w:hint="eastAsia"/>
          <w:color w:val="0D0D0D" w:themeColor="text1" w:themeTint="F2"/>
          <w:kern w:val="0"/>
          <w:sz w:val="24"/>
          <w:szCs w:val="24"/>
        </w:rPr>
        <w:t>立方</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TimesNewRomanPSMT"/>
          <w:color w:val="0D0D0D" w:themeColor="text1" w:themeTint="F2"/>
          <w:kern w:val="0"/>
          <w:sz w:val="24"/>
          <w:szCs w:val="24"/>
        </w:rPr>
        <w:t xml:space="preserve">0.5714-0.6143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其他煤气</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发生煤气</w:t>
      </w:r>
      <w:r w:rsidRPr="0050456C">
        <w:rPr>
          <w:rFonts w:asciiTheme="minorEastAsia" w:hAnsiTheme="minorEastAsia" w:cs="TimesNewRomanPSMT"/>
          <w:color w:val="0D0D0D" w:themeColor="text1" w:themeTint="F2"/>
          <w:kern w:val="0"/>
          <w:sz w:val="24"/>
          <w:szCs w:val="24"/>
        </w:rPr>
        <w:t xml:space="preserve">1250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立方米</w:t>
      </w:r>
      <w:r w:rsidRPr="0050456C">
        <w:rPr>
          <w:rFonts w:asciiTheme="minorEastAsia" w:hAnsiTheme="minorEastAsia" w:cs="TimesNewRomanPSMT"/>
          <w:color w:val="0D0D0D" w:themeColor="text1" w:themeTint="F2"/>
          <w:kern w:val="0"/>
          <w:sz w:val="24"/>
          <w:szCs w:val="24"/>
        </w:rPr>
        <w:t xml:space="preserve">0.1786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重油催化裂解煤气</w:t>
      </w:r>
      <w:r w:rsidRPr="0050456C">
        <w:rPr>
          <w:rFonts w:asciiTheme="minorEastAsia" w:hAnsiTheme="minorEastAsia" w:cs="TimesNewRomanPSMT"/>
          <w:color w:val="0D0D0D" w:themeColor="text1" w:themeTint="F2"/>
          <w:kern w:val="0"/>
          <w:sz w:val="24"/>
          <w:szCs w:val="24"/>
        </w:rPr>
        <w:t xml:space="preserve">4600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立方米</w:t>
      </w:r>
      <w:r w:rsidRPr="0050456C">
        <w:rPr>
          <w:rFonts w:asciiTheme="minorEastAsia" w:hAnsiTheme="minorEastAsia" w:cs="TimesNewRomanPSMT"/>
          <w:color w:val="0D0D0D" w:themeColor="text1" w:themeTint="F2"/>
          <w:kern w:val="0"/>
          <w:sz w:val="24"/>
          <w:szCs w:val="24"/>
        </w:rPr>
        <w:t xml:space="preserve">0.6571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重油热裂解煤气</w:t>
      </w:r>
      <w:r w:rsidRPr="0050456C">
        <w:rPr>
          <w:rFonts w:asciiTheme="minorEastAsia" w:hAnsiTheme="minorEastAsia" w:cs="TimesNewRomanPSMT"/>
          <w:color w:val="0D0D0D" w:themeColor="text1" w:themeTint="F2"/>
          <w:kern w:val="0"/>
          <w:sz w:val="24"/>
          <w:szCs w:val="24"/>
        </w:rPr>
        <w:t xml:space="preserve">8500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立方米</w:t>
      </w:r>
      <w:r w:rsidRPr="0050456C">
        <w:rPr>
          <w:rFonts w:asciiTheme="minorEastAsia" w:hAnsiTheme="minorEastAsia" w:cs="TimesNewRomanPSMT"/>
          <w:color w:val="0D0D0D" w:themeColor="text1" w:themeTint="F2"/>
          <w:kern w:val="0"/>
          <w:sz w:val="24"/>
          <w:szCs w:val="24"/>
        </w:rPr>
        <w:t xml:space="preserve">1.2143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焦碳制气</w:t>
      </w:r>
      <w:r w:rsidRPr="0050456C">
        <w:rPr>
          <w:rFonts w:asciiTheme="minorEastAsia" w:hAnsiTheme="minorEastAsia" w:cs="TimesNewRomanPSMT"/>
          <w:color w:val="0D0D0D" w:themeColor="text1" w:themeTint="F2"/>
          <w:kern w:val="0"/>
          <w:sz w:val="24"/>
          <w:szCs w:val="24"/>
        </w:rPr>
        <w:t xml:space="preserve">3900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立方米</w:t>
      </w:r>
      <w:r w:rsidRPr="0050456C">
        <w:rPr>
          <w:rFonts w:asciiTheme="minorEastAsia" w:hAnsiTheme="minorEastAsia" w:cs="TimesNewRomanPSMT"/>
          <w:color w:val="0D0D0D" w:themeColor="text1" w:themeTint="F2"/>
          <w:kern w:val="0"/>
          <w:sz w:val="24"/>
          <w:szCs w:val="24"/>
        </w:rPr>
        <w:t xml:space="preserve">0.5571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压力气化煤气</w:t>
      </w:r>
      <w:r w:rsidRPr="0050456C">
        <w:rPr>
          <w:rFonts w:asciiTheme="minorEastAsia" w:hAnsiTheme="minorEastAsia" w:cs="TimesNewRomanPSMT"/>
          <w:color w:val="0D0D0D" w:themeColor="text1" w:themeTint="F2"/>
          <w:kern w:val="0"/>
          <w:sz w:val="24"/>
          <w:szCs w:val="24"/>
        </w:rPr>
        <w:t xml:space="preserve">3600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立方米</w:t>
      </w:r>
      <w:r w:rsidRPr="0050456C">
        <w:rPr>
          <w:rFonts w:asciiTheme="minorEastAsia" w:hAnsiTheme="minorEastAsia" w:cs="TimesNewRomanPSMT"/>
          <w:color w:val="0D0D0D" w:themeColor="text1" w:themeTint="F2"/>
          <w:kern w:val="0"/>
          <w:sz w:val="24"/>
          <w:szCs w:val="24"/>
        </w:rPr>
        <w:t xml:space="preserve">0.5143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水煤气</w:t>
      </w:r>
      <w:r w:rsidRPr="0050456C">
        <w:rPr>
          <w:rFonts w:asciiTheme="minorEastAsia" w:hAnsiTheme="minorEastAsia" w:cs="TimesNewRomanPSMT"/>
          <w:color w:val="0D0D0D" w:themeColor="text1" w:themeTint="F2"/>
          <w:kern w:val="0"/>
          <w:sz w:val="24"/>
          <w:szCs w:val="24"/>
        </w:rPr>
        <w:t xml:space="preserve">2500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立方米</w:t>
      </w:r>
      <w:r w:rsidRPr="0050456C">
        <w:rPr>
          <w:rFonts w:asciiTheme="minorEastAsia" w:hAnsiTheme="minorEastAsia" w:cs="TimesNewRomanPSMT"/>
          <w:color w:val="0D0D0D" w:themeColor="text1" w:themeTint="F2"/>
          <w:kern w:val="0"/>
          <w:sz w:val="24"/>
          <w:szCs w:val="24"/>
        </w:rPr>
        <w:t xml:space="preserve">0.3571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立方米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炼焦油</w:t>
      </w:r>
      <w:r w:rsidRPr="0050456C">
        <w:rPr>
          <w:rFonts w:asciiTheme="minorEastAsia" w:hAnsiTheme="minorEastAsia" w:cs="TimesNewRomanPSMT"/>
          <w:color w:val="0D0D0D" w:themeColor="text1" w:themeTint="F2"/>
          <w:kern w:val="0"/>
          <w:sz w:val="24"/>
          <w:szCs w:val="24"/>
        </w:rPr>
        <w:t xml:space="preserve">8000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1.1429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proofErr w:type="gramStart"/>
      <w:r w:rsidRPr="0050456C">
        <w:rPr>
          <w:rFonts w:asciiTheme="minorEastAsia" w:hAnsiTheme="minorEastAsia" w:cs="FangSong" w:hint="eastAsia"/>
          <w:color w:val="0D0D0D" w:themeColor="text1" w:themeTint="F2"/>
          <w:kern w:val="0"/>
          <w:sz w:val="24"/>
          <w:szCs w:val="24"/>
        </w:rPr>
        <w:t>粗苯</w:t>
      </w:r>
      <w:proofErr w:type="gramEnd"/>
      <w:r w:rsidRPr="0050456C">
        <w:rPr>
          <w:rFonts w:asciiTheme="minorEastAsia" w:hAnsiTheme="minorEastAsia" w:cs="TimesNewRomanPSMT"/>
          <w:color w:val="0D0D0D" w:themeColor="text1" w:themeTint="F2"/>
          <w:kern w:val="0"/>
          <w:sz w:val="24"/>
          <w:szCs w:val="24"/>
        </w:rPr>
        <w:t xml:space="preserve">10000 </w:t>
      </w:r>
      <w:proofErr w:type="gramStart"/>
      <w:r w:rsidRPr="0050456C">
        <w:rPr>
          <w:rFonts w:asciiTheme="minorEastAsia" w:hAnsiTheme="minorEastAsia" w:cs="FangSong" w:hint="eastAsia"/>
          <w:color w:val="0D0D0D" w:themeColor="text1" w:themeTint="F2"/>
          <w:kern w:val="0"/>
          <w:sz w:val="24"/>
          <w:szCs w:val="24"/>
        </w:rPr>
        <w:t>千卡</w:t>
      </w:r>
      <w:r w:rsidRPr="0050456C">
        <w:rPr>
          <w:rFonts w:asciiTheme="minorEastAsia" w:hAnsiTheme="minorEastAsia" w:cs="TimesNewRomanPSMT"/>
          <w:color w:val="0D0D0D" w:themeColor="text1" w:themeTint="F2"/>
          <w:kern w:val="0"/>
          <w:sz w:val="24"/>
          <w:szCs w:val="24"/>
        </w:rPr>
        <w:t>/</w:t>
      </w:r>
      <w:proofErr w:type="gramEnd"/>
      <w:r w:rsidRPr="0050456C">
        <w:rPr>
          <w:rFonts w:asciiTheme="minorEastAsia" w:hAnsiTheme="minorEastAsia" w:cs="FangSong" w:hint="eastAsia"/>
          <w:color w:val="0D0D0D" w:themeColor="text1" w:themeTint="F2"/>
          <w:kern w:val="0"/>
          <w:sz w:val="24"/>
          <w:szCs w:val="24"/>
        </w:rPr>
        <w:t>千克</w:t>
      </w:r>
      <w:r w:rsidRPr="0050456C">
        <w:rPr>
          <w:rFonts w:asciiTheme="minorEastAsia" w:hAnsiTheme="minorEastAsia" w:cs="TimesNewRomanPSMT"/>
          <w:color w:val="0D0D0D" w:themeColor="text1" w:themeTint="F2"/>
          <w:kern w:val="0"/>
          <w:sz w:val="24"/>
          <w:szCs w:val="24"/>
        </w:rPr>
        <w:t xml:space="preserve">1.4286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千克</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热力</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当量</w:t>
      </w:r>
      <w:r w:rsidRPr="0050456C">
        <w:rPr>
          <w:rFonts w:asciiTheme="minorEastAsia" w:hAnsiTheme="minorEastAsia" w:cs="TimesNewRomanPSMT"/>
          <w:color w:val="0D0D0D" w:themeColor="text1" w:themeTint="F2"/>
          <w:kern w:val="0"/>
          <w:sz w:val="24"/>
          <w:szCs w:val="24"/>
        </w:rPr>
        <w:t xml:space="preserve">) 0.03412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百万焦耳</w:t>
      </w:r>
    </w:p>
    <w:p w:rsidR="0050456C" w:rsidRPr="0050456C" w:rsidRDefault="0050456C" w:rsidP="0050456C">
      <w:pPr>
        <w:autoSpaceDE w:val="0"/>
        <w:autoSpaceDN w:val="0"/>
        <w:adjustRightInd w:val="0"/>
        <w:spacing w:line="360" w:lineRule="exact"/>
        <w:ind w:firstLineChars="200" w:firstLine="480"/>
        <w:jc w:val="left"/>
        <w:rPr>
          <w:rFonts w:asciiTheme="minorEastAsia" w:hAnsiTheme="minorEastAsia" w:cs="FangSong"/>
          <w:color w:val="0D0D0D" w:themeColor="text1" w:themeTint="F2"/>
          <w:kern w:val="0"/>
          <w:sz w:val="24"/>
          <w:szCs w:val="24"/>
        </w:rPr>
      </w:pPr>
      <w:r w:rsidRPr="0050456C">
        <w:rPr>
          <w:rFonts w:asciiTheme="minorEastAsia" w:hAnsiTheme="minorEastAsia" w:cs="FangSong" w:hint="eastAsia"/>
          <w:color w:val="0D0D0D" w:themeColor="text1" w:themeTint="F2"/>
          <w:kern w:val="0"/>
          <w:sz w:val="24"/>
          <w:szCs w:val="24"/>
        </w:rPr>
        <w:t>电力</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等价</w:t>
      </w:r>
      <w:r w:rsidRPr="0050456C">
        <w:rPr>
          <w:rFonts w:asciiTheme="minorEastAsia" w:hAnsiTheme="minorEastAsia" w:cs="TimesNewRomanPSMT"/>
          <w:color w:val="0D0D0D" w:themeColor="text1" w:themeTint="F2"/>
          <w:kern w:val="0"/>
          <w:sz w:val="24"/>
          <w:szCs w:val="24"/>
        </w:rPr>
        <w:t xml:space="preserve">) 0.33 </w:t>
      </w:r>
      <w:r w:rsidRPr="0050456C">
        <w:rPr>
          <w:rFonts w:asciiTheme="minorEastAsia" w:hAnsiTheme="minorEastAsia" w:cs="FangSong" w:hint="eastAsia"/>
          <w:color w:val="0D0D0D" w:themeColor="text1" w:themeTint="F2"/>
          <w:kern w:val="0"/>
          <w:sz w:val="24"/>
          <w:szCs w:val="24"/>
        </w:rPr>
        <w:t>千克标准煤</w:t>
      </w:r>
      <w:r w:rsidRPr="0050456C">
        <w:rPr>
          <w:rFonts w:asciiTheme="minorEastAsia" w:hAnsiTheme="minorEastAsia" w:cs="TimesNewRomanPSMT"/>
          <w:color w:val="0D0D0D" w:themeColor="text1" w:themeTint="F2"/>
          <w:kern w:val="0"/>
          <w:sz w:val="24"/>
          <w:szCs w:val="24"/>
        </w:rPr>
        <w:t>/</w:t>
      </w:r>
      <w:r w:rsidRPr="0050456C">
        <w:rPr>
          <w:rFonts w:asciiTheme="minorEastAsia" w:hAnsiTheme="minorEastAsia" w:cs="FangSong" w:hint="eastAsia"/>
          <w:color w:val="0D0D0D" w:themeColor="text1" w:themeTint="F2"/>
          <w:kern w:val="0"/>
          <w:sz w:val="24"/>
          <w:szCs w:val="24"/>
        </w:rPr>
        <w:t>千瓦时</w:t>
      </w:r>
    </w:p>
    <w:p w:rsidR="004C11BC" w:rsidRPr="0050456C" w:rsidRDefault="0050456C" w:rsidP="0050456C">
      <w:pPr>
        <w:spacing w:line="360" w:lineRule="exact"/>
        <w:ind w:firstLineChars="200" w:firstLine="480"/>
        <w:jc w:val="left"/>
        <w:rPr>
          <w:rFonts w:asciiTheme="minorEastAsia" w:hAnsiTheme="minorEastAsia"/>
          <w:color w:val="0D0D0D" w:themeColor="text1" w:themeTint="F2"/>
          <w:sz w:val="24"/>
          <w:szCs w:val="24"/>
        </w:rPr>
      </w:pPr>
      <w:r w:rsidRPr="0050456C">
        <w:rPr>
          <w:rFonts w:asciiTheme="minorEastAsia" w:hAnsiTheme="minorEastAsia" w:cs="FangSong" w:hint="eastAsia"/>
          <w:color w:val="0D0D0D" w:themeColor="text1" w:themeTint="F2"/>
          <w:kern w:val="0"/>
          <w:sz w:val="24"/>
          <w:szCs w:val="24"/>
        </w:rPr>
        <w:t>注：此表平均低位发热量用千卡表示，如需换算成焦耳，只需乘</w:t>
      </w:r>
      <w:r w:rsidRPr="0050456C">
        <w:rPr>
          <w:rFonts w:asciiTheme="minorEastAsia" w:hAnsiTheme="minorEastAsia" w:cs="TimesNewRomanPSMT"/>
          <w:color w:val="0D0D0D" w:themeColor="text1" w:themeTint="F2"/>
          <w:kern w:val="0"/>
          <w:sz w:val="24"/>
          <w:szCs w:val="24"/>
        </w:rPr>
        <w:t xml:space="preserve">4.1816 </w:t>
      </w:r>
      <w:r w:rsidRPr="0050456C">
        <w:rPr>
          <w:rFonts w:asciiTheme="minorEastAsia" w:hAnsiTheme="minorEastAsia" w:cs="FangSong" w:hint="eastAsia"/>
          <w:color w:val="0D0D0D" w:themeColor="text1" w:themeTint="F2"/>
          <w:kern w:val="0"/>
          <w:sz w:val="24"/>
          <w:szCs w:val="24"/>
        </w:rPr>
        <w:t>即</w:t>
      </w:r>
      <w:r w:rsidRPr="0050456C">
        <w:rPr>
          <w:rFonts w:asciiTheme="minorEastAsia" w:hAnsiTheme="minorEastAsia" w:cs="FangSong" w:hint="eastAsia"/>
          <w:color w:val="0D0D0D" w:themeColor="text1" w:themeTint="F2"/>
          <w:kern w:val="0"/>
          <w:sz w:val="24"/>
          <w:szCs w:val="24"/>
        </w:rPr>
        <w:lastRenderedPageBreak/>
        <w:t>可。</w:t>
      </w:r>
    </w:p>
    <w:sectPr w:rsidR="004C11BC" w:rsidRPr="0050456C"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8FA" w:rsidRDefault="005508FA" w:rsidP="0050456C">
      <w:r>
        <w:separator/>
      </w:r>
    </w:p>
  </w:endnote>
  <w:endnote w:type="continuationSeparator" w:id="0">
    <w:p w:rsidR="005508FA" w:rsidRDefault="005508FA" w:rsidP="005045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方正粗圆简体"/>
    <w:panose1 w:val="00000000000000000000"/>
    <w:charset w:val="86"/>
    <w:family w:val="auto"/>
    <w:notTrueType/>
    <w:pitch w:val="default"/>
    <w:sig w:usb0="00000001" w:usb1="080E0000" w:usb2="00000010" w:usb3="00000000" w:csb0="00040000" w:csb1="00000000"/>
  </w:font>
  <w:font w:name="TimesNewRomanPSMT">
    <w:altName w:val="方正粗圆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BoldMT">
    <w:altName w:val="方正粗圆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8FA" w:rsidRDefault="005508FA" w:rsidP="0050456C">
      <w:r>
        <w:separator/>
      </w:r>
    </w:p>
  </w:footnote>
  <w:footnote w:type="continuationSeparator" w:id="0">
    <w:p w:rsidR="005508FA" w:rsidRDefault="005508FA" w:rsidP="005045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56C"/>
    <w:rsid w:val="004C11BC"/>
    <w:rsid w:val="004D6410"/>
    <w:rsid w:val="0050456C"/>
    <w:rsid w:val="005508FA"/>
    <w:rsid w:val="00966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1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45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456C"/>
    <w:rPr>
      <w:sz w:val="18"/>
      <w:szCs w:val="18"/>
    </w:rPr>
  </w:style>
  <w:style w:type="paragraph" w:styleId="a4">
    <w:name w:val="footer"/>
    <w:basedOn w:val="a"/>
    <w:link w:val="Char0"/>
    <w:uiPriority w:val="99"/>
    <w:semiHidden/>
    <w:unhideWhenUsed/>
    <w:rsid w:val="005045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456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822</Words>
  <Characters>4689</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2018-06-09T08:19:00Z</dcterms:created>
  <dcterms:modified xsi:type="dcterms:W3CDTF">2018-06-09T08:27:00Z</dcterms:modified>
</cp:coreProperties>
</file>