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54" w:rsidRDefault="00BA5D54" w:rsidP="00BA5D54">
      <w:pPr>
        <w:spacing w:line="440" w:lineRule="exact"/>
        <w:ind w:firstLine="510"/>
        <w:rPr>
          <w:rFonts w:eastAsia="方正黑体_GBK"/>
        </w:rPr>
      </w:pPr>
      <w:r>
        <w:rPr>
          <w:rFonts w:ascii="方正黑体_GBK" w:eastAsia="方正黑体_GBK"/>
        </w:rPr>
        <w:t>附件</w:t>
      </w:r>
      <w:r>
        <w:rPr>
          <w:rFonts w:eastAsia="方正黑体_GBK"/>
        </w:rPr>
        <w:t>4</w:t>
      </w:r>
    </w:p>
    <w:p w:rsidR="00BA5D54" w:rsidRDefault="00BA5D54" w:rsidP="00BA5D54">
      <w:pPr>
        <w:pStyle w:val="1"/>
        <w:spacing w:line="460" w:lineRule="exact"/>
        <w:rPr>
          <w:sz w:val="24"/>
          <w:szCs w:val="24"/>
        </w:rPr>
      </w:pPr>
      <w:r>
        <w:rPr>
          <w:rFonts w:ascii="方正小标宋_GBK"/>
        </w:rPr>
        <w:t>江苏省企业技术创新奖提名书</w:t>
      </w:r>
    </w:p>
    <w:p w:rsidR="00BA5D54" w:rsidRDefault="00BA5D54" w:rsidP="00BA5D54">
      <w:pPr>
        <w:spacing w:line="590" w:lineRule="exact"/>
        <w:ind w:firstLine="0"/>
        <w:jc w:val="center"/>
      </w:pPr>
      <w:r>
        <w:rPr>
          <w:rFonts w:ascii="方正仿宋_GBK"/>
        </w:rPr>
        <w:t>（</w:t>
      </w:r>
      <w:r>
        <w:t xml:space="preserve">    </w:t>
      </w:r>
      <w:r>
        <w:rPr>
          <w:rFonts w:ascii="方正仿宋_GBK"/>
        </w:rPr>
        <w:t>年度）</w:t>
      </w:r>
    </w:p>
    <w:p w:rsidR="00BA5D54" w:rsidRDefault="00BA5D54" w:rsidP="00BA5D54">
      <w:pPr>
        <w:spacing w:line="1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A5D54" w:rsidRDefault="00BA5D54" w:rsidP="00BA5D54">
      <w:pPr>
        <w:autoSpaceDN/>
        <w:spacing w:line="590" w:lineRule="exact"/>
        <w:ind w:firstLine="0"/>
        <w:jc w:val="center"/>
        <w:rPr>
          <w:rFonts w:ascii="方正黑体_GBK" w:eastAsia="方正黑体_GBK"/>
          <w:kern w:val="2"/>
          <w:sz w:val="30"/>
          <w:szCs w:val="30"/>
        </w:rPr>
      </w:pPr>
      <w:r>
        <w:rPr>
          <w:rFonts w:ascii="方正黑体_GBK" w:eastAsia="方正黑体_GBK"/>
          <w:kern w:val="2"/>
          <w:sz w:val="30"/>
          <w:szCs w:val="30"/>
        </w:rPr>
        <w:t>一、企业基本情况</w:t>
      </w:r>
    </w:p>
    <w:p w:rsidR="00BA5D54" w:rsidRDefault="00BA5D54" w:rsidP="00BA5D54">
      <w:pPr>
        <w:autoSpaceDN/>
        <w:spacing w:line="400" w:lineRule="exact"/>
        <w:ind w:firstLine="0"/>
        <w:rPr>
          <w:rFonts w:eastAsia="宋体" w:hint="eastAsia"/>
          <w:kern w:val="2"/>
          <w:sz w:val="21"/>
          <w:szCs w:val="21"/>
        </w:rPr>
      </w:pPr>
      <w:r>
        <w:rPr>
          <w:rFonts w:ascii="宋体" w:eastAsia="宋体" w:hAnsi="宋体" w:hint="eastAsia"/>
          <w:kern w:val="2"/>
          <w:sz w:val="21"/>
          <w:szCs w:val="21"/>
        </w:rPr>
        <w:t>编号：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1"/>
        <w:gridCol w:w="951"/>
        <w:gridCol w:w="1091"/>
        <w:gridCol w:w="798"/>
        <w:gridCol w:w="378"/>
        <w:gridCol w:w="714"/>
        <w:gridCol w:w="658"/>
        <w:gridCol w:w="518"/>
        <w:gridCol w:w="316"/>
        <w:gridCol w:w="1942"/>
      </w:tblGrid>
      <w:tr w:rsidR="00BA5D54" w:rsidTr="00BA5D54">
        <w:trPr>
          <w:trHeight w:val="74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企业名称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注册时间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企业通信地址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邮编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7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电话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传真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7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电话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传真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75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经济类型</w:t>
            </w:r>
          </w:p>
        </w:tc>
        <w:tc>
          <w:tcPr>
            <w:tcW w:w="73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国有企业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集体企业</w:t>
            </w:r>
            <w:r>
              <w:rPr>
                <w:rFonts w:eastAsia="宋体"/>
                <w:kern w:val="2"/>
                <w:sz w:val="40"/>
                <w:szCs w:val="40"/>
              </w:rPr>
              <w:t xml:space="preserve">  □</w:t>
            </w:r>
            <w:r>
              <w:rPr>
                <w:rFonts w:eastAsia="宋体"/>
                <w:kern w:val="2"/>
                <w:sz w:val="21"/>
                <w:szCs w:val="21"/>
              </w:rPr>
              <w:t>私营企业</w:t>
            </w:r>
          </w:p>
        </w:tc>
      </w:tr>
      <w:tr w:rsidR="00BA5D54" w:rsidTr="00BA5D54">
        <w:trPr>
          <w:trHeight w:val="675"/>
        </w:trPr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73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有限责任公司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股份有限公司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股份合作企业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其他企业</w:t>
            </w:r>
          </w:p>
        </w:tc>
      </w:tr>
      <w:tr w:rsidR="00BA5D54" w:rsidTr="00BA5D54">
        <w:trPr>
          <w:trHeight w:val="69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4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企业第一大股东名称及所占份额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4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中方股东</w:t>
            </w:r>
          </w:p>
          <w:p w:rsidR="00BA5D54" w:rsidRDefault="00BA5D54">
            <w:pPr>
              <w:autoSpaceDN/>
              <w:spacing w:line="34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所占份额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49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上市情况</w:t>
            </w:r>
          </w:p>
        </w:tc>
        <w:tc>
          <w:tcPr>
            <w:tcW w:w="73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是</w:t>
            </w:r>
            <w:r>
              <w:rPr>
                <w:rFonts w:eastAsia="宋体"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</w:rPr>
              <w:t>否</w:t>
            </w:r>
          </w:p>
        </w:tc>
      </w:tr>
      <w:tr w:rsidR="00BA5D54" w:rsidTr="00BA5D54">
        <w:trPr>
          <w:trHeight w:val="101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高新技术企业</w:t>
            </w:r>
          </w:p>
          <w:p w:rsidR="00BA5D54" w:rsidRDefault="00BA5D54">
            <w:pPr>
              <w:autoSpaceDN/>
              <w:spacing w:line="3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00" w:lineRule="exact"/>
              <w:ind w:firstLineChars="150" w:firstLine="315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所属国民经济行业分类及其代码</w:t>
            </w:r>
          </w:p>
          <w:p w:rsidR="00BA5D54" w:rsidRDefault="00BA5D54">
            <w:pPr>
              <w:autoSpaceDN/>
              <w:spacing w:line="3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（国标</w:t>
            </w:r>
            <w:r>
              <w:rPr>
                <w:rFonts w:eastAsia="宋体"/>
                <w:kern w:val="2"/>
                <w:sz w:val="21"/>
                <w:szCs w:val="21"/>
              </w:rPr>
              <w:t>2002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年版）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4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是否设立省级及以上研发机构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是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</w:p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否</w:t>
            </w:r>
            <w:r>
              <w:rPr>
                <w:rFonts w:eastAsia="宋体"/>
                <w:kern w:val="2"/>
                <w:sz w:val="40"/>
                <w:szCs w:val="40"/>
              </w:rPr>
              <w:t>□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研发机构人数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建立时间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130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研发机构认定类型和级别（如省工程技术研究中心、</w:t>
            </w:r>
            <w:proofErr w:type="gramStart"/>
            <w:r>
              <w:rPr>
                <w:rFonts w:eastAsia="宋体"/>
                <w:kern w:val="2"/>
                <w:sz w:val="21"/>
                <w:szCs w:val="21"/>
              </w:rPr>
              <w:t>企业院士</w:t>
            </w:r>
            <w:proofErr w:type="gramEnd"/>
            <w:r>
              <w:rPr>
                <w:rFonts w:eastAsia="宋体"/>
                <w:kern w:val="2"/>
                <w:sz w:val="21"/>
                <w:szCs w:val="21"/>
              </w:rPr>
              <w:t>工作站等）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126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获得的有关质量保证、</w:t>
            </w:r>
          </w:p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环境等体系认证情况</w:t>
            </w:r>
          </w:p>
        </w:tc>
        <w:tc>
          <w:tcPr>
            <w:tcW w:w="6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ascii="方正黑体_GBK" w:eastAsia="方正黑体_GBK"/>
          <w:kern w:val="2"/>
          <w:sz w:val="30"/>
          <w:szCs w:val="30"/>
        </w:rPr>
        <w:t>二、企业创新发展情况</w:t>
      </w:r>
    </w:p>
    <w:p w:rsidR="00BA5D54" w:rsidRDefault="00BA5D54" w:rsidP="00BA5D54">
      <w:pPr>
        <w:autoSpaceDN/>
        <w:spacing w:line="590" w:lineRule="exact"/>
        <w:ind w:firstLine="0"/>
        <w:rPr>
          <w:rFonts w:eastAsia="宋体"/>
          <w:kern w:val="2"/>
          <w:sz w:val="24"/>
          <w:szCs w:val="24"/>
        </w:rPr>
      </w:pPr>
      <w:r>
        <w:rPr>
          <w:rFonts w:ascii="宋体" w:eastAsia="宋体" w:hAnsi="宋体"/>
          <w:kern w:val="2"/>
          <w:sz w:val="24"/>
          <w:szCs w:val="24"/>
        </w:rPr>
        <w:t>（一）企业创新投入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6"/>
        <w:gridCol w:w="2158"/>
        <w:gridCol w:w="2158"/>
        <w:gridCol w:w="2158"/>
      </w:tblGrid>
      <w:tr w:rsidR="00BA5D54" w:rsidTr="00BA5D54">
        <w:trPr>
          <w:trHeight w:val="69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</w:rPr>
              <w:lastRenderedPageBreak/>
              <w:t>研发经费投入强度</w:t>
            </w:r>
          </w:p>
        </w:tc>
      </w:tr>
      <w:tr w:rsidR="00BA5D54" w:rsidTr="00BA5D54">
        <w:trPr>
          <w:trHeight w:val="69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2015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2016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2017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</w:tr>
      <w:tr w:rsidR="00BA5D54" w:rsidTr="00BA5D54">
        <w:trPr>
          <w:trHeight w:val="69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主营业务收入（万元）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9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研发经费投入（万元）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9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研发经费投入强度（研发经费投入占主营业务收入比例，</w:t>
            </w:r>
            <w:r>
              <w:rPr>
                <w:rFonts w:eastAsia="宋体"/>
                <w:kern w:val="2"/>
                <w:sz w:val="21"/>
                <w:szCs w:val="21"/>
              </w:rPr>
              <w:t>%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9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</w:rPr>
              <w:t>研发人员投入强度</w:t>
            </w:r>
          </w:p>
        </w:tc>
      </w:tr>
      <w:tr w:rsidR="00BA5D54" w:rsidTr="00BA5D54">
        <w:trPr>
          <w:trHeight w:val="692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研发人员数（人）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2015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2016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2017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</w:tr>
      <w:tr w:rsidR="00BA5D54" w:rsidTr="00BA5D54">
        <w:trPr>
          <w:trHeight w:val="692"/>
        </w:trPr>
        <w:tc>
          <w:tcPr>
            <w:tcW w:w="9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92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研发人员投入强度</w:t>
            </w:r>
          </w:p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（研发人员数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占</w:t>
            </w:r>
            <w:r>
              <w:rPr>
                <w:rFonts w:eastAsia="宋体"/>
                <w:kern w:val="2"/>
                <w:sz w:val="21"/>
                <w:szCs w:val="21"/>
              </w:rPr>
              <w:t>企业从业人员数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比例</w:t>
            </w:r>
            <w:r>
              <w:rPr>
                <w:rFonts w:eastAsia="宋体"/>
                <w:kern w:val="2"/>
                <w:sz w:val="21"/>
                <w:szCs w:val="21"/>
              </w:rPr>
              <w:t>，</w:t>
            </w:r>
            <w:r>
              <w:rPr>
                <w:rFonts w:eastAsia="宋体"/>
                <w:kern w:val="2"/>
                <w:sz w:val="21"/>
                <w:szCs w:val="21"/>
              </w:rPr>
              <w:t>%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2015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2016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2017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</w:tr>
      <w:tr w:rsidR="00BA5D54" w:rsidTr="00BA5D54">
        <w:trPr>
          <w:trHeight w:val="692"/>
        </w:trPr>
        <w:tc>
          <w:tcPr>
            <w:tcW w:w="9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9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1"/>
                <w:szCs w:val="21"/>
              </w:rPr>
              <w:t>核心创新团队培养情况</w:t>
            </w:r>
          </w:p>
        </w:tc>
      </w:tr>
      <w:tr w:rsidR="00BA5D54" w:rsidTr="00BA5D54">
        <w:trPr>
          <w:trHeight w:val="692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团队中正高以上职称人数（全职人员）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2016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2017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</w:tr>
      <w:tr w:rsidR="00BA5D54" w:rsidTr="00BA5D54">
        <w:trPr>
          <w:trHeight w:val="692"/>
        </w:trPr>
        <w:tc>
          <w:tcPr>
            <w:tcW w:w="9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692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团队中硕士以上学位人数（全职人员）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2016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2017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年</w:t>
            </w:r>
          </w:p>
        </w:tc>
      </w:tr>
      <w:tr w:rsidR="00BA5D54" w:rsidTr="00BA5D54">
        <w:trPr>
          <w:trHeight w:val="692"/>
        </w:trPr>
        <w:tc>
          <w:tcPr>
            <w:tcW w:w="9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 </w:t>
      </w:r>
    </w:p>
    <w:p w:rsidR="00BA5D54" w:rsidRDefault="00BA5D54" w:rsidP="00BA5D54">
      <w:pPr>
        <w:autoSpaceDN/>
        <w:spacing w:line="590" w:lineRule="exact"/>
        <w:ind w:firstLine="0"/>
        <w:rPr>
          <w:rFonts w:eastAsia="宋体"/>
          <w:kern w:val="2"/>
          <w:sz w:val="21"/>
          <w:szCs w:val="21"/>
        </w:rPr>
      </w:pPr>
      <w:r>
        <w:rPr>
          <w:rFonts w:eastAsia="宋体"/>
          <w:kern w:val="2"/>
          <w:sz w:val="24"/>
          <w:szCs w:val="24"/>
        </w:rPr>
        <w:br w:type="page"/>
      </w:r>
      <w:r>
        <w:rPr>
          <w:rFonts w:ascii="宋体" w:eastAsia="宋体" w:hAnsi="宋体"/>
          <w:kern w:val="2"/>
          <w:sz w:val="21"/>
          <w:szCs w:val="21"/>
        </w:rPr>
        <w:lastRenderedPageBreak/>
        <w:t>（二）企业创新产出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932"/>
        <w:gridCol w:w="442"/>
        <w:gridCol w:w="1672"/>
        <w:gridCol w:w="371"/>
        <w:gridCol w:w="1742"/>
        <w:gridCol w:w="185"/>
        <w:gridCol w:w="2058"/>
      </w:tblGrid>
      <w:tr w:rsidR="00BA5D54" w:rsidTr="00BA5D54">
        <w:trPr>
          <w:trHeight w:val="469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</w:rPr>
              <w:t>自主知识产权数</w:t>
            </w:r>
          </w:p>
        </w:tc>
      </w:tr>
      <w:tr w:rsidR="00BA5D54" w:rsidTr="00BA5D5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发明专利数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版权、软件著作权、集成电路布图设计权、植物新品种权等授权数量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外观设计专利数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实用新型专利数</w:t>
            </w:r>
          </w:p>
        </w:tc>
      </w:tr>
      <w:tr w:rsidR="00BA5D54" w:rsidTr="00BA5D5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近三年已获得</w:t>
            </w:r>
          </w:p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有效授权总数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近三年正在</w:t>
            </w:r>
          </w:p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申请的总数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81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</w:rPr>
              <w:t>新产品（新工艺、新服务）收益情况</w:t>
            </w:r>
          </w:p>
        </w:tc>
      </w:tr>
      <w:tr w:rsidR="00BA5D54" w:rsidTr="00BA5D54">
        <w:trPr>
          <w:trHeight w:val="454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</w:t>
            </w:r>
            <w:r>
              <w:rPr>
                <w:rFonts w:eastAsia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  <w:r>
              <w:rPr>
                <w:rFonts w:eastAsia="宋体"/>
                <w:kern w:val="2"/>
                <w:sz w:val="21"/>
                <w:szCs w:val="21"/>
              </w:rPr>
              <w:t>年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  <w:r>
              <w:rPr>
                <w:rFonts w:eastAsia="宋体"/>
                <w:kern w:val="2"/>
                <w:sz w:val="21"/>
                <w:szCs w:val="21"/>
              </w:rPr>
              <w:t>年</w:t>
            </w:r>
          </w:p>
        </w:tc>
      </w:tr>
      <w:tr w:rsidR="00BA5D54" w:rsidTr="00BA5D54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新产品（工艺、服务）</w:t>
            </w:r>
          </w:p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销售收入（万元）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4" w:rsidRDefault="00BA5D54">
            <w:pPr>
              <w:autoSpaceDN/>
              <w:spacing w:line="36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新产品销售收入占主营业务收入的比重（</w:t>
            </w:r>
            <w:r>
              <w:rPr>
                <w:rFonts w:eastAsia="宋体"/>
                <w:kern w:val="2"/>
                <w:sz w:val="21"/>
                <w:szCs w:val="21"/>
              </w:rPr>
              <w:t>%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4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新产品新增直接利润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4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新产品新增税收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4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新产品创收外汇（万美元）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4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新产品节支总额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384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</w:rPr>
              <w:t>品牌建设情况</w:t>
            </w:r>
          </w:p>
        </w:tc>
      </w:tr>
      <w:tr w:rsidR="00BA5D54" w:rsidTr="00BA5D54">
        <w:trPr>
          <w:trHeight w:val="547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中国驰名商标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省著名商标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省名牌产品</w:t>
            </w:r>
          </w:p>
        </w:tc>
      </w:tr>
      <w:tr w:rsidR="00BA5D54" w:rsidTr="00BA5D54">
        <w:trPr>
          <w:trHeight w:val="556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近三年拥有数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64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近三年申请数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428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</w:rPr>
              <w:t>参与各级标准制定情况</w:t>
            </w:r>
          </w:p>
        </w:tc>
      </w:tr>
      <w:tr w:rsidR="00BA5D54" w:rsidTr="00BA5D54">
        <w:trPr>
          <w:trHeight w:val="562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国际标准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国家标准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行业标准</w:t>
            </w:r>
          </w:p>
        </w:tc>
      </w:tr>
      <w:tr w:rsidR="00BA5D54" w:rsidTr="00BA5D54">
        <w:trPr>
          <w:trHeight w:val="56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参与制定数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561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其中主持制定数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32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ascii="方正黑体_GBK" w:eastAsia="方正黑体_GBK"/>
          <w:kern w:val="2"/>
          <w:sz w:val="30"/>
          <w:szCs w:val="30"/>
        </w:rPr>
        <w:t>三、企业简介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BA5D54" w:rsidTr="00BA5D54">
        <w:trPr>
          <w:trHeight w:val="121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lastRenderedPageBreak/>
              <w:t>（限</w:t>
            </w:r>
            <w:r>
              <w:rPr>
                <w:rFonts w:eastAsia="宋体"/>
                <w:kern w:val="2"/>
                <w:sz w:val="21"/>
                <w:szCs w:val="21"/>
              </w:rPr>
              <w:t>1200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字）</w:t>
            </w:r>
          </w:p>
          <w:p w:rsidR="00BA5D54" w:rsidRDefault="00BA5D54">
            <w:pPr>
              <w:autoSpaceDN/>
              <w:spacing w:line="59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ascii="方正黑体_GBK" w:eastAsia="方正黑体_GBK" w:hint="eastAsia"/>
          <w:kern w:val="2"/>
          <w:sz w:val="30"/>
          <w:szCs w:val="30"/>
        </w:rPr>
        <w:t>四</w:t>
      </w:r>
      <w:r>
        <w:rPr>
          <w:rFonts w:ascii="方正黑体_GBK" w:eastAsia="方正黑体_GBK"/>
          <w:kern w:val="2"/>
          <w:sz w:val="30"/>
          <w:szCs w:val="30"/>
        </w:rPr>
        <w:t>、</w:t>
      </w:r>
      <w:r>
        <w:rPr>
          <w:rFonts w:ascii="方正黑体_GBK" w:eastAsia="方正黑体_GBK" w:hint="eastAsia"/>
          <w:kern w:val="2"/>
          <w:sz w:val="30"/>
          <w:szCs w:val="30"/>
        </w:rPr>
        <w:t>核心创新团队</w:t>
      </w:r>
      <w:r>
        <w:rPr>
          <w:rFonts w:ascii="方正黑体_GBK" w:eastAsia="方正黑体_GBK"/>
          <w:kern w:val="2"/>
          <w:sz w:val="30"/>
          <w:szCs w:val="30"/>
        </w:rPr>
        <w:t>简介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BA5D54" w:rsidTr="00BA5D54">
        <w:trPr>
          <w:trHeight w:val="121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59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lastRenderedPageBreak/>
              <w:t>（限</w:t>
            </w:r>
            <w:r>
              <w:rPr>
                <w:rFonts w:eastAsia="宋体"/>
                <w:kern w:val="2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eastAsia="宋体"/>
                <w:kern w:val="2"/>
                <w:sz w:val="21"/>
                <w:szCs w:val="21"/>
              </w:rPr>
              <w:t>00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字）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核心创新团队近三年来的人才引进培养情况，近三年自主研发的技术创新成果情况。</w:t>
            </w:r>
          </w:p>
          <w:p w:rsidR="00BA5D54" w:rsidRDefault="00BA5D54">
            <w:pPr>
              <w:autoSpaceDN/>
              <w:spacing w:line="59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eastAsia="方正黑体_GBK"/>
          <w:kern w:val="2"/>
          <w:sz w:val="30"/>
          <w:szCs w:val="30"/>
        </w:rPr>
        <w:br w:type="page"/>
      </w:r>
      <w:r>
        <w:rPr>
          <w:rFonts w:ascii="方正黑体_GBK" w:eastAsia="方正黑体_GBK" w:hint="eastAsia"/>
          <w:kern w:val="2"/>
          <w:sz w:val="30"/>
          <w:szCs w:val="30"/>
        </w:rPr>
        <w:lastRenderedPageBreak/>
        <w:t>五</w:t>
      </w:r>
      <w:r>
        <w:rPr>
          <w:rFonts w:ascii="方正黑体_GBK" w:eastAsia="方正黑体_GBK"/>
          <w:kern w:val="2"/>
          <w:sz w:val="30"/>
          <w:szCs w:val="30"/>
        </w:rPr>
        <w:t>、企业近三年主要科技创新及</w:t>
      </w:r>
      <w:r>
        <w:rPr>
          <w:rFonts w:ascii="方正黑体_GBK" w:eastAsia="方正黑体_GBK" w:hint="eastAsia"/>
          <w:kern w:val="2"/>
          <w:sz w:val="30"/>
          <w:szCs w:val="30"/>
        </w:rPr>
        <w:t>成果</w:t>
      </w:r>
      <w:r>
        <w:rPr>
          <w:rFonts w:ascii="方正黑体_GBK" w:eastAsia="方正黑体_GBK"/>
          <w:kern w:val="2"/>
          <w:sz w:val="30"/>
          <w:szCs w:val="30"/>
        </w:rPr>
        <w:t>推广应用情况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BA5D54" w:rsidTr="00BA5D54">
        <w:trPr>
          <w:trHeight w:val="1232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utoSpaceDN/>
              <w:spacing w:line="38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（不超过</w:t>
            </w:r>
            <w:r>
              <w:rPr>
                <w:rFonts w:eastAsia="宋体"/>
                <w:kern w:val="2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页）简明、准确、完整地阐述企业在技术创新体制、机制、创新文化、关键技术等方面的建设和创新情况，企业在新技术、新产品方面的产出和经济社会效益，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以及近三年产生的重大标志性科技创新成果。</w:t>
            </w:r>
            <w:r>
              <w:rPr>
                <w:rFonts w:eastAsia="宋体"/>
                <w:kern w:val="2"/>
                <w:sz w:val="21"/>
                <w:szCs w:val="21"/>
              </w:rPr>
              <w:t>对企业自身的成效（包括新技术新产品的研制、投产、技术水平和竞争能力提升及经济社会效益等），对行业或区域带动作用（对相关产业、行业技术水平、竞争能力的提升作用）等进行全面阐述。</w:t>
            </w:r>
          </w:p>
          <w:p w:rsidR="00BA5D54" w:rsidRDefault="00BA5D54">
            <w:pPr>
              <w:autoSpaceDN/>
              <w:spacing w:line="38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ascii="方正黑体_GBK" w:eastAsia="方正黑体_GBK" w:hint="eastAsia"/>
          <w:kern w:val="2"/>
          <w:sz w:val="30"/>
          <w:szCs w:val="30"/>
        </w:rPr>
        <w:t>六</w:t>
      </w:r>
      <w:r>
        <w:rPr>
          <w:rFonts w:ascii="方正黑体_GBK" w:eastAsia="方正黑体_GBK"/>
          <w:kern w:val="2"/>
          <w:sz w:val="30"/>
          <w:szCs w:val="30"/>
        </w:rPr>
        <w:t>、企业曾获科技奖励情况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7"/>
        <w:gridCol w:w="1233"/>
        <w:gridCol w:w="1843"/>
        <w:gridCol w:w="1313"/>
        <w:gridCol w:w="2114"/>
      </w:tblGrid>
      <w:tr w:rsidR="00BA5D54" w:rsidTr="00BA5D54">
        <w:trPr>
          <w:trHeight w:val="8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lastRenderedPageBreak/>
              <w:t>获奖项目名称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获奖时间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奖项名称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奖励等级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授奖部门（单位）</w:t>
            </w:r>
          </w:p>
        </w:tc>
      </w:tr>
      <w:tr w:rsidR="00BA5D54" w:rsidTr="00BA5D54">
        <w:trPr>
          <w:trHeight w:val="79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3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4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4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4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8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Chars="98" w:firstLine="206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204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spacing w:line="400" w:lineRule="exact"/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本表所填科技奖励是指：</w:t>
            </w:r>
          </w:p>
          <w:p w:rsidR="00BA5D54" w:rsidRDefault="00BA5D54">
            <w:pPr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．国家科学技术奖励；</w:t>
            </w:r>
          </w:p>
          <w:p w:rsidR="00BA5D54" w:rsidRDefault="00BA5D54">
            <w:pPr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．省、自治区、直辖市政府或国务院有关部门、中国人民解放军设立的科学技术奖励；</w:t>
            </w:r>
          </w:p>
          <w:p w:rsidR="00BA5D54" w:rsidRDefault="00BA5D54">
            <w:pPr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．经科技部批准的社会力量设立的科学技术奖励；</w:t>
            </w:r>
          </w:p>
          <w:p w:rsidR="00BA5D54" w:rsidRDefault="00BA5D54">
            <w:pPr>
              <w:ind w:firstLine="0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</w:rPr>
              <w:t>．国际组织和外国政府设立的科学技术奖励；</w:t>
            </w: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ascii="方正黑体_GBK" w:eastAsia="方正黑体_GBK" w:hint="eastAsia"/>
          <w:kern w:val="2"/>
          <w:sz w:val="30"/>
          <w:szCs w:val="30"/>
        </w:rPr>
        <w:t>七</w:t>
      </w:r>
      <w:r>
        <w:rPr>
          <w:rFonts w:ascii="方正黑体_GBK" w:eastAsia="方正黑体_GBK"/>
          <w:kern w:val="2"/>
          <w:sz w:val="30"/>
          <w:szCs w:val="30"/>
        </w:rPr>
        <w:t>、近三年企业承担国家、省科技计划情况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7"/>
        <w:gridCol w:w="1471"/>
        <w:gridCol w:w="1472"/>
        <w:gridCol w:w="1471"/>
        <w:gridCol w:w="1479"/>
      </w:tblGrid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计划类别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起止时间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项目总投入</w:t>
            </w:r>
          </w:p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国家、省拨款</w:t>
            </w:r>
          </w:p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（万元）</w:t>
            </w: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7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eastAsia="黑体"/>
          <w:kern w:val="2"/>
          <w:sz w:val="24"/>
          <w:szCs w:val="24"/>
        </w:rPr>
        <w:br w:type="page"/>
      </w:r>
      <w:r>
        <w:rPr>
          <w:rFonts w:ascii="方正黑体_GBK" w:eastAsia="方正黑体_GBK" w:hint="eastAsia"/>
          <w:kern w:val="2"/>
          <w:sz w:val="30"/>
          <w:szCs w:val="30"/>
        </w:rPr>
        <w:lastRenderedPageBreak/>
        <w:t>八</w:t>
      </w:r>
      <w:r>
        <w:rPr>
          <w:rFonts w:ascii="方正黑体_GBK" w:eastAsia="方正黑体_GBK"/>
          <w:kern w:val="2"/>
          <w:sz w:val="30"/>
          <w:szCs w:val="30"/>
        </w:rPr>
        <w:t>、主要知识产权证明目录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2261"/>
        <w:gridCol w:w="2277"/>
        <w:gridCol w:w="2261"/>
      </w:tblGrid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知识产权具体名称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知识产权类别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国（区）别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授权号</w:t>
            </w: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BA5D54" w:rsidTr="00BA5D54">
        <w:trPr>
          <w:trHeight w:val="74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utoSpaceDN/>
              <w:ind w:firstLine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</w:rPr>
      </w:pPr>
      <w:r>
        <w:rPr>
          <w:rFonts w:ascii="方正黑体_GBK" w:eastAsia="方正黑体_GBK" w:hint="eastAsia"/>
          <w:kern w:val="2"/>
          <w:sz w:val="30"/>
          <w:szCs w:val="30"/>
        </w:rPr>
        <w:t>九</w:t>
      </w:r>
      <w:r>
        <w:rPr>
          <w:rFonts w:ascii="方正黑体_GBK" w:eastAsia="方正黑体_GBK"/>
          <w:kern w:val="2"/>
          <w:sz w:val="30"/>
          <w:szCs w:val="30"/>
        </w:rPr>
        <w:t>、提名</w:t>
      </w:r>
      <w:r>
        <w:rPr>
          <w:rFonts w:ascii="方正黑体_GBK" w:eastAsia="方正黑体_GBK" w:hint="eastAsia"/>
          <w:kern w:val="2"/>
          <w:sz w:val="30"/>
          <w:szCs w:val="30"/>
        </w:rPr>
        <w:t>单位</w:t>
      </w:r>
      <w:r>
        <w:rPr>
          <w:rFonts w:ascii="方正黑体_GBK" w:eastAsia="方正黑体_GBK"/>
          <w:kern w:val="2"/>
          <w:sz w:val="30"/>
          <w:szCs w:val="30"/>
        </w:rPr>
        <w:t>意见</w:t>
      </w:r>
      <w:r>
        <w:rPr>
          <w:rFonts w:ascii="方正黑体_GBK" w:eastAsia="方正黑体_GBK" w:hint="eastAsia"/>
          <w:kern w:val="2"/>
          <w:sz w:val="30"/>
          <w:szCs w:val="30"/>
        </w:rPr>
        <w:t>（专家</w:t>
      </w:r>
      <w:r>
        <w:rPr>
          <w:rFonts w:ascii="方正黑体_GBK" w:eastAsia="方正黑体_GBK"/>
          <w:kern w:val="2"/>
          <w:sz w:val="30"/>
          <w:szCs w:val="30"/>
        </w:rPr>
        <w:t>提名不填</w:t>
      </w:r>
      <w:r>
        <w:rPr>
          <w:rFonts w:ascii="方正黑体_GBK" w:eastAsia="方正黑体_GBK" w:hint="eastAsia"/>
          <w:kern w:val="2"/>
          <w:sz w:val="30"/>
          <w:szCs w:val="30"/>
        </w:rPr>
        <w:t>）</w:t>
      </w:r>
    </w:p>
    <w:tbl>
      <w:tblPr>
        <w:tblW w:w="9337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3544"/>
        <w:gridCol w:w="1731"/>
        <w:gridCol w:w="2492"/>
      </w:tblGrid>
      <w:tr w:rsidR="00BA5D54" w:rsidTr="00BA5D54">
        <w:trPr>
          <w:trHeight w:val="4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通讯地址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邮政编码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电子信箱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rPr>
          <w:trHeight w:val="4556"/>
        </w:trPr>
        <w:tc>
          <w:tcPr>
            <w:tcW w:w="9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4" w:rsidRDefault="00BA5D54">
            <w:pPr>
              <w:spacing w:line="58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意见：（不超过</w:t>
            </w:r>
            <w:r>
              <w:rPr>
                <w:rFonts w:eastAsia="宋体"/>
                <w:sz w:val="21"/>
                <w:szCs w:val="21"/>
              </w:rPr>
              <w:t>600</w:t>
            </w:r>
            <w:r>
              <w:rPr>
                <w:rFonts w:ascii="宋体" w:eastAsia="宋体" w:hAnsi="宋体"/>
                <w:sz w:val="21"/>
                <w:szCs w:val="21"/>
              </w:rPr>
              <w:t>字）</w:t>
            </w:r>
          </w:p>
        </w:tc>
      </w:tr>
      <w:tr w:rsidR="00BA5D54" w:rsidTr="00BA5D54">
        <w:trPr>
          <w:trHeight w:val="4966"/>
        </w:trPr>
        <w:tc>
          <w:tcPr>
            <w:tcW w:w="9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4" w:rsidRDefault="00BA5D54">
            <w:pPr>
              <w:spacing w:line="58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声明：</w:t>
            </w:r>
          </w:p>
          <w:p w:rsidR="00BA5D54" w:rsidRDefault="00BA5D54">
            <w:pPr>
              <w:autoSpaceDN/>
              <w:spacing w:line="440" w:lineRule="exact"/>
              <w:ind w:firstLineChars="200" w:firstLine="404"/>
              <w:rPr>
                <w:rFonts w:eastAsia="宋体"/>
                <w:spacing w:val="-4"/>
                <w:kern w:val="2"/>
                <w:sz w:val="21"/>
                <w:szCs w:val="21"/>
              </w:rPr>
            </w:pPr>
            <w:r>
              <w:rPr>
                <w:rFonts w:eastAsia="宋体"/>
                <w:spacing w:val="-4"/>
                <w:kern w:val="2"/>
                <w:sz w:val="21"/>
                <w:szCs w:val="21"/>
              </w:rPr>
              <w:t>我单位严格按照《江苏省科学技术奖励办法》有关规定、省科技厅对提名工作的具体要求，对提名书内容及全部附件材料进行了严格审查，确认该</w:t>
            </w:r>
            <w:r>
              <w:rPr>
                <w:rFonts w:ascii="宋体" w:eastAsia="宋体" w:hAnsi="宋体" w:hint="eastAsia"/>
                <w:spacing w:val="-4"/>
                <w:kern w:val="2"/>
                <w:sz w:val="21"/>
                <w:szCs w:val="21"/>
              </w:rPr>
              <w:t>企业</w:t>
            </w:r>
            <w:r>
              <w:rPr>
                <w:rFonts w:eastAsia="宋体"/>
                <w:spacing w:val="-4"/>
                <w:kern w:val="2"/>
                <w:sz w:val="21"/>
                <w:szCs w:val="21"/>
              </w:rPr>
              <w:t>符合规定的提名资格条件，提名材料全部内容属实，且不存在任何违反《中华人民共和国保守国家秘密法》和《科学技术保密规定》等相关法律法规及侵犯他人知识产权的情形，如被提名</w:t>
            </w:r>
            <w:r>
              <w:rPr>
                <w:rFonts w:ascii="宋体" w:eastAsia="宋体" w:hAnsi="宋体" w:hint="eastAsia"/>
                <w:spacing w:val="-4"/>
                <w:kern w:val="2"/>
                <w:sz w:val="21"/>
                <w:szCs w:val="21"/>
              </w:rPr>
              <w:t>企业</w:t>
            </w:r>
            <w:r>
              <w:rPr>
                <w:rFonts w:eastAsia="宋体"/>
                <w:spacing w:val="-4"/>
                <w:kern w:val="2"/>
                <w:sz w:val="21"/>
                <w:szCs w:val="21"/>
              </w:rPr>
              <w:t>发生争议，将积极配合，协助调查处理。</w:t>
            </w:r>
          </w:p>
          <w:p w:rsidR="00BA5D54" w:rsidRDefault="00BA5D54">
            <w:pPr>
              <w:spacing w:line="580" w:lineRule="exact"/>
              <w:ind w:firstLineChars="200" w:firstLine="42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</w:rPr>
              <w:t>我单位承诺将严格按照省科技厅有关规定和要求，认真履行作为提名单位的义务并承担相应的责任。</w:t>
            </w:r>
          </w:p>
          <w:p w:rsidR="00BA5D54" w:rsidRDefault="00BA5D54">
            <w:pPr>
              <w:spacing w:line="580" w:lineRule="exact"/>
              <w:ind w:firstLineChars="2700" w:firstLine="567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盖章</w:t>
            </w:r>
          </w:p>
          <w:p w:rsidR="00BA5D54" w:rsidRDefault="00BA5D54">
            <w:pPr>
              <w:spacing w:line="580" w:lineRule="exact"/>
              <w:ind w:firstLineChars="2850" w:firstLine="5985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BA5D54" w:rsidRDefault="00BA5D54" w:rsidP="00BA5D54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ascii="方正黑体_GBK" w:eastAsia="方正黑体_GBK"/>
          <w:sz w:val="30"/>
          <w:szCs w:val="30"/>
        </w:rPr>
        <w:t>十、提名专家意见</w:t>
      </w:r>
      <w:r>
        <w:rPr>
          <w:rFonts w:ascii="方正黑体_GBK" w:eastAsia="方正黑体_GBK" w:hint="eastAsia"/>
          <w:sz w:val="30"/>
          <w:szCs w:val="30"/>
        </w:rPr>
        <w:t>（单位提名</w:t>
      </w:r>
      <w:r>
        <w:rPr>
          <w:rFonts w:ascii="方正黑体_GBK" w:eastAsia="方正黑体_GBK"/>
          <w:sz w:val="30"/>
          <w:szCs w:val="30"/>
        </w:rPr>
        <w:t>不填</w:t>
      </w:r>
      <w:r>
        <w:rPr>
          <w:rFonts w:ascii="方正黑体_GBK" w:eastAsia="方正黑体_GBK" w:hint="eastAsia"/>
          <w:sz w:val="30"/>
          <w:szCs w:val="30"/>
        </w:rPr>
        <w:t>）</w:t>
      </w:r>
    </w:p>
    <w:tbl>
      <w:tblPr>
        <w:tblW w:w="9060" w:type="dxa"/>
        <w:tblLayout w:type="fixed"/>
        <w:tblLook w:val="04A0"/>
      </w:tblPr>
      <w:tblGrid>
        <w:gridCol w:w="1384"/>
        <w:gridCol w:w="3969"/>
        <w:gridCol w:w="1134"/>
        <w:gridCol w:w="2573"/>
      </w:tblGrid>
      <w:tr w:rsidR="00BA5D54" w:rsidTr="00BA5D54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提名专家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专家类别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工作单位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4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/>
                <w:sz w:val="21"/>
                <w:szCs w:val="21"/>
              </w:rPr>
              <w:t>邮</w:t>
            </w:r>
            <w:proofErr w:type="gramEnd"/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编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470"/>
              <w:jc w:val="center"/>
              <w:rPr>
                <w:sz w:val="24"/>
                <w:szCs w:val="24"/>
              </w:rPr>
            </w:pPr>
          </w:p>
        </w:tc>
      </w:tr>
      <w:tr w:rsidR="00BA5D54" w:rsidTr="00BA5D54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联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系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4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470"/>
              <w:jc w:val="center"/>
              <w:rPr>
                <w:sz w:val="24"/>
                <w:szCs w:val="24"/>
              </w:rPr>
            </w:pPr>
          </w:p>
        </w:tc>
      </w:tr>
      <w:tr w:rsidR="00BA5D54" w:rsidTr="00BA5D54">
        <w:trPr>
          <w:trHeight w:val="5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4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D54" w:rsidRDefault="00BA5D54">
            <w:pPr>
              <w:adjustRightInd w:val="0"/>
              <w:spacing w:line="36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</w:t>
            </w:r>
            <w:r>
              <w:rPr>
                <w:rFonts w:eastAsia="宋体"/>
                <w:sz w:val="21"/>
                <w:szCs w:val="21"/>
              </w:rPr>
              <w:t xml:space="preserve">    </w:t>
            </w:r>
            <w:r>
              <w:rPr>
                <w:rFonts w:eastAsia="宋体"/>
                <w:sz w:val="21"/>
                <w:szCs w:val="21"/>
              </w:rPr>
              <w:t>真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360" w:lineRule="exact"/>
              <w:ind w:firstLine="470"/>
              <w:jc w:val="center"/>
              <w:rPr>
                <w:sz w:val="24"/>
                <w:szCs w:val="24"/>
              </w:rPr>
            </w:pPr>
          </w:p>
        </w:tc>
      </w:tr>
      <w:tr w:rsidR="00BA5D54" w:rsidTr="00BA5D54">
        <w:trPr>
          <w:trHeight w:val="532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4" w:rsidRDefault="00BA5D54">
            <w:pPr>
              <w:adjustRightInd w:val="0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专家</w:t>
            </w:r>
            <w:r>
              <w:rPr>
                <w:rFonts w:eastAsia="宋体"/>
                <w:sz w:val="21"/>
                <w:szCs w:val="21"/>
              </w:rPr>
              <w:t>意见：（不超过</w:t>
            </w:r>
            <w:r>
              <w:rPr>
                <w:rFonts w:eastAsia="宋体"/>
                <w:sz w:val="21"/>
                <w:szCs w:val="21"/>
              </w:rPr>
              <w:t>600</w:t>
            </w:r>
            <w:r>
              <w:rPr>
                <w:rFonts w:ascii="宋体" w:eastAsia="宋体" w:hAnsi="宋体"/>
                <w:sz w:val="21"/>
                <w:szCs w:val="21"/>
              </w:rPr>
              <w:t>字）</w:t>
            </w:r>
          </w:p>
          <w:p w:rsidR="00BA5D54" w:rsidRDefault="00BA5D54">
            <w:pPr>
              <w:adjustRightInd w:val="0"/>
              <w:ind w:firstLineChars="2165" w:firstLine="4546"/>
              <w:rPr>
                <w:rFonts w:eastAsia="宋体"/>
                <w:sz w:val="21"/>
                <w:szCs w:val="21"/>
              </w:rPr>
            </w:pPr>
          </w:p>
        </w:tc>
      </w:tr>
      <w:tr w:rsidR="00BA5D54" w:rsidTr="00BA5D54">
        <w:trPr>
          <w:trHeight w:val="356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54" w:rsidRDefault="00BA5D54">
            <w:pPr>
              <w:adjustRightInd w:val="0"/>
              <w:spacing w:line="40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声明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BA5D54" w:rsidRDefault="00BA5D54">
            <w:pPr>
              <w:adjustRightInd w:val="0"/>
              <w:spacing w:line="400" w:lineRule="exact"/>
              <w:ind w:firstLine="394"/>
              <w:rPr>
                <w:rFonts w:eastAsia="宋体"/>
                <w:spacing w:val="-4"/>
                <w:sz w:val="21"/>
                <w:szCs w:val="21"/>
              </w:rPr>
            </w:pPr>
            <w:r>
              <w:rPr>
                <w:rFonts w:eastAsia="宋体"/>
                <w:spacing w:val="-4"/>
                <w:sz w:val="21"/>
                <w:szCs w:val="21"/>
              </w:rPr>
              <w:t>本人严格按照《江苏省科学技术奖励办法》和省科学技术厅对提名工作的具体要求，如实提供了本提名书及相关材料，且不存在任何违反《中华人民共和国保守国家秘密法》和《科学技术保密规定》等相关法律法规及侵犯他人知识产权的情形。如被提名</w:t>
            </w:r>
            <w:r>
              <w:rPr>
                <w:rFonts w:ascii="宋体" w:eastAsia="宋体" w:hAnsi="宋体" w:hint="eastAsia"/>
                <w:spacing w:val="-4"/>
                <w:sz w:val="21"/>
                <w:szCs w:val="21"/>
              </w:rPr>
              <w:t>企业</w:t>
            </w:r>
            <w:r>
              <w:rPr>
                <w:rFonts w:eastAsia="宋体"/>
                <w:spacing w:val="-4"/>
                <w:sz w:val="21"/>
                <w:szCs w:val="21"/>
              </w:rPr>
              <w:t>发生争议，将积极配合工作，协助调查处理。</w:t>
            </w:r>
          </w:p>
          <w:p w:rsidR="00BA5D54" w:rsidRDefault="00BA5D54">
            <w:pPr>
              <w:adjustRightInd w:val="0"/>
              <w:spacing w:line="400" w:lineRule="exact"/>
              <w:ind w:firstLine="394"/>
              <w:rPr>
                <w:rFonts w:eastAsia="宋体"/>
                <w:spacing w:val="-4"/>
                <w:sz w:val="21"/>
                <w:szCs w:val="21"/>
              </w:rPr>
            </w:pPr>
            <w:r>
              <w:rPr>
                <w:rFonts w:eastAsia="宋体"/>
                <w:spacing w:val="-4"/>
                <w:sz w:val="21"/>
                <w:szCs w:val="21"/>
              </w:rPr>
              <w:t>如有不符，本人愿意承担相关后果并接受相应的处理。</w:t>
            </w:r>
          </w:p>
          <w:p w:rsidR="00BA5D54" w:rsidRDefault="00BA5D54">
            <w:pPr>
              <w:adjustRightInd w:val="0"/>
              <w:spacing w:line="400" w:lineRule="exact"/>
              <w:ind w:firstLine="394"/>
              <w:rPr>
                <w:rFonts w:eastAsia="宋体"/>
                <w:spacing w:val="-4"/>
                <w:sz w:val="21"/>
                <w:szCs w:val="21"/>
              </w:rPr>
            </w:pPr>
          </w:p>
          <w:p w:rsidR="00BA5D54" w:rsidRDefault="00BA5D54">
            <w:pPr>
              <w:adjustRightInd w:val="0"/>
              <w:spacing w:line="400" w:lineRule="exact"/>
              <w:ind w:firstLineChars="808" w:firstLine="1632"/>
              <w:rPr>
                <w:rFonts w:eastAsia="宋体"/>
                <w:spacing w:val="-4"/>
                <w:sz w:val="21"/>
                <w:szCs w:val="21"/>
              </w:rPr>
            </w:pPr>
            <w:r>
              <w:rPr>
                <w:rFonts w:eastAsia="宋体"/>
                <w:spacing w:val="-4"/>
                <w:sz w:val="21"/>
                <w:szCs w:val="21"/>
              </w:rPr>
              <w:t>提名专家（签名）：</w:t>
            </w:r>
            <w:r>
              <w:rPr>
                <w:rFonts w:eastAsia="宋体"/>
                <w:spacing w:val="-4"/>
                <w:sz w:val="21"/>
                <w:szCs w:val="21"/>
              </w:rPr>
              <w:t xml:space="preserve">      </w:t>
            </w:r>
          </w:p>
          <w:p w:rsidR="00BA5D54" w:rsidRDefault="00BA5D54">
            <w:pPr>
              <w:adjustRightInd w:val="0"/>
              <w:spacing w:line="400" w:lineRule="exact"/>
              <w:ind w:firstLine="394"/>
              <w:rPr>
                <w:rFonts w:eastAsia="宋体"/>
                <w:spacing w:val="-25"/>
                <w:sz w:val="21"/>
                <w:szCs w:val="21"/>
              </w:rPr>
            </w:pPr>
            <w:r>
              <w:rPr>
                <w:rFonts w:eastAsia="宋体"/>
                <w:spacing w:val="-4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eastAsia="宋体"/>
                <w:spacing w:val="-4"/>
                <w:sz w:val="21"/>
                <w:szCs w:val="21"/>
              </w:rPr>
              <w:t>年</w:t>
            </w:r>
            <w:r>
              <w:rPr>
                <w:rFonts w:eastAsia="宋体"/>
                <w:spacing w:val="-4"/>
                <w:sz w:val="21"/>
                <w:szCs w:val="21"/>
              </w:rPr>
              <w:t xml:space="preserve">    </w:t>
            </w:r>
            <w:r>
              <w:rPr>
                <w:rFonts w:eastAsia="宋体"/>
                <w:spacing w:val="-4"/>
                <w:sz w:val="21"/>
                <w:szCs w:val="21"/>
              </w:rPr>
              <w:t>月</w:t>
            </w:r>
            <w:r>
              <w:rPr>
                <w:rFonts w:eastAsia="宋体"/>
                <w:spacing w:val="-4"/>
                <w:sz w:val="21"/>
                <w:szCs w:val="21"/>
              </w:rPr>
              <w:t xml:space="preserve">    </w:t>
            </w:r>
            <w:r>
              <w:rPr>
                <w:rFonts w:eastAsia="宋体"/>
                <w:spacing w:val="-4"/>
                <w:sz w:val="21"/>
                <w:szCs w:val="21"/>
              </w:rPr>
              <w:t>日</w:t>
            </w:r>
          </w:p>
        </w:tc>
      </w:tr>
    </w:tbl>
    <w:p w:rsidR="00BA5D54" w:rsidRDefault="00BA5D54" w:rsidP="00BA5D54">
      <w:pPr>
        <w:autoSpaceDN/>
        <w:spacing w:line="590" w:lineRule="exact"/>
        <w:ind w:firstLine="0"/>
        <w:jc w:val="center"/>
        <w:rPr>
          <w:rFonts w:eastAsia="方正黑体_GBK"/>
          <w:kern w:val="2"/>
          <w:sz w:val="30"/>
          <w:szCs w:val="30"/>
        </w:rPr>
      </w:pPr>
      <w:r>
        <w:rPr>
          <w:rFonts w:ascii="方正黑体_GBK" w:eastAsia="方正黑体_GBK" w:hint="eastAsia"/>
          <w:kern w:val="2"/>
          <w:sz w:val="30"/>
          <w:szCs w:val="30"/>
        </w:rPr>
        <w:t>十一</w:t>
      </w:r>
      <w:r>
        <w:rPr>
          <w:rFonts w:ascii="方正黑体_GBK" w:eastAsia="方正黑体_GBK"/>
          <w:kern w:val="2"/>
          <w:sz w:val="30"/>
          <w:szCs w:val="30"/>
        </w:rPr>
        <w:t>、附件</w:t>
      </w:r>
    </w:p>
    <w:p w:rsidR="00BA5D54" w:rsidRDefault="00BA5D54" w:rsidP="00BA5D54">
      <w:pPr>
        <w:autoSpaceDN/>
        <w:ind w:firstLine="0"/>
        <w:rPr>
          <w:rFonts w:eastAsia="黑体"/>
          <w:kern w:val="2"/>
          <w:sz w:val="24"/>
          <w:szCs w:val="24"/>
        </w:rPr>
      </w:pPr>
      <w:r>
        <w:rPr>
          <w:rFonts w:eastAsia="黑体"/>
          <w:kern w:val="2"/>
          <w:sz w:val="24"/>
          <w:szCs w:val="24"/>
        </w:rPr>
        <w:t xml:space="preserve"> </w:t>
      </w:r>
    </w:p>
    <w:p w:rsidR="00BA5D54" w:rsidRDefault="00BA5D54" w:rsidP="00BA5D54">
      <w:pPr>
        <w:autoSpaceDN/>
        <w:spacing w:line="590" w:lineRule="exact"/>
        <w:ind w:firstLine="555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1</w:t>
      </w:r>
      <w:r>
        <w:rPr>
          <w:rFonts w:ascii="方正仿宋_GBK"/>
          <w:sz w:val="24"/>
          <w:szCs w:val="24"/>
        </w:rPr>
        <w:t>．</w:t>
      </w:r>
      <w:r>
        <w:rPr>
          <w:rFonts w:ascii="宋体" w:eastAsia="宋体" w:hAnsi="宋体"/>
          <w:kern w:val="2"/>
          <w:sz w:val="24"/>
          <w:szCs w:val="24"/>
        </w:rPr>
        <w:t>知识产权证明复印件</w:t>
      </w:r>
    </w:p>
    <w:p w:rsidR="00BA5D54" w:rsidRDefault="00BA5D54" w:rsidP="00BA5D54">
      <w:pPr>
        <w:autoSpaceDN/>
        <w:spacing w:line="590" w:lineRule="exact"/>
        <w:ind w:firstLine="555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2</w:t>
      </w:r>
      <w:r>
        <w:rPr>
          <w:rFonts w:ascii="方正仿宋_GBK"/>
          <w:sz w:val="24"/>
          <w:szCs w:val="24"/>
        </w:rPr>
        <w:t>．</w:t>
      </w:r>
      <w:r>
        <w:rPr>
          <w:rFonts w:ascii="宋体" w:eastAsia="宋体" w:hAnsi="宋体"/>
          <w:kern w:val="2"/>
          <w:sz w:val="24"/>
          <w:szCs w:val="24"/>
        </w:rPr>
        <w:t>评价证明及国家法律法规要求审批的批准文件复印件</w:t>
      </w:r>
    </w:p>
    <w:p w:rsidR="00BA5D54" w:rsidRDefault="00BA5D54" w:rsidP="00BA5D54">
      <w:pPr>
        <w:autoSpaceDN/>
        <w:spacing w:line="590" w:lineRule="exact"/>
        <w:ind w:firstLine="555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3</w:t>
      </w:r>
      <w:r>
        <w:rPr>
          <w:rFonts w:ascii="方正仿宋_GBK"/>
          <w:sz w:val="24"/>
          <w:szCs w:val="24"/>
        </w:rPr>
        <w:t>．</w:t>
      </w:r>
      <w:r>
        <w:rPr>
          <w:rFonts w:ascii="宋体" w:eastAsia="宋体" w:hAnsi="宋体"/>
          <w:kern w:val="2"/>
          <w:sz w:val="24"/>
          <w:szCs w:val="24"/>
        </w:rPr>
        <w:t>企业营业执照、税务登记证、财务报表及各类获奖证书、</w:t>
      </w:r>
      <w:r>
        <w:rPr>
          <w:rFonts w:eastAsia="宋体"/>
          <w:kern w:val="2"/>
          <w:sz w:val="24"/>
          <w:szCs w:val="24"/>
        </w:rPr>
        <w:t>ISO</w:t>
      </w:r>
      <w:r>
        <w:rPr>
          <w:rFonts w:ascii="宋体" w:eastAsia="宋体" w:hAnsi="宋体"/>
          <w:kern w:val="2"/>
          <w:sz w:val="24"/>
          <w:szCs w:val="24"/>
        </w:rPr>
        <w:t>证书等复印件</w:t>
      </w:r>
    </w:p>
    <w:p w:rsidR="00BA5D54" w:rsidRDefault="00BA5D54" w:rsidP="00BA5D54">
      <w:pPr>
        <w:autoSpaceDN/>
        <w:spacing w:line="590" w:lineRule="exact"/>
        <w:ind w:firstLine="555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lastRenderedPageBreak/>
        <w:t>4</w:t>
      </w:r>
      <w:r>
        <w:rPr>
          <w:rFonts w:ascii="方正仿宋_GBK"/>
          <w:sz w:val="24"/>
          <w:szCs w:val="24"/>
        </w:rPr>
        <w:t>．</w:t>
      </w:r>
      <w:r>
        <w:rPr>
          <w:rFonts w:ascii="宋体" w:eastAsia="宋体" w:hAnsi="宋体"/>
          <w:kern w:val="2"/>
          <w:sz w:val="24"/>
          <w:szCs w:val="24"/>
        </w:rPr>
        <w:t>其他证明</w:t>
      </w:r>
    </w:p>
    <w:p w:rsidR="00BA5D54" w:rsidRDefault="00BA5D54" w:rsidP="00BA5D54">
      <w:pPr>
        <w:spacing w:line="440" w:lineRule="exact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D54" w:rsidRDefault="00BA5D54" w:rsidP="00BA5D54">
      <w:pPr>
        <w:spacing w:line="4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D54" w:rsidRDefault="00BA5D54" w:rsidP="00BA5D54">
      <w:pPr>
        <w:spacing w:line="440" w:lineRule="exac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br w:type="page"/>
      </w:r>
      <w:r>
        <w:rPr>
          <w:rFonts w:ascii="方正小标宋_GBK" w:eastAsia="方正小标宋_GBK"/>
          <w:sz w:val="36"/>
          <w:szCs w:val="36"/>
        </w:rPr>
        <w:lastRenderedPageBreak/>
        <w:t>《江苏省企业技术创新奖</w:t>
      </w:r>
      <w:r>
        <w:rPr>
          <w:rFonts w:ascii="方正小标宋_GBK" w:eastAsia="方正小标宋_GBK" w:hint="eastAsia"/>
          <w:sz w:val="36"/>
          <w:szCs w:val="36"/>
        </w:rPr>
        <w:t>提名</w:t>
      </w:r>
      <w:r>
        <w:rPr>
          <w:rFonts w:ascii="方正小标宋_GBK" w:eastAsia="方正小标宋_GBK"/>
          <w:sz w:val="36"/>
          <w:szCs w:val="36"/>
        </w:rPr>
        <w:t>书》填写要求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/>
          <w:sz w:val="24"/>
          <w:szCs w:val="24"/>
        </w:rPr>
        <w:t>一、企业基本情况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方正仿宋_GBK"/>
          <w:sz w:val="24"/>
          <w:szCs w:val="24"/>
        </w:rPr>
        <w:t>．企业名称：应与企业公章一致。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方正仿宋_GBK"/>
          <w:sz w:val="24"/>
          <w:szCs w:val="24"/>
        </w:rPr>
        <w:t>．所属国民经济行业分类及其代码：参照国标</w:t>
      </w:r>
      <w:r>
        <w:rPr>
          <w:sz w:val="24"/>
          <w:szCs w:val="24"/>
        </w:rPr>
        <w:t>2002</w:t>
      </w:r>
      <w:r>
        <w:rPr>
          <w:rFonts w:ascii="方正仿宋_GBK"/>
          <w:sz w:val="24"/>
          <w:szCs w:val="24"/>
        </w:rPr>
        <w:t>年版。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/>
          <w:sz w:val="24"/>
          <w:szCs w:val="24"/>
        </w:rPr>
        <w:t>二、企业创新发展情况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方正仿宋_GBK"/>
          <w:sz w:val="24"/>
          <w:szCs w:val="24"/>
        </w:rPr>
        <w:t>．研发经费投入强度：研发经费投入占主营业务收入百分比。</w:t>
      </w:r>
    </w:p>
    <w:p w:rsidR="00BA5D54" w:rsidRDefault="00BA5D54" w:rsidP="00BA5D54">
      <w:pPr>
        <w:spacing w:line="440" w:lineRule="exact"/>
        <w:ind w:firstLine="630"/>
        <w:rPr>
          <w:rFonts w:ascii="方正仿宋_GBK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方正仿宋_GBK"/>
          <w:sz w:val="24"/>
          <w:szCs w:val="24"/>
        </w:rPr>
        <w:t>．</w:t>
      </w:r>
      <w:r>
        <w:rPr>
          <w:rFonts w:ascii="方正仿宋_GBK" w:hint="eastAsia"/>
          <w:sz w:val="24"/>
          <w:szCs w:val="24"/>
        </w:rPr>
        <w:t>研发人员投入强度：研发人员数占企业从业人员数</w:t>
      </w:r>
      <w:r>
        <w:rPr>
          <w:rFonts w:ascii="方正仿宋_GBK"/>
          <w:sz w:val="24"/>
          <w:szCs w:val="24"/>
        </w:rPr>
        <w:t>百分比。</w:t>
      </w:r>
    </w:p>
    <w:p w:rsidR="00BA5D54" w:rsidRDefault="00BA5D54" w:rsidP="00BA5D54">
      <w:pPr>
        <w:spacing w:line="440" w:lineRule="exact"/>
        <w:ind w:firstLine="630"/>
        <w:rPr>
          <w:rFonts w:hint="eastAsia"/>
          <w:sz w:val="24"/>
          <w:szCs w:val="24"/>
        </w:rPr>
      </w:pPr>
      <w:r>
        <w:rPr>
          <w:rFonts w:ascii="方正仿宋_GBK" w:hint="eastAsia"/>
          <w:sz w:val="24"/>
          <w:szCs w:val="24"/>
        </w:rPr>
        <w:t>3</w:t>
      </w:r>
      <w:r>
        <w:rPr>
          <w:rFonts w:ascii="方正仿宋_GBK"/>
          <w:sz w:val="24"/>
          <w:szCs w:val="24"/>
        </w:rPr>
        <w:t>．</w:t>
      </w:r>
      <w:r>
        <w:rPr>
          <w:rFonts w:ascii="方正仿宋_GBK" w:hint="eastAsia"/>
          <w:sz w:val="24"/>
          <w:szCs w:val="24"/>
        </w:rPr>
        <w:t>核心创新团队培养情况：最具代表性的技术创新团队的全职人员构成情况。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/>
          <w:sz w:val="24"/>
          <w:szCs w:val="24"/>
        </w:rPr>
        <w:t>三、企业简介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/>
          <w:sz w:val="24"/>
          <w:szCs w:val="24"/>
        </w:rPr>
        <w:t>不超过</w:t>
      </w:r>
      <w:r>
        <w:rPr>
          <w:sz w:val="24"/>
          <w:szCs w:val="24"/>
        </w:rPr>
        <w:t>1200</w:t>
      </w:r>
      <w:r>
        <w:rPr>
          <w:rFonts w:ascii="方正仿宋_GBK"/>
          <w:sz w:val="24"/>
          <w:szCs w:val="24"/>
        </w:rPr>
        <w:t>字。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四、核心创新团队简介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/>
          <w:sz w:val="24"/>
          <w:szCs w:val="24"/>
        </w:rPr>
        <w:t>不超过</w:t>
      </w:r>
      <w:r>
        <w:rPr>
          <w:sz w:val="24"/>
          <w:szCs w:val="24"/>
        </w:rPr>
        <w:t>1000</w:t>
      </w:r>
      <w:r>
        <w:rPr>
          <w:rFonts w:ascii="方正仿宋_GBK"/>
          <w:sz w:val="24"/>
          <w:szCs w:val="24"/>
        </w:rPr>
        <w:t>字。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五</w:t>
      </w:r>
      <w:r>
        <w:rPr>
          <w:rFonts w:ascii="方正黑体_GBK" w:eastAsia="方正黑体_GBK"/>
          <w:sz w:val="24"/>
          <w:szCs w:val="24"/>
        </w:rPr>
        <w:t>、企业近三年主要科技创新及推广应用情况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 w:hint="eastAsia"/>
          <w:sz w:val="24"/>
          <w:szCs w:val="24"/>
        </w:rPr>
        <w:t>简明、准确、完整地阐述企业在技术创新体制、机制、创新文化、关键技术等方面的建设和创新情况，企业在新技术、新产品方面的产出和经济社会效益，以及近三年产生的重大标志性科技创新成果。对企业自身的成效（包括新技术新产品的研制、投产、技术水平和竞争能力提升及经济社会效益等），对行业或区域带动作用（对相关产业、行业技术水平、竞争能力的提升作用）等进行全面阐述。</w:t>
      </w:r>
      <w:r>
        <w:rPr>
          <w:rFonts w:ascii="方正仿宋_GBK"/>
          <w:sz w:val="24"/>
          <w:szCs w:val="24"/>
        </w:rPr>
        <w:t>不超过</w:t>
      </w:r>
      <w:r>
        <w:rPr>
          <w:sz w:val="24"/>
          <w:szCs w:val="24"/>
        </w:rPr>
        <w:t>5</w:t>
      </w:r>
      <w:r>
        <w:rPr>
          <w:rFonts w:ascii="方正仿宋_GBK"/>
          <w:sz w:val="24"/>
          <w:szCs w:val="24"/>
        </w:rPr>
        <w:t>页。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六</w:t>
      </w:r>
      <w:r>
        <w:rPr>
          <w:rFonts w:ascii="方正黑体_GBK" w:eastAsia="方正黑体_GBK"/>
          <w:sz w:val="24"/>
          <w:szCs w:val="24"/>
        </w:rPr>
        <w:t>、企业曾获科技奖励情况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/>
          <w:sz w:val="24"/>
          <w:szCs w:val="24"/>
        </w:rPr>
        <w:t>主要指：</w:t>
      </w:r>
      <w:r>
        <w:rPr>
          <w:rFonts w:ascii="方正仿宋_GBK" w:hint="eastAsia"/>
          <w:sz w:val="24"/>
          <w:szCs w:val="24"/>
        </w:rPr>
        <w:t>国家科学技术奖励；省、自治区、直辖市政府或国务院有关部门、中国人民解放军设立的科学技术奖励；经科技部批准的社会力量设立的科学技术奖励；以及国际组织和外国政府设立的科学技术奖励。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七</w:t>
      </w:r>
      <w:r>
        <w:rPr>
          <w:rFonts w:ascii="方正黑体_GBK" w:eastAsia="方正黑体_GBK"/>
          <w:sz w:val="24"/>
          <w:szCs w:val="24"/>
        </w:rPr>
        <w:t>、近三年企业承担国家、省科技计划情况</w:t>
      </w:r>
    </w:p>
    <w:p w:rsidR="00BA5D54" w:rsidRDefault="00BA5D54" w:rsidP="00BA5D54">
      <w:pPr>
        <w:spacing w:line="440" w:lineRule="exact"/>
        <w:ind w:firstLine="630"/>
        <w:rPr>
          <w:spacing w:val="-6"/>
          <w:sz w:val="24"/>
          <w:szCs w:val="24"/>
        </w:rPr>
      </w:pPr>
      <w:r>
        <w:rPr>
          <w:rFonts w:ascii="方正仿宋_GBK"/>
          <w:spacing w:val="-6"/>
          <w:sz w:val="24"/>
          <w:szCs w:val="24"/>
        </w:rPr>
        <w:t>是指近三年中完成、在</w:t>
      </w:r>
      <w:proofErr w:type="gramStart"/>
      <w:r>
        <w:rPr>
          <w:rFonts w:ascii="方正仿宋_GBK"/>
          <w:spacing w:val="-6"/>
          <w:sz w:val="24"/>
          <w:szCs w:val="24"/>
        </w:rPr>
        <w:t>研</w:t>
      </w:r>
      <w:proofErr w:type="gramEnd"/>
      <w:r>
        <w:rPr>
          <w:rFonts w:ascii="方正仿宋_GBK"/>
          <w:spacing w:val="-6"/>
          <w:sz w:val="24"/>
          <w:szCs w:val="24"/>
        </w:rPr>
        <w:t>、申报获批的国家、省科技计划项目。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八</w:t>
      </w:r>
      <w:r>
        <w:rPr>
          <w:rFonts w:ascii="方正黑体_GBK" w:eastAsia="方正黑体_GBK"/>
          <w:sz w:val="24"/>
          <w:szCs w:val="24"/>
        </w:rPr>
        <w:t>、主要知识产权证明目录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/>
          <w:sz w:val="24"/>
          <w:szCs w:val="24"/>
        </w:rPr>
        <w:t>有效的、与企业主营产品相关的、对企业创新发展起重要作用的知识产权证明。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九</w:t>
      </w:r>
      <w:r>
        <w:rPr>
          <w:rFonts w:ascii="方正黑体_GBK" w:eastAsia="方正黑体_GBK"/>
          <w:sz w:val="24"/>
          <w:szCs w:val="24"/>
        </w:rPr>
        <w:t>、</w:t>
      </w:r>
      <w:r>
        <w:rPr>
          <w:rFonts w:ascii="方正黑体_GBK" w:eastAsia="方正黑体_GBK" w:hint="eastAsia"/>
          <w:sz w:val="24"/>
          <w:szCs w:val="24"/>
        </w:rPr>
        <w:t>提名</w:t>
      </w:r>
      <w:r>
        <w:rPr>
          <w:rFonts w:ascii="方正黑体_GBK" w:eastAsia="方正黑体_GBK"/>
          <w:sz w:val="24"/>
          <w:szCs w:val="24"/>
        </w:rPr>
        <w:t>单位意见</w:t>
      </w:r>
    </w:p>
    <w:p w:rsidR="00BA5D54" w:rsidRDefault="00BA5D54" w:rsidP="00BA5D54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/>
          <w:sz w:val="24"/>
          <w:szCs w:val="24"/>
        </w:rPr>
        <w:lastRenderedPageBreak/>
        <w:t>即各设区市科技局（委）</w:t>
      </w:r>
      <w:r>
        <w:rPr>
          <w:rFonts w:ascii="方正仿宋_GBK" w:hint="eastAsia"/>
          <w:sz w:val="24"/>
          <w:szCs w:val="24"/>
        </w:rPr>
        <w:t>经所在市人民政府同意，代行提名工作的提名</w:t>
      </w:r>
      <w:r>
        <w:rPr>
          <w:rFonts w:ascii="方正仿宋_GBK"/>
          <w:sz w:val="24"/>
          <w:szCs w:val="24"/>
        </w:rPr>
        <w:t>意见</w:t>
      </w:r>
      <w:r>
        <w:rPr>
          <w:rFonts w:ascii="方正仿宋_GBK" w:hint="eastAsia"/>
          <w:sz w:val="24"/>
          <w:szCs w:val="24"/>
        </w:rPr>
        <w:t>，</w:t>
      </w:r>
      <w:r>
        <w:rPr>
          <w:rFonts w:ascii="方正仿宋_GBK"/>
          <w:sz w:val="24"/>
          <w:szCs w:val="24"/>
        </w:rPr>
        <w:t>请</w:t>
      </w:r>
      <w:r>
        <w:rPr>
          <w:rFonts w:ascii="方正仿宋_GBK" w:hint="eastAsia"/>
          <w:sz w:val="24"/>
          <w:szCs w:val="24"/>
        </w:rPr>
        <w:t>如实</w:t>
      </w:r>
      <w:r>
        <w:rPr>
          <w:rFonts w:ascii="方正仿宋_GBK"/>
          <w:sz w:val="24"/>
          <w:szCs w:val="24"/>
        </w:rPr>
        <w:t>写明被提名企业的</w:t>
      </w:r>
      <w:r>
        <w:rPr>
          <w:rFonts w:ascii="方正仿宋_GBK" w:hint="eastAsia"/>
          <w:sz w:val="24"/>
          <w:szCs w:val="24"/>
        </w:rPr>
        <w:t>技术创新</w:t>
      </w:r>
      <w:r>
        <w:rPr>
          <w:rFonts w:ascii="方正仿宋_GBK"/>
          <w:sz w:val="24"/>
          <w:szCs w:val="24"/>
        </w:rPr>
        <w:t>情况，不超过</w:t>
      </w:r>
      <w:r>
        <w:rPr>
          <w:rFonts w:ascii="方正仿宋_GBK" w:hint="eastAsia"/>
          <w:sz w:val="24"/>
          <w:szCs w:val="24"/>
        </w:rPr>
        <w:t>600字</w:t>
      </w:r>
      <w:r>
        <w:rPr>
          <w:rFonts w:ascii="方正仿宋_GBK"/>
          <w:sz w:val="24"/>
          <w:szCs w:val="24"/>
        </w:rPr>
        <w:t>。</w:t>
      </w:r>
      <w:r>
        <w:rPr>
          <w:rFonts w:ascii="方正仿宋_GBK" w:hint="eastAsia"/>
          <w:sz w:val="24"/>
          <w:szCs w:val="24"/>
        </w:rPr>
        <w:t>请</w:t>
      </w:r>
      <w:r>
        <w:rPr>
          <w:rFonts w:ascii="方正仿宋_GBK"/>
          <w:sz w:val="24"/>
          <w:szCs w:val="24"/>
        </w:rPr>
        <w:t>确认提名材料属实，并在提名</w:t>
      </w:r>
      <w:r>
        <w:rPr>
          <w:rFonts w:ascii="方正仿宋_GBK" w:hint="eastAsia"/>
          <w:sz w:val="24"/>
          <w:szCs w:val="24"/>
        </w:rPr>
        <w:t>单位盖章</w:t>
      </w:r>
      <w:r>
        <w:rPr>
          <w:rFonts w:ascii="方正仿宋_GBK"/>
          <w:sz w:val="24"/>
          <w:szCs w:val="24"/>
        </w:rPr>
        <w:t>处</w:t>
      </w:r>
      <w:r>
        <w:rPr>
          <w:rFonts w:ascii="方正仿宋_GBK" w:hint="eastAsia"/>
          <w:sz w:val="24"/>
          <w:szCs w:val="24"/>
        </w:rPr>
        <w:t>加盖</w:t>
      </w:r>
      <w:r>
        <w:rPr>
          <w:rFonts w:ascii="方正仿宋_GBK"/>
          <w:sz w:val="24"/>
          <w:szCs w:val="24"/>
        </w:rPr>
        <w:t>公章</w:t>
      </w:r>
      <w:r>
        <w:rPr>
          <w:rFonts w:ascii="方正仿宋_GBK" w:hint="eastAsia"/>
          <w:sz w:val="24"/>
          <w:szCs w:val="24"/>
        </w:rPr>
        <w:t>。</w:t>
      </w:r>
    </w:p>
    <w:p w:rsidR="00BA5D54" w:rsidRDefault="00BA5D54" w:rsidP="00BA5D54">
      <w:pPr>
        <w:spacing w:line="440" w:lineRule="exact"/>
        <w:ind w:firstLine="630"/>
        <w:rPr>
          <w:rFonts w:eastAsia="方正黑体_GBK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十</w:t>
      </w:r>
      <w:r>
        <w:rPr>
          <w:rFonts w:ascii="方正黑体_GBK" w:eastAsia="方正黑体_GBK"/>
          <w:sz w:val="24"/>
          <w:szCs w:val="24"/>
        </w:rPr>
        <w:t>、</w:t>
      </w:r>
      <w:r>
        <w:rPr>
          <w:rFonts w:ascii="方正黑体_GBK" w:eastAsia="方正黑体_GBK" w:hint="eastAsia"/>
          <w:sz w:val="24"/>
          <w:szCs w:val="24"/>
        </w:rPr>
        <w:t>提名专家</w:t>
      </w:r>
      <w:r>
        <w:rPr>
          <w:rFonts w:ascii="方正黑体_GBK" w:eastAsia="方正黑体_GBK"/>
          <w:sz w:val="24"/>
          <w:szCs w:val="24"/>
        </w:rPr>
        <w:t>意见</w:t>
      </w:r>
    </w:p>
    <w:p w:rsidR="00BA5D54" w:rsidRDefault="00BA5D54" w:rsidP="00BA5D54">
      <w:pPr>
        <w:spacing w:line="440" w:lineRule="exact"/>
        <w:ind w:firstLine="630"/>
        <w:rPr>
          <w:rFonts w:ascii="方正仿宋_GBK"/>
          <w:sz w:val="24"/>
          <w:szCs w:val="24"/>
        </w:rPr>
      </w:pPr>
      <w:r>
        <w:rPr>
          <w:rFonts w:ascii="方正仿宋_GBK" w:hint="eastAsia"/>
          <w:sz w:val="24"/>
          <w:szCs w:val="24"/>
        </w:rPr>
        <w:t>提名</w:t>
      </w:r>
      <w:r>
        <w:rPr>
          <w:rFonts w:ascii="方正仿宋_GBK"/>
          <w:sz w:val="24"/>
          <w:szCs w:val="24"/>
        </w:rPr>
        <w:t>专家在阅读提名材料的基础上，请</w:t>
      </w:r>
      <w:r>
        <w:rPr>
          <w:rFonts w:ascii="方正仿宋_GBK" w:hint="eastAsia"/>
          <w:sz w:val="24"/>
          <w:szCs w:val="24"/>
        </w:rPr>
        <w:t>如实</w:t>
      </w:r>
      <w:r>
        <w:rPr>
          <w:rFonts w:ascii="方正仿宋_GBK"/>
          <w:sz w:val="24"/>
          <w:szCs w:val="24"/>
        </w:rPr>
        <w:t>写明被提名企业的</w:t>
      </w:r>
      <w:r>
        <w:rPr>
          <w:rFonts w:ascii="方正仿宋_GBK" w:hint="eastAsia"/>
          <w:sz w:val="24"/>
          <w:szCs w:val="24"/>
        </w:rPr>
        <w:t>技术创新</w:t>
      </w:r>
      <w:r>
        <w:rPr>
          <w:rFonts w:ascii="方正仿宋_GBK"/>
          <w:sz w:val="24"/>
          <w:szCs w:val="24"/>
        </w:rPr>
        <w:t>情况，不超过</w:t>
      </w:r>
      <w:r>
        <w:rPr>
          <w:rFonts w:ascii="方正仿宋_GBK" w:hint="eastAsia"/>
          <w:sz w:val="24"/>
          <w:szCs w:val="24"/>
        </w:rPr>
        <w:t>600字</w:t>
      </w:r>
      <w:r>
        <w:rPr>
          <w:rFonts w:ascii="方正仿宋_GBK"/>
          <w:sz w:val="24"/>
          <w:szCs w:val="24"/>
        </w:rPr>
        <w:t>。</w:t>
      </w:r>
      <w:r>
        <w:rPr>
          <w:rFonts w:ascii="方正仿宋_GBK" w:hint="eastAsia"/>
          <w:sz w:val="24"/>
          <w:szCs w:val="24"/>
        </w:rPr>
        <w:t>请</w:t>
      </w:r>
      <w:r>
        <w:rPr>
          <w:rFonts w:ascii="方正仿宋_GBK"/>
          <w:sz w:val="24"/>
          <w:szCs w:val="24"/>
        </w:rPr>
        <w:t>确认提名材料属实，并在提名</w:t>
      </w:r>
      <w:r>
        <w:rPr>
          <w:rFonts w:ascii="方正仿宋_GBK" w:hint="eastAsia"/>
          <w:sz w:val="24"/>
          <w:szCs w:val="24"/>
        </w:rPr>
        <w:t>专家签名</w:t>
      </w:r>
      <w:r>
        <w:rPr>
          <w:rFonts w:ascii="方正仿宋_GBK"/>
          <w:sz w:val="24"/>
          <w:szCs w:val="24"/>
        </w:rPr>
        <w:t>处</w:t>
      </w:r>
      <w:r>
        <w:rPr>
          <w:rFonts w:ascii="方正仿宋_GBK" w:hint="eastAsia"/>
          <w:sz w:val="24"/>
          <w:szCs w:val="24"/>
        </w:rPr>
        <w:t>亲笔</w:t>
      </w:r>
      <w:r>
        <w:rPr>
          <w:rFonts w:ascii="方正仿宋_GBK"/>
          <w:sz w:val="24"/>
          <w:szCs w:val="24"/>
        </w:rPr>
        <w:t>签名</w:t>
      </w:r>
      <w:r>
        <w:rPr>
          <w:rFonts w:ascii="方正仿宋_GBK" w:hint="eastAsia"/>
          <w:sz w:val="24"/>
          <w:szCs w:val="24"/>
        </w:rPr>
        <w:t>。</w:t>
      </w:r>
      <w:r>
        <w:rPr>
          <w:sz w:val="24"/>
          <w:szCs w:val="24"/>
        </w:rPr>
        <w:t>“</w:t>
      </w:r>
      <w:r>
        <w:rPr>
          <w:rFonts w:ascii="方正仿宋_GBK"/>
          <w:sz w:val="24"/>
          <w:szCs w:val="24"/>
        </w:rPr>
        <w:t>专家类别</w:t>
      </w:r>
      <w:r>
        <w:rPr>
          <w:sz w:val="24"/>
          <w:szCs w:val="24"/>
        </w:rPr>
        <w:t>”</w:t>
      </w:r>
      <w:r>
        <w:rPr>
          <w:rFonts w:ascii="方正仿宋_GBK"/>
          <w:sz w:val="24"/>
          <w:szCs w:val="24"/>
        </w:rPr>
        <w:t>在《江苏省科学技术奖提名制实施办法（试行）》规定的提名资格中选取。</w:t>
      </w:r>
    </w:p>
    <w:p w:rsidR="00BA5D54" w:rsidRDefault="00BA5D54" w:rsidP="00BA5D54">
      <w:pPr>
        <w:spacing w:line="440" w:lineRule="exact"/>
        <w:ind w:firstLine="630"/>
        <w:rPr>
          <w:rFonts w:eastAsia="方正黑体_GBK" w:hint="eastAsia"/>
          <w:sz w:val="24"/>
          <w:szCs w:val="24"/>
        </w:rPr>
      </w:pPr>
      <w:r>
        <w:rPr>
          <w:rFonts w:ascii="方正黑体_GBK" w:eastAsia="方正黑体_GBK" w:hint="eastAsia"/>
          <w:sz w:val="24"/>
          <w:szCs w:val="24"/>
        </w:rPr>
        <w:t>十一</w:t>
      </w:r>
      <w:r>
        <w:rPr>
          <w:rFonts w:ascii="方正黑体_GBK" w:eastAsia="方正黑体_GBK"/>
          <w:sz w:val="24"/>
          <w:szCs w:val="24"/>
        </w:rPr>
        <w:t>、附件</w:t>
      </w:r>
    </w:p>
    <w:p w:rsidR="004C11BC" w:rsidRPr="00F76809" w:rsidRDefault="00BA5D54" w:rsidP="00F76809">
      <w:pPr>
        <w:spacing w:line="440" w:lineRule="exact"/>
        <w:ind w:firstLine="630"/>
        <w:rPr>
          <w:sz w:val="24"/>
          <w:szCs w:val="24"/>
        </w:rPr>
      </w:pPr>
      <w:r>
        <w:rPr>
          <w:rFonts w:ascii="方正仿宋_GBK"/>
          <w:sz w:val="24"/>
          <w:szCs w:val="24"/>
        </w:rPr>
        <w:t>企业和第三方出具的证明企业在技术创新能力、经济效益或者社会效益、推动行业及产业科技进步作用方面的证明材料，如近年来企业核心技术或产品获得知识产权情况（包括证书复印件及相关专利维护费缴纳发票复印件），技术研究成果或新产品开发的验收和审批情况，新技术或新产品推广应用及经济效益情况，研发及技术改造的投入数量及占营业收入比例，企业研发机构及研发人员情况，企业品牌建设及所获荣誉，</w:t>
      </w:r>
      <w:r>
        <w:rPr>
          <w:rFonts w:ascii="方正仿宋_GBK" w:hint="eastAsia"/>
          <w:sz w:val="24"/>
          <w:szCs w:val="24"/>
        </w:rPr>
        <w:t>企业核心创新团队产出成果及所获荣誉，</w:t>
      </w:r>
      <w:r>
        <w:rPr>
          <w:rFonts w:ascii="方正仿宋_GBK"/>
          <w:sz w:val="24"/>
          <w:szCs w:val="24"/>
        </w:rPr>
        <w:t>反映企业近三年经济效益情况的第三方财务审计报告，对产业发展和竞争力提升作用的其他相关证明。</w:t>
      </w:r>
    </w:p>
    <w:sectPr w:rsidR="004C11BC" w:rsidRPr="00F76809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D3A" w:rsidRDefault="00711D3A" w:rsidP="00BA5D54">
      <w:pPr>
        <w:spacing w:line="240" w:lineRule="auto"/>
      </w:pPr>
      <w:r>
        <w:separator/>
      </w:r>
    </w:p>
  </w:endnote>
  <w:endnote w:type="continuationSeparator" w:id="0">
    <w:p w:rsidR="00711D3A" w:rsidRDefault="00711D3A" w:rsidP="00BA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D3A" w:rsidRDefault="00711D3A" w:rsidP="00BA5D54">
      <w:pPr>
        <w:spacing w:line="240" w:lineRule="auto"/>
      </w:pPr>
      <w:r>
        <w:separator/>
      </w:r>
    </w:p>
  </w:footnote>
  <w:footnote w:type="continuationSeparator" w:id="0">
    <w:p w:rsidR="00711D3A" w:rsidRDefault="00711D3A" w:rsidP="00BA5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D54"/>
    <w:rsid w:val="000C048B"/>
    <w:rsid w:val="004C11BC"/>
    <w:rsid w:val="00711D3A"/>
    <w:rsid w:val="00BA5D54"/>
    <w:rsid w:val="00F7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54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D5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D54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D54"/>
    <w:rPr>
      <w:sz w:val="18"/>
      <w:szCs w:val="18"/>
    </w:rPr>
  </w:style>
  <w:style w:type="paragraph" w:customStyle="1" w:styleId="1">
    <w:name w:val="标题1"/>
    <w:basedOn w:val="a"/>
    <w:next w:val="a"/>
    <w:rsid w:val="00BA5D54"/>
    <w:pPr>
      <w:spacing w:line="700" w:lineRule="atLeast"/>
      <w:ind w:firstLine="0"/>
      <w:jc w:val="center"/>
    </w:pPr>
    <w:rPr>
      <w:rFonts w:eastAsia="方正小标宋_GBK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2018-05-18T00:41:00Z</dcterms:created>
  <dcterms:modified xsi:type="dcterms:W3CDTF">2018-05-18T00:48:00Z</dcterms:modified>
</cp:coreProperties>
</file>