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14" w:rsidRPr="00F80B14" w:rsidRDefault="00F80B14" w:rsidP="00F80B14">
      <w:pPr>
        <w:widowControl/>
        <w:spacing w:line="300" w:lineRule="atLeast"/>
        <w:jc w:val="left"/>
        <w:rPr>
          <w:rFonts w:ascii="微软雅黑" w:eastAsia="微软雅黑" w:hAnsi="微软雅黑" w:cs="宋体"/>
          <w:color w:val="3A3A3A"/>
          <w:kern w:val="0"/>
          <w:sz w:val="24"/>
          <w:szCs w:val="21"/>
        </w:rPr>
      </w:pPr>
      <w:r w:rsidRPr="00F80B14">
        <w:rPr>
          <w:rFonts w:ascii="宋体" w:eastAsia="宋体" w:hAnsi="宋体" w:cs="宋体" w:hint="eastAsia"/>
          <w:color w:val="3A3A3A"/>
          <w:kern w:val="0"/>
          <w:sz w:val="24"/>
          <w:szCs w:val="21"/>
        </w:rPr>
        <w:t>附件</w:t>
      </w:r>
      <w:r w:rsidRPr="00F80B14">
        <w:rPr>
          <w:rFonts w:ascii="微软雅黑" w:eastAsia="微软雅黑" w:hAnsi="微软雅黑" w:cs="宋体" w:hint="eastAsia"/>
          <w:color w:val="3A3A3A"/>
          <w:kern w:val="0"/>
          <w:sz w:val="24"/>
          <w:szCs w:val="21"/>
        </w:rPr>
        <w:t>2      </w:t>
      </w:r>
      <w:r w:rsidRPr="00F80B14">
        <w:rPr>
          <w:rFonts w:ascii="宋体" w:eastAsia="宋体" w:hAnsi="宋体" w:cs="宋体" w:hint="eastAsia"/>
          <w:b/>
          <w:bCs/>
          <w:color w:val="3A3A3A"/>
          <w:kern w:val="0"/>
          <w:sz w:val="24"/>
          <w:szCs w:val="21"/>
        </w:rPr>
        <w:t>苏州高新区科技保险保费补贴申请表</w:t>
      </w:r>
    </w:p>
    <w:tbl>
      <w:tblPr>
        <w:tblW w:w="9720" w:type="dxa"/>
        <w:jc w:val="center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80"/>
        <w:gridCol w:w="2880"/>
        <w:gridCol w:w="76"/>
        <w:gridCol w:w="1230"/>
        <w:gridCol w:w="674"/>
        <w:gridCol w:w="496"/>
        <w:gridCol w:w="1470"/>
        <w:gridCol w:w="1094"/>
      </w:tblGrid>
      <w:tr w:rsidR="00F80B14" w:rsidRPr="00F80B14" w:rsidTr="00F80B14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单位名称</w:t>
            </w:r>
          </w:p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地址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邮箱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9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单位基本情况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年销售收入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固定资产总额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利税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研发设备总额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年研发经费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研发人员数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科技项目</w:t>
            </w:r>
          </w:p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承担情况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9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科技保险明细</w:t>
            </w:r>
          </w:p>
        </w:tc>
      </w:tr>
      <w:tr w:rsidR="00F80B14" w:rsidRPr="00F80B14" w:rsidTr="00F80B14">
        <w:trPr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承保机构</w:t>
            </w:r>
          </w:p>
        </w:tc>
        <w:tc>
          <w:tcPr>
            <w:tcW w:w="8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89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险种类别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险种名称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保险金额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保费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合同起止日期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补贴比率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trHeight w:val="205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总保险金额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总保费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补贴额度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205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</w:tc>
      </w:tr>
      <w:tr w:rsidR="00F80B14" w:rsidRPr="00F80B14" w:rsidTr="00F80B14">
        <w:trPr>
          <w:jc w:val="center"/>
        </w:trPr>
        <w:tc>
          <w:tcPr>
            <w:tcW w:w="9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科技局意见：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               （盖章）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                 年    月    日</w:t>
            </w:r>
          </w:p>
        </w:tc>
      </w:tr>
      <w:tr w:rsidR="00F80B14" w:rsidRPr="00F80B14" w:rsidTr="00F80B14">
        <w:trPr>
          <w:jc w:val="center"/>
        </w:trPr>
        <w:tc>
          <w:tcPr>
            <w:tcW w:w="9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财政局意见：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               （盖章）</w:t>
            </w:r>
          </w:p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                  年    月    日</w:t>
            </w:r>
          </w:p>
        </w:tc>
      </w:tr>
      <w:tr w:rsidR="00F80B14" w:rsidRPr="00F80B14" w:rsidTr="00F80B14">
        <w:trPr>
          <w:trHeight w:val="1149"/>
          <w:jc w:val="center"/>
        </w:trPr>
        <w:tc>
          <w:tcPr>
            <w:tcW w:w="9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14" w:rsidRPr="00F80B14" w:rsidRDefault="00F80B14" w:rsidP="00F80B14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 w:hint="eastAsia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 </w:t>
            </w:r>
          </w:p>
          <w:p w:rsidR="00F80B14" w:rsidRPr="00F80B14" w:rsidRDefault="00F80B14" w:rsidP="00F80B1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</w:pPr>
            <w:r w:rsidRPr="00F80B14">
              <w:rPr>
                <w:rFonts w:ascii="宋体" w:eastAsia="宋体" w:hAnsi="宋体" w:cs="宋体"/>
                <w:color w:val="3A3A3A"/>
                <w:kern w:val="0"/>
                <w:sz w:val="24"/>
                <w:szCs w:val="24"/>
              </w:rPr>
              <w:t>领导批示：</w:t>
            </w:r>
          </w:p>
        </w:tc>
      </w:tr>
    </w:tbl>
    <w:p w:rsidR="00F80B14" w:rsidRPr="00F80B14" w:rsidRDefault="00F80B14" w:rsidP="00F80B14">
      <w:pPr>
        <w:widowControl/>
        <w:spacing w:line="300" w:lineRule="atLeast"/>
        <w:ind w:right="-808"/>
        <w:jc w:val="left"/>
        <w:rPr>
          <w:rFonts w:ascii="微软雅黑" w:eastAsia="微软雅黑" w:hAnsi="微软雅黑" w:cs="宋体" w:hint="eastAsia"/>
          <w:color w:val="3A3A3A"/>
          <w:kern w:val="0"/>
          <w:szCs w:val="21"/>
        </w:rPr>
      </w:pPr>
      <w:r w:rsidRPr="00F80B14">
        <w:rPr>
          <w:rFonts w:ascii="微软雅黑" w:eastAsia="微软雅黑" w:hAnsi="微软雅黑" w:cs="宋体" w:hint="eastAsia"/>
          <w:color w:val="3A3A3A"/>
          <w:kern w:val="0"/>
          <w:szCs w:val="21"/>
        </w:rPr>
        <w:t>  </w:t>
      </w:r>
      <w:r w:rsidRPr="00F80B14">
        <w:rPr>
          <w:rFonts w:ascii="宋体" w:eastAsia="宋体" w:hAnsi="宋体" w:cs="宋体" w:hint="eastAsia"/>
          <w:color w:val="3A3A3A"/>
          <w:kern w:val="0"/>
          <w:szCs w:val="21"/>
        </w:rPr>
        <w:t>（附：科技保险合同、保单复印件和保费发票复印件等）</w:t>
      </w:r>
    </w:p>
    <w:p w:rsidR="004C11BC" w:rsidRDefault="004C11BC"/>
    <w:sectPr w:rsidR="004C11BC" w:rsidSect="00F80B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61" w:rsidRDefault="00045E61" w:rsidP="00F80B14">
      <w:r>
        <w:separator/>
      </w:r>
    </w:p>
  </w:endnote>
  <w:endnote w:type="continuationSeparator" w:id="0">
    <w:p w:rsidR="00045E61" w:rsidRDefault="00045E61" w:rsidP="00F8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61" w:rsidRDefault="00045E61" w:rsidP="00F80B14">
      <w:r>
        <w:separator/>
      </w:r>
    </w:p>
  </w:footnote>
  <w:footnote w:type="continuationSeparator" w:id="0">
    <w:p w:rsidR="00045E61" w:rsidRDefault="00045E61" w:rsidP="00F80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B14"/>
    <w:rsid w:val="00045E61"/>
    <w:rsid w:val="004C11BC"/>
    <w:rsid w:val="00C01ADC"/>
    <w:rsid w:val="00F8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2018-05-06T01:17:00Z</dcterms:created>
  <dcterms:modified xsi:type="dcterms:W3CDTF">2018-05-06T01:18:00Z</dcterms:modified>
</cp:coreProperties>
</file>