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0" w:after="156" w:afterLines="0" w:line="360" w:lineRule="auto"/>
        <w:ind w:left="0" w:leftChars="0" w:right="0" w:rightChars="0" w:firstLine="0" w:firstLineChars="0"/>
        <w:jc w:val="center"/>
        <w:textAlignment w:val="auto"/>
        <w:outlineLvl w:val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知识产权资金兑现</w:t>
      </w:r>
      <w:r>
        <w:rPr>
          <w:rFonts w:hint="eastAsia"/>
          <w:sz w:val="32"/>
          <w:szCs w:val="32"/>
        </w:rPr>
        <w:t>操作手册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0" w:after="156" w:afterLines="0" w:line="36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（正式环境-企业端）</w:t>
      </w:r>
    </w:p>
    <w:p>
      <w:pPr>
        <w:pStyle w:val="2"/>
        <w:numPr>
          <w:ilvl w:val="0"/>
          <w:numId w:val="2"/>
        </w:numPr>
        <w:spacing w:before="156" w:after="156" w:line="360" w:lineRule="auto"/>
        <w:ind w:left="0" w:leftChars="0" w:firstLine="0" w:firstLineChars="0"/>
        <w:outlineLvl w:val="0"/>
        <w:rPr>
          <w:rFonts w:hint="eastAsia"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访问地址</w:t>
      </w:r>
    </w:p>
    <w:p>
      <w:pPr>
        <w:rPr>
          <w:rFonts w:hint="eastAsia"/>
        </w:rPr>
      </w:pPr>
      <w:r>
        <w:rPr>
          <w:rFonts w:hint="eastAsia"/>
        </w:rPr>
        <w:t>http://sme.sipac.gov.cn/epservice/techsub/Apps/sme/index.php?s=/Service/Index/login</w:t>
      </w:r>
    </w:p>
    <w:p>
      <w:pPr>
        <w:pStyle w:val="2"/>
        <w:numPr>
          <w:ilvl w:val="0"/>
          <w:numId w:val="2"/>
        </w:numPr>
        <w:spacing w:before="156" w:after="156" w:line="360" w:lineRule="auto"/>
        <w:ind w:left="0" w:leftChars="0" w:firstLine="0" w:firstLineChars="0"/>
        <w:outlineLvl w:val="0"/>
        <w:rPr>
          <w:rFonts w:hint="eastAsia"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操作步骤</w:t>
      </w:r>
    </w:p>
    <w:p>
      <w:pPr>
        <w:pStyle w:val="3"/>
        <w:rPr>
          <w:rFonts w:hint="eastAsia"/>
          <w:lang w:val="en-US"/>
        </w:rPr>
      </w:pPr>
      <w:r>
        <w:rPr>
          <w:rFonts w:hint="eastAsia"/>
          <w:lang w:val="en-US" w:eastAsia="zh-CN"/>
        </w:rPr>
        <w:t>企业登录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企业登录——&gt;进入科技枢纽平台——&gt;进入园区科技资金</w:t>
      </w:r>
    </w:p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769235"/>
            <wp:effectExtent l="9525" t="9525" r="17145" b="2159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692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</w:pPr>
      <w:r>
        <w:drawing>
          <wp:inline distT="0" distB="0" distL="114300" distR="114300">
            <wp:extent cx="5264785" cy="2489835"/>
            <wp:effectExtent l="9525" t="9525" r="21590" b="1524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898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</w:pPr>
      <w:r>
        <w:drawing>
          <wp:inline distT="0" distB="0" distL="114300" distR="114300">
            <wp:extent cx="5263515" cy="2353945"/>
            <wp:effectExtent l="9525" t="9525" r="22860" b="1778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539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业务品种选择及资金申请</w:t>
      </w:r>
    </w:p>
    <w:p>
      <w:pPr>
        <w:ind w:left="0" w:leftChars="0" w:firstLine="0" w:firstLine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4785" cy="2553970"/>
            <wp:effectExtent l="9525" t="9525" r="21590" b="2730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539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进入科技资金系统后选择需要申报的业务品种，企业根据选择不同的业务品种进行资金申请。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本次系统更新了集成电路布图设计登记资助和国家专利代理人资助。</w:t>
      </w:r>
    </w:p>
    <w:p>
      <w:r>
        <w:rPr>
          <w:rFonts w:hint="eastAsia"/>
          <w:lang w:val="en-US" w:eastAsia="zh-CN"/>
        </w:rPr>
        <w:t>（1）集成电路布图设计登记资助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①申请时间：一年受理一次改为常年受理，每月做一批兑现。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②温馨提示：点击开始申请，请注意温馨提示中新增“登记日期在2018年2月8日（不含）之前每件补助2000元，之后每件补助1000元”，咨询电话变更为66681679，邮箱变更为dyy@sipips.org。</w:t>
      </w:r>
    </w:p>
    <w:p>
      <w:pPr>
        <w:jc w:val="center"/>
        <w:rPr>
          <w:rFonts w:hint="eastAsia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4310" cy="1851025"/>
            <wp:effectExtent l="0" t="0" r="2540" b="15875"/>
            <wp:docPr id="7" name="图片 7" descr="C:\Users\Administrator\AppData\Roaming\DingTalk\394124141\ImageFiles\36894028\721477210_1503977165_3E915550-F078-435e-B924-59CFA6E2D9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AppData\Roaming\DingTalk\394124141\ImageFiles\36894028\721477210_1503977165_3E915550-F078-435e-B924-59CFA6E2D9C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③申请金额：根据登记日期系统自动带出申请金额，2018年2月8日（不含）之前为0.2万，之后为0.1万，并在申请金额下方新增红色提示。</w:t>
      </w:r>
    </w:p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4310" cy="2840355"/>
            <wp:effectExtent l="0" t="0" r="2540" b="17145"/>
            <wp:docPr id="1" name="图片 1" descr="C:\Users\Administrator\AppData\Roaming\DingTalk\394124141\ImageFiles\36894028\721477210_1503991276_5BDC45CD-F2CB-4470-B609-AC33CFD043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DingTalk\394124141\ImageFiles\36894028\721477210_1503991276_5BDC45CD-F2CB-4470-B609-AC33CFD043F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④附件：增加主体资格证明文件（如更名请上传工商变更证明文件）</w:t>
      </w:r>
    </w:p>
    <w:p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9865" cy="2555240"/>
            <wp:effectExtent l="0" t="0" r="6985" b="165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5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（2）国家专利代理人资助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①业务品种名称：从专利代理人资助改为“国家专利代理人资助”，与政策对应。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②温馨提示：点击开始申请，请注意温馨提示中新增“申请人必须在园区缴纳社保满一年（自申请之月起往前推一年）”，咨询电话变更为66681679，邮箱变更为dyy@sipips.org。</w:t>
      </w:r>
    </w:p>
    <w:p>
      <w:pPr>
        <w:jc w:val="center"/>
        <w:rPr>
          <w:rFonts w:hint="eastAsia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4310" cy="2167255"/>
            <wp:effectExtent l="0" t="0" r="2540" b="4445"/>
            <wp:docPr id="6" name="图片 6" descr="C:\Users\Administrator\AppData\Roaming\DingTalk\394124141\ImageFiles\36894028\721477210_1503961183_D26330A9-7150-48e8-8D0F-763BC05FB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AppData\Roaming\DingTalk\394124141\ImageFiles\36894028\721477210_1503961183_D26330A9-7150-48e8-8D0F-763BC05FB88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③申请限制：奖励对象为2017年11月及之后通过考试的人</w:t>
      </w:r>
      <w:bookmarkStart w:id="1" w:name="_GoBack"/>
      <w:bookmarkEnd w:id="1"/>
      <w:r>
        <w:rPr>
          <w:rFonts w:hint="eastAsia"/>
          <w:lang w:val="en-US" w:eastAsia="zh-CN"/>
        </w:rPr>
        <w:t>，颁证日期必须填2017年11月4日及之后的时间。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055" cy="3051175"/>
            <wp:effectExtent l="0" t="0" r="10795" b="158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05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spacing w:before="156" w:after="156" w:line="360" w:lineRule="auto"/>
        <w:ind w:left="0" w:leftChars="0" w:firstLine="0" w:firstLineChars="0"/>
        <w:outlineLvl w:val="0"/>
        <w:rPr>
          <w:rFonts w:hint="eastAsia" w:ascii="微软雅黑" w:hAnsi="微软雅黑" w:eastAsia="微软雅黑"/>
          <w:sz w:val="30"/>
          <w:szCs w:val="30"/>
        </w:rPr>
      </w:pPr>
      <w:bookmarkStart w:id="0" w:name="OLE_LINK18"/>
      <w:r>
        <w:rPr>
          <w:rFonts w:hint="eastAsia" w:ascii="微软雅黑" w:hAnsi="微软雅黑" w:eastAsia="微软雅黑"/>
          <w:sz w:val="30"/>
          <w:szCs w:val="30"/>
        </w:rPr>
        <w:t>技术支持</w:t>
      </w:r>
    </w:p>
    <w:bookmarkEnd w:id="0"/>
    <w:p>
      <w:pPr>
        <w:spacing w:before="156" w:after="156" w:line="360" w:lineRule="auto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如有问题可联系我们</w:t>
      </w:r>
    </w:p>
    <w:p>
      <w:pPr>
        <w:spacing w:before="156" w:after="156"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开发单位：苏州德融嘉信信用管理技术</w:t>
      </w:r>
      <w:r>
        <w:rPr>
          <w:rFonts w:hint="eastAsia"/>
          <w:sz w:val="24"/>
          <w:szCs w:val="24"/>
        </w:rPr>
        <w:t>股份</w:t>
      </w:r>
      <w:r>
        <w:rPr>
          <w:sz w:val="24"/>
          <w:szCs w:val="24"/>
        </w:rPr>
        <w:t>有限公司</w:t>
      </w:r>
    </w:p>
    <w:p>
      <w:pPr>
        <w:spacing w:before="156" w:after="156" w:line="360" w:lineRule="auto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"mailto:techsoft@sipac.gov.cn" </w:instrText>
      </w:r>
      <w:r>
        <w:rPr>
          <w:sz w:val="24"/>
          <w:szCs w:val="24"/>
        </w:rPr>
        <w:fldChar w:fldCharType="separate"/>
      </w:r>
      <w:r>
        <w:rPr>
          <w:rStyle w:val="7"/>
          <w:rFonts w:hint="eastAsia" w:ascii="微软雅黑" w:hAnsi="微软雅黑" w:eastAsia="微软雅黑"/>
          <w:sz w:val="24"/>
          <w:szCs w:val="24"/>
        </w:rPr>
        <w:t>techsoft@sipac.gov.cn</w:t>
      </w:r>
      <w:r>
        <w:rPr>
          <w:rStyle w:val="7"/>
          <w:rFonts w:hint="eastAsia" w:ascii="微软雅黑" w:hAnsi="微软雅黑" w:eastAsia="微软雅黑"/>
          <w:sz w:val="24"/>
          <w:szCs w:val="24"/>
        </w:rPr>
        <w:fldChar w:fldCharType="end"/>
      </w:r>
    </w:p>
    <w:p>
      <w:pPr>
        <w:spacing w:before="156" w:after="156" w:line="360" w:lineRule="auto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电话：400-8696086</w:t>
      </w:r>
    </w:p>
    <w:p>
      <w:pPr>
        <w:spacing w:before="156" w:after="156" w:line="360" w:lineRule="auto"/>
        <w:ind w:firstLine="560"/>
      </w:pPr>
      <w:r>
        <w:rPr>
          <w:rFonts w:hint="eastAsia"/>
          <w:sz w:val="24"/>
          <w:szCs w:val="24"/>
        </w:rPr>
        <w:t>技术支持QQ：2967266691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FCDCD"/>
    <w:multiLevelType w:val="singleLevel"/>
    <w:tmpl w:val="497FCDCD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8812EEE"/>
    <w:multiLevelType w:val="singleLevel"/>
    <w:tmpl w:val="58812EE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EB"/>
    <w:rsid w:val="00081CCA"/>
    <w:rsid w:val="00244944"/>
    <w:rsid w:val="002C7A53"/>
    <w:rsid w:val="00302F37"/>
    <w:rsid w:val="00311539"/>
    <w:rsid w:val="004B1EC8"/>
    <w:rsid w:val="005674E3"/>
    <w:rsid w:val="007D54EB"/>
    <w:rsid w:val="008109B7"/>
    <w:rsid w:val="008327C8"/>
    <w:rsid w:val="008F2E7F"/>
    <w:rsid w:val="00A507D7"/>
    <w:rsid w:val="00AE5A98"/>
    <w:rsid w:val="00BF1BE6"/>
    <w:rsid w:val="00CC105E"/>
    <w:rsid w:val="00D22A9A"/>
    <w:rsid w:val="00D4490E"/>
    <w:rsid w:val="00EE70E8"/>
    <w:rsid w:val="00F37C4A"/>
    <w:rsid w:val="012F0280"/>
    <w:rsid w:val="01565A2B"/>
    <w:rsid w:val="01EC69EC"/>
    <w:rsid w:val="01FD2ED4"/>
    <w:rsid w:val="021B78A8"/>
    <w:rsid w:val="026E51E0"/>
    <w:rsid w:val="029615BF"/>
    <w:rsid w:val="02972735"/>
    <w:rsid w:val="02B760B6"/>
    <w:rsid w:val="02F81439"/>
    <w:rsid w:val="03521734"/>
    <w:rsid w:val="035F6A35"/>
    <w:rsid w:val="03A3518F"/>
    <w:rsid w:val="04136B00"/>
    <w:rsid w:val="04A96D9B"/>
    <w:rsid w:val="04AB6886"/>
    <w:rsid w:val="04F633A0"/>
    <w:rsid w:val="050646ED"/>
    <w:rsid w:val="050C1FAA"/>
    <w:rsid w:val="05142594"/>
    <w:rsid w:val="054C05D1"/>
    <w:rsid w:val="05A66E21"/>
    <w:rsid w:val="05C00767"/>
    <w:rsid w:val="05D75F0E"/>
    <w:rsid w:val="05F57855"/>
    <w:rsid w:val="061E79FA"/>
    <w:rsid w:val="065F6B67"/>
    <w:rsid w:val="06AF6913"/>
    <w:rsid w:val="06C60F72"/>
    <w:rsid w:val="06D9537D"/>
    <w:rsid w:val="076B2093"/>
    <w:rsid w:val="07B45CCB"/>
    <w:rsid w:val="07EC3F4D"/>
    <w:rsid w:val="08452559"/>
    <w:rsid w:val="08542CEB"/>
    <w:rsid w:val="08E70191"/>
    <w:rsid w:val="08F3686E"/>
    <w:rsid w:val="09240722"/>
    <w:rsid w:val="093127DC"/>
    <w:rsid w:val="0952681E"/>
    <w:rsid w:val="096915AC"/>
    <w:rsid w:val="09720076"/>
    <w:rsid w:val="097F2383"/>
    <w:rsid w:val="09BC7C9F"/>
    <w:rsid w:val="09E75203"/>
    <w:rsid w:val="0A20051B"/>
    <w:rsid w:val="0A344D23"/>
    <w:rsid w:val="0A9A120B"/>
    <w:rsid w:val="0AC110C4"/>
    <w:rsid w:val="0AF92CC7"/>
    <w:rsid w:val="0AF97F93"/>
    <w:rsid w:val="0B0D0F0F"/>
    <w:rsid w:val="0B7F096D"/>
    <w:rsid w:val="0BB0150D"/>
    <w:rsid w:val="0BCF089E"/>
    <w:rsid w:val="0BFE0C1C"/>
    <w:rsid w:val="0C2837E5"/>
    <w:rsid w:val="0C5C67EF"/>
    <w:rsid w:val="0C677353"/>
    <w:rsid w:val="0C9D505D"/>
    <w:rsid w:val="0CEA1E04"/>
    <w:rsid w:val="0D0D6709"/>
    <w:rsid w:val="0D4B13C2"/>
    <w:rsid w:val="0D625C54"/>
    <w:rsid w:val="0DB73633"/>
    <w:rsid w:val="0E2515C5"/>
    <w:rsid w:val="0E3D723D"/>
    <w:rsid w:val="0EDC798C"/>
    <w:rsid w:val="0EFA1A42"/>
    <w:rsid w:val="0F3F3CA9"/>
    <w:rsid w:val="106A3AB5"/>
    <w:rsid w:val="10B71D5C"/>
    <w:rsid w:val="11200267"/>
    <w:rsid w:val="114C7EEB"/>
    <w:rsid w:val="11577E5C"/>
    <w:rsid w:val="116A3562"/>
    <w:rsid w:val="11BB7308"/>
    <w:rsid w:val="11D60FF4"/>
    <w:rsid w:val="11D807E2"/>
    <w:rsid w:val="11E36C72"/>
    <w:rsid w:val="120D3839"/>
    <w:rsid w:val="12240F2B"/>
    <w:rsid w:val="12645F59"/>
    <w:rsid w:val="12701AE2"/>
    <w:rsid w:val="12FE2464"/>
    <w:rsid w:val="135B0A17"/>
    <w:rsid w:val="1372128C"/>
    <w:rsid w:val="13B97E25"/>
    <w:rsid w:val="13C52BE5"/>
    <w:rsid w:val="141146BA"/>
    <w:rsid w:val="141303CE"/>
    <w:rsid w:val="1417123A"/>
    <w:rsid w:val="143311A9"/>
    <w:rsid w:val="14382C86"/>
    <w:rsid w:val="145A022C"/>
    <w:rsid w:val="14705ACD"/>
    <w:rsid w:val="14A66558"/>
    <w:rsid w:val="1511256A"/>
    <w:rsid w:val="1552707C"/>
    <w:rsid w:val="155E79D5"/>
    <w:rsid w:val="15984769"/>
    <w:rsid w:val="15A362CF"/>
    <w:rsid w:val="15AE4AA9"/>
    <w:rsid w:val="15E24C5B"/>
    <w:rsid w:val="163552FB"/>
    <w:rsid w:val="16385FE8"/>
    <w:rsid w:val="164F2316"/>
    <w:rsid w:val="166C5094"/>
    <w:rsid w:val="173231C6"/>
    <w:rsid w:val="17DF2E2E"/>
    <w:rsid w:val="181F0D43"/>
    <w:rsid w:val="183A6C18"/>
    <w:rsid w:val="18513AF9"/>
    <w:rsid w:val="186A5484"/>
    <w:rsid w:val="18B32C8B"/>
    <w:rsid w:val="194231DA"/>
    <w:rsid w:val="194359BB"/>
    <w:rsid w:val="19AA71F5"/>
    <w:rsid w:val="19DF5DAC"/>
    <w:rsid w:val="19F7598E"/>
    <w:rsid w:val="1AA10C5E"/>
    <w:rsid w:val="1AA90688"/>
    <w:rsid w:val="1ABC438C"/>
    <w:rsid w:val="1ABC5198"/>
    <w:rsid w:val="1AE6647B"/>
    <w:rsid w:val="1AFE5C3A"/>
    <w:rsid w:val="1B095BFA"/>
    <w:rsid w:val="1B120414"/>
    <w:rsid w:val="1B564A19"/>
    <w:rsid w:val="1B7F6F33"/>
    <w:rsid w:val="1B860131"/>
    <w:rsid w:val="1BAB7D6F"/>
    <w:rsid w:val="1BB01D26"/>
    <w:rsid w:val="1BCC52D2"/>
    <w:rsid w:val="1C130CED"/>
    <w:rsid w:val="1C191090"/>
    <w:rsid w:val="1C3F73D7"/>
    <w:rsid w:val="1C6053AD"/>
    <w:rsid w:val="1C6E2B11"/>
    <w:rsid w:val="1C8965EC"/>
    <w:rsid w:val="1CD537CB"/>
    <w:rsid w:val="1D3F29FB"/>
    <w:rsid w:val="1DB1116D"/>
    <w:rsid w:val="1DF43D27"/>
    <w:rsid w:val="1E3217B8"/>
    <w:rsid w:val="1E3C2C74"/>
    <w:rsid w:val="1E5A0B90"/>
    <w:rsid w:val="1EA566C9"/>
    <w:rsid w:val="1F0E7D5F"/>
    <w:rsid w:val="1FA91E1B"/>
    <w:rsid w:val="203C5705"/>
    <w:rsid w:val="20497F62"/>
    <w:rsid w:val="20BD7E7A"/>
    <w:rsid w:val="20DE0836"/>
    <w:rsid w:val="21606A80"/>
    <w:rsid w:val="21CA72C8"/>
    <w:rsid w:val="21D25B94"/>
    <w:rsid w:val="21F0337D"/>
    <w:rsid w:val="2206114D"/>
    <w:rsid w:val="225E65DF"/>
    <w:rsid w:val="22682A37"/>
    <w:rsid w:val="22CB5EE5"/>
    <w:rsid w:val="232F07BE"/>
    <w:rsid w:val="2358521E"/>
    <w:rsid w:val="23637215"/>
    <w:rsid w:val="237F3A97"/>
    <w:rsid w:val="23A236A3"/>
    <w:rsid w:val="23D24CA5"/>
    <w:rsid w:val="24722366"/>
    <w:rsid w:val="248529AE"/>
    <w:rsid w:val="24BB62EE"/>
    <w:rsid w:val="24D029B7"/>
    <w:rsid w:val="24D84AB9"/>
    <w:rsid w:val="24DE6B05"/>
    <w:rsid w:val="24FD3247"/>
    <w:rsid w:val="25A96EA5"/>
    <w:rsid w:val="25FA05FC"/>
    <w:rsid w:val="26677F3D"/>
    <w:rsid w:val="267D056B"/>
    <w:rsid w:val="269B1860"/>
    <w:rsid w:val="26B52805"/>
    <w:rsid w:val="26D95F95"/>
    <w:rsid w:val="270A0C89"/>
    <w:rsid w:val="27350016"/>
    <w:rsid w:val="274D405C"/>
    <w:rsid w:val="2788622F"/>
    <w:rsid w:val="278D5D34"/>
    <w:rsid w:val="27F8566B"/>
    <w:rsid w:val="28336859"/>
    <w:rsid w:val="287F39C5"/>
    <w:rsid w:val="2883430C"/>
    <w:rsid w:val="28FB3AFF"/>
    <w:rsid w:val="2931676A"/>
    <w:rsid w:val="2956663D"/>
    <w:rsid w:val="296D380C"/>
    <w:rsid w:val="297D2E43"/>
    <w:rsid w:val="2995633D"/>
    <w:rsid w:val="2AEE3363"/>
    <w:rsid w:val="2B095419"/>
    <w:rsid w:val="2B15644F"/>
    <w:rsid w:val="2B4B6B14"/>
    <w:rsid w:val="2B552E69"/>
    <w:rsid w:val="2C0F2E4E"/>
    <w:rsid w:val="2C30738B"/>
    <w:rsid w:val="2C496768"/>
    <w:rsid w:val="2CF15533"/>
    <w:rsid w:val="2CFD7C35"/>
    <w:rsid w:val="2D104563"/>
    <w:rsid w:val="2D1D34B2"/>
    <w:rsid w:val="2D510CF7"/>
    <w:rsid w:val="2DCE302A"/>
    <w:rsid w:val="2E483A42"/>
    <w:rsid w:val="2E500FA5"/>
    <w:rsid w:val="2E9F4861"/>
    <w:rsid w:val="2F4C4635"/>
    <w:rsid w:val="2F59728C"/>
    <w:rsid w:val="2F6663C7"/>
    <w:rsid w:val="2F6828A9"/>
    <w:rsid w:val="2F990889"/>
    <w:rsid w:val="2FE31AA6"/>
    <w:rsid w:val="30500AE4"/>
    <w:rsid w:val="3053737E"/>
    <w:rsid w:val="305D7BB4"/>
    <w:rsid w:val="30722531"/>
    <w:rsid w:val="308A0567"/>
    <w:rsid w:val="308C57F2"/>
    <w:rsid w:val="30C42658"/>
    <w:rsid w:val="313114FB"/>
    <w:rsid w:val="31644500"/>
    <w:rsid w:val="316515BC"/>
    <w:rsid w:val="316E4234"/>
    <w:rsid w:val="31961DFB"/>
    <w:rsid w:val="319F725A"/>
    <w:rsid w:val="31CE076E"/>
    <w:rsid w:val="31D33500"/>
    <w:rsid w:val="31DD5148"/>
    <w:rsid w:val="31F2370C"/>
    <w:rsid w:val="32382690"/>
    <w:rsid w:val="32965A14"/>
    <w:rsid w:val="32E110C4"/>
    <w:rsid w:val="330C0923"/>
    <w:rsid w:val="33435D60"/>
    <w:rsid w:val="340B0370"/>
    <w:rsid w:val="347C73DB"/>
    <w:rsid w:val="34885E25"/>
    <w:rsid w:val="348F76BC"/>
    <w:rsid w:val="34B332AA"/>
    <w:rsid w:val="34B641AF"/>
    <w:rsid w:val="34F348B9"/>
    <w:rsid w:val="34F47E6B"/>
    <w:rsid w:val="35070F47"/>
    <w:rsid w:val="355157DD"/>
    <w:rsid w:val="357D1F86"/>
    <w:rsid w:val="358B44A5"/>
    <w:rsid w:val="35A177BE"/>
    <w:rsid w:val="35C4096A"/>
    <w:rsid w:val="35E31D46"/>
    <w:rsid w:val="36CD757B"/>
    <w:rsid w:val="36F22406"/>
    <w:rsid w:val="372441BA"/>
    <w:rsid w:val="373316A0"/>
    <w:rsid w:val="37CF28B3"/>
    <w:rsid w:val="37E32CFE"/>
    <w:rsid w:val="385661B2"/>
    <w:rsid w:val="38761B21"/>
    <w:rsid w:val="389A38F6"/>
    <w:rsid w:val="38AD6C92"/>
    <w:rsid w:val="38E06D59"/>
    <w:rsid w:val="3904686A"/>
    <w:rsid w:val="3926019D"/>
    <w:rsid w:val="39312339"/>
    <w:rsid w:val="396C6273"/>
    <w:rsid w:val="398C53A6"/>
    <w:rsid w:val="39A814BD"/>
    <w:rsid w:val="39F752F8"/>
    <w:rsid w:val="3A0A62E5"/>
    <w:rsid w:val="3A22683E"/>
    <w:rsid w:val="3AA41285"/>
    <w:rsid w:val="3ABA1A30"/>
    <w:rsid w:val="3AE673D1"/>
    <w:rsid w:val="3AFD4AAC"/>
    <w:rsid w:val="3B0A0BE7"/>
    <w:rsid w:val="3B10747D"/>
    <w:rsid w:val="3B643B5D"/>
    <w:rsid w:val="3BD5314D"/>
    <w:rsid w:val="3BE04725"/>
    <w:rsid w:val="3BF92DC2"/>
    <w:rsid w:val="3C105C0C"/>
    <w:rsid w:val="3D354B1F"/>
    <w:rsid w:val="3D3B0F63"/>
    <w:rsid w:val="3D462591"/>
    <w:rsid w:val="3D6A2C6C"/>
    <w:rsid w:val="3D93006A"/>
    <w:rsid w:val="3DCE2BF7"/>
    <w:rsid w:val="3E512B02"/>
    <w:rsid w:val="3E883C3E"/>
    <w:rsid w:val="3F3867C6"/>
    <w:rsid w:val="3F531F37"/>
    <w:rsid w:val="3F5C773E"/>
    <w:rsid w:val="3F7766F8"/>
    <w:rsid w:val="3FFA179C"/>
    <w:rsid w:val="405422E3"/>
    <w:rsid w:val="408209BD"/>
    <w:rsid w:val="408D16B4"/>
    <w:rsid w:val="40C561D9"/>
    <w:rsid w:val="413166F3"/>
    <w:rsid w:val="4194328E"/>
    <w:rsid w:val="419B2755"/>
    <w:rsid w:val="41E154CA"/>
    <w:rsid w:val="41E44235"/>
    <w:rsid w:val="41EB3AF8"/>
    <w:rsid w:val="41FD3D1F"/>
    <w:rsid w:val="42040666"/>
    <w:rsid w:val="42411EE6"/>
    <w:rsid w:val="42D678BB"/>
    <w:rsid w:val="4304715F"/>
    <w:rsid w:val="43106988"/>
    <w:rsid w:val="435E6DB9"/>
    <w:rsid w:val="43C075D9"/>
    <w:rsid w:val="443469E2"/>
    <w:rsid w:val="447F6063"/>
    <w:rsid w:val="44B65416"/>
    <w:rsid w:val="454B01C2"/>
    <w:rsid w:val="45CA2CE3"/>
    <w:rsid w:val="45EA186E"/>
    <w:rsid w:val="45F87C51"/>
    <w:rsid w:val="45FE6EBB"/>
    <w:rsid w:val="4662333F"/>
    <w:rsid w:val="4676787F"/>
    <w:rsid w:val="4693241B"/>
    <w:rsid w:val="47031BDC"/>
    <w:rsid w:val="470B7622"/>
    <w:rsid w:val="47772606"/>
    <w:rsid w:val="47E25442"/>
    <w:rsid w:val="48105D8D"/>
    <w:rsid w:val="484D288C"/>
    <w:rsid w:val="48A55BAD"/>
    <w:rsid w:val="48BC25CE"/>
    <w:rsid w:val="48BD1CF3"/>
    <w:rsid w:val="48E57096"/>
    <w:rsid w:val="48E7782B"/>
    <w:rsid w:val="49062FC4"/>
    <w:rsid w:val="49372753"/>
    <w:rsid w:val="493966A1"/>
    <w:rsid w:val="49B404E2"/>
    <w:rsid w:val="49B45F1D"/>
    <w:rsid w:val="49E43B66"/>
    <w:rsid w:val="49F96D0D"/>
    <w:rsid w:val="4A0010E8"/>
    <w:rsid w:val="4A067A12"/>
    <w:rsid w:val="4A245BA9"/>
    <w:rsid w:val="4A4A3F2D"/>
    <w:rsid w:val="4ACA3EFC"/>
    <w:rsid w:val="4B05649A"/>
    <w:rsid w:val="4B585A38"/>
    <w:rsid w:val="4B8B0281"/>
    <w:rsid w:val="4BFD0C96"/>
    <w:rsid w:val="4CB6158B"/>
    <w:rsid w:val="4CDD2255"/>
    <w:rsid w:val="4D774BCF"/>
    <w:rsid w:val="4D8F28A2"/>
    <w:rsid w:val="4D915D78"/>
    <w:rsid w:val="4DA244E4"/>
    <w:rsid w:val="4DB1102B"/>
    <w:rsid w:val="4E0F1E18"/>
    <w:rsid w:val="4E470F96"/>
    <w:rsid w:val="4E575534"/>
    <w:rsid w:val="4E720E83"/>
    <w:rsid w:val="4E8555AA"/>
    <w:rsid w:val="4EA23593"/>
    <w:rsid w:val="4EF26A1E"/>
    <w:rsid w:val="4F4D1DD8"/>
    <w:rsid w:val="4F95234E"/>
    <w:rsid w:val="4FAD4F8B"/>
    <w:rsid w:val="4FE15A52"/>
    <w:rsid w:val="500814DC"/>
    <w:rsid w:val="50D35AFD"/>
    <w:rsid w:val="510605F5"/>
    <w:rsid w:val="51452255"/>
    <w:rsid w:val="517E4A61"/>
    <w:rsid w:val="51A11847"/>
    <w:rsid w:val="51E42B75"/>
    <w:rsid w:val="5213781F"/>
    <w:rsid w:val="52645135"/>
    <w:rsid w:val="52A514A3"/>
    <w:rsid w:val="52B0069D"/>
    <w:rsid w:val="52B74FE2"/>
    <w:rsid w:val="52E070E5"/>
    <w:rsid w:val="531957E6"/>
    <w:rsid w:val="531F7EFF"/>
    <w:rsid w:val="537637C6"/>
    <w:rsid w:val="537716D5"/>
    <w:rsid w:val="53A164E1"/>
    <w:rsid w:val="53D509D5"/>
    <w:rsid w:val="53EC1987"/>
    <w:rsid w:val="54321505"/>
    <w:rsid w:val="54825A2B"/>
    <w:rsid w:val="54983B9E"/>
    <w:rsid w:val="54A97196"/>
    <w:rsid w:val="55054AE6"/>
    <w:rsid w:val="55164999"/>
    <w:rsid w:val="55173D06"/>
    <w:rsid w:val="551A4323"/>
    <w:rsid w:val="558B2693"/>
    <w:rsid w:val="55F0044E"/>
    <w:rsid w:val="55F56543"/>
    <w:rsid w:val="5653165D"/>
    <w:rsid w:val="56C77D65"/>
    <w:rsid w:val="573A47A2"/>
    <w:rsid w:val="573D5C9D"/>
    <w:rsid w:val="575556E8"/>
    <w:rsid w:val="575D51A1"/>
    <w:rsid w:val="575F23E9"/>
    <w:rsid w:val="57792584"/>
    <w:rsid w:val="58772A82"/>
    <w:rsid w:val="59220A32"/>
    <w:rsid w:val="593473A9"/>
    <w:rsid w:val="593F17AE"/>
    <w:rsid w:val="595A26C8"/>
    <w:rsid w:val="5983583F"/>
    <w:rsid w:val="59A71B68"/>
    <w:rsid w:val="59F24BCF"/>
    <w:rsid w:val="5A191173"/>
    <w:rsid w:val="5A83540E"/>
    <w:rsid w:val="5AD76EAE"/>
    <w:rsid w:val="5ADF2D9B"/>
    <w:rsid w:val="5AF6684A"/>
    <w:rsid w:val="5B304006"/>
    <w:rsid w:val="5B3F4D51"/>
    <w:rsid w:val="5BD244CD"/>
    <w:rsid w:val="5BFC0D49"/>
    <w:rsid w:val="5C69617F"/>
    <w:rsid w:val="5C864F00"/>
    <w:rsid w:val="5CB04400"/>
    <w:rsid w:val="5CB07AE9"/>
    <w:rsid w:val="5CC14883"/>
    <w:rsid w:val="5D053401"/>
    <w:rsid w:val="5D9F663D"/>
    <w:rsid w:val="5DA652D5"/>
    <w:rsid w:val="5DB65F4E"/>
    <w:rsid w:val="5DE502A0"/>
    <w:rsid w:val="5E2B16AA"/>
    <w:rsid w:val="5E3B2631"/>
    <w:rsid w:val="5E8C2038"/>
    <w:rsid w:val="5E9A518F"/>
    <w:rsid w:val="5EF6520F"/>
    <w:rsid w:val="5EFF26C3"/>
    <w:rsid w:val="5F555148"/>
    <w:rsid w:val="5F905684"/>
    <w:rsid w:val="5FAF6AB3"/>
    <w:rsid w:val="5FD2467A"/>
    <w:rsid w:val="5FE945A4"/>
    <w:rsid w:val="605B3134"/>
    <w:rsid w:val="608175B0"/>
    <w:rsid w:val="60B20BD9"/>
    <w:rsid w:val="60B94B45"/>
    <w:rsid w:val="616842FC"/>
    <w:rsid w:val="61853FF2"/>
    <w:rsid w:val="61A216F3"/>
    <w:rsid w:val="61B26ABC"/>
    <w:rsid w:val="61E305A6"/>
    <w:rsid w:val="61F44BC9"/>
    <w:rsid w:val="62260542"/>
    <w:rsid w:val="62C357C7"/>
    <w:rsid w:val="63124C44"/>
    <w:rsid w:val="634C33B6"/>
    <w:rsid w:val="63D10C83"/>
    <w:rsid w:val="63E049FD"/>
    <w:rsid w:val="63FA1F8B"/>
    <w:rsid w:val="641A7753"/>
    <w:rsid w:val="64223FF8"/>
    <w:rsid w:val="6430455D"/>
    <w:rsid w:val="643454DB"/>
    <w:rsid w:val="64854E2F"/>
    <w:rsid w:val="64891C9F"/>
    <w:rsid w:val="64AC3077"/>
    <w:rsid w:val="64B8672E"/>
    <w:rsid w:val="64DD6277"/>
    <w:rsid w:val="657D072C"/>
    <w:rsid w:val="65C53AD2"/>
    <w:rsid w:val="6602303F"/>
    <w:rsid w:val="662A6C4A"/>
    <w:rsid w:val="663E1E2B"/>
    <w:rsid w:val="66711451"/>
    <w:rsid w:val="6686556E"/>
    <w:rsid w:val="66B4622E"/>
    <w:rsid w:val="670D3AEF"/>
    <w:rsid w:val="67100134"/>
    <w:rsid w:val="672D716B"/>
    <w:rsid w:val="674724D6"/>
    <w:rsid w:val="67BD16C9"/>
    <w:rsid w:val="67BE0D4A"/>
    <w:rsid w:val="67D22FFB"/>
    <w:rsid w:val="67ED5E11"/>
    <w:rsid w:val="68645407"/>
    <w:rsid w:val="68C50E58"/>
    <w:rsid w:val="691004B8"/>
    <w:rsid w:val="695B3AE6"/>
    <w:rsid w:val="69CC19A6"/>
    <w:rsid w:val="69DD4953"/>
    <w:rsid w:val="6A3B727E"/>
    <w:rsid w:val="6AF86E75"/>
    <w:rsid w:val="6B1C3759"/>
    <w:rsid w:val="6B845DC7"/>
    <w:rsid w:val="6B996735"/>
    <w:rsid w:val="6BD06A38"/>
    <w:rsid w:val="6C0C5387"/>
    <w:rsid w:val="6C985A39"/>
    <w:rsid w:val="6CB23C9E"/>
    <w:rsid w:val="6CC26093"/>
    <w:rsid w:val="6CDC0265"/>
    <w:rsid w:val="6D112C31"/>
    <w:rsid w:val="6D424C71"/>
    <w:rsid w:val="6D641402"/>
    <w:rsid w:val="6DA33D85"/>
    <w:rsid w:val="6DBD2994"/>
    <w:rsid w:val="6DD129FD"/>
    <w:rsid w:val="6E4B58D0"/>
    <w:rsid w:val="6ECB37DE"/>
    <w:rsid w:val="6F550179"/>
    <w:rsid w:val="6F6E18EF"/>
    <w:rsid w:val="6F77776E"/>
    <w:rsid w:val="6F85537C"/>
    <w:rsid w:val="6FA75089"/>
    <w:rsid w:val="70310678"/>
    <w:rsid w:val="70425ED1"/>
    <w:rsid w:val="713D58CC"/>
    <w:rsid w:val="71562486"/>
    <w:rsid w:val="72370B2E"/>
    <w:rsid w:val="72A223EE"/>
    <w:rsid w:val="73557D96"/>
    <w:rsid w:val="735B40E1"/>
    <w:rsid w:val="741704C4"/>
    <w:rsid w:val="746145D8"/>
    <w:rsid w:val="748A271F"/>
    <w:rsid w:val="74C37A53"/>
    <w:rsid w:val="75056010"/>
    <w:rsid w:val="752C64AE"/>
    <w:rsid w:val="7543639B"/>
    <w:rsid w:val="75511675"/>
    <w:rsid w:val="762F5672"/>
    <w:rsid w:val="767D0BDB"/>
    <w:rsid w:val="7686422B"/>
    <w:rsid w:val="76B01D0A"/>
    <w:rsid w:val="76B5375E"/>
    <w:rsid w:val="76E17141"/>
    <w:rsid w:val="76EB6E09"/>
    <w:rsid w:val="7755293E"/>
    <w:rsid w:val="77725310"/>
    <w:rsid w:val="778B55D0"/>
    <w:rsid w:val="77E40EF4"/>
    <w:rsid w:val="77F0287F"/>
    <w:rsid w:val="78346910"/>
    <w:rsid w:val="78B17170"/>
    <w:rsid w:val="78ED3F3D"/>
    <w:rsid w:val="78F670AF"/>
    <w:rsid w:val="7922738D"/>
    <w:rsid w:val="7934530C"/>
    <w:rsid w:val="795B72FC"/>
    <w:rsid w:val="79B1256A"/>
    <w:rsid w:val="79D628E6"/>
    <w:rsid w:val="79F3738D"/>
    <w:rsid w:val="7A7A5A7E"/>
    <w:rsid w:val="7AF2195B"/>
    <w:rsid w:val="7AFA7B39"/>
    <w:rsid w:val="7B0C6DB8"/>
    <w:rsid w:val="7B6053E9"/>
    <w:rsid w:val="7C136C43"/>
    <w:rsid w:val="7C27770C"/>
    <w:rsid w:val="7CA068F2"/>
    <w:rsid w:val="7CFB1554"/>
    <w:rsid w:val="7D0B4FE2"/>
    <w:rsid w:val="7D1E124B"/>
    <w:rsid w:val="7D9A2F06"/>
    <w:rsid w:val="7D9B186E"/>
    <w:rsid w:val="7DD644BC"/>
    <w:rsid w:val="7E2F10EA"/>
    <w:rsid w:val="7E3C6E72"/>
    <w:rsid w:val="7E7B4A24"/>
    <w:rsid w:val="7E952A57"/>
    <w:rsid w:val="7EB411EA"/>
    <w:rsid w:val="7EB85F72"/>
    <w:rsid w:val="7EF237C1"/>
    <w:rsid w:val="7F243891"/>
    <w:rsid w:val="7F2817E6"/>
    <w:rsid w:val="7F5E0228"/>
    <w:rsid w:val="7FE20725"/>
    <w:rsid w:val="7F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60" w:lineRule="auto"/>
      <w:ind w:firstLine="200" w:firstLineChars="200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numPr>
        <w:ilvl w:val="0"/>
        <w:numId w:val="1"/>
      </w:numPr>
      <w:spacing w:before="50" w:after="50" w:line="416" w:lineRule="auto"/>
      <w:ind w:firstLine="0" w:firstLineChars="0"/>
      <w:jc w:val="left"/>
      <w:outlineLvl w:val="1"/>
    </w:pPr>
    <w:rPr>
      <w:rFonts w:asciiTheme="majorAscii" w:hAnsiTheme="majorAscii" w:eastAsiaTheme="majorEastAsia" w:cstheme="majorBidi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标题 2 字符"/>
    <w:basedOn w:val="6"/>
    <w:link w:val="3"/>
    <w:qFormat/>
    <w:uiPriority w:val="9"/>
    <w:rPr>
      <w:rFonts w:asciiTheme="majorAscii" w:hAnsiTheme="majorAscii" w:eastAsiaTheme="majorEastAsia" w:cstheme="majorBidi"/>
      <w:b/>
      <w:bCs/>
      <w:sz w:val="32"/>
      <w:szCs w:val="32"/>
    </w:rPr>
  </w:style>
  <w:style w:type="paragraph" w:customStyle="1" w:styleId="10">
    <w:name w:val="列出段落1"/>
    <w:basedOn w:val="1"/>
    <w:qFormat/>
    <w:uiPriority w:val="34"/>
    <w:pPr>
      <w:ind w:firstLine="420"/>
    </w:pPr>
  </w:style>
  <w:style w:type="character" w:customStyle="1" w:styleId="11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6"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202</Words>
  <Characters>1153</Characters>
  <Lines>9</Lines>
  <Paragraphs>2</Paragraphs>
  <ScaleCrop>false</ScaleCrop>
  <LinksUpToDate>false</LinksUpToDate>
  <CharactersWithSpaces>1353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2018-01-18T09:34:00Z</dcterms:created>
  <dc:creator>hongyalan</dc:creator>
  <cp:lastModifiedBy>user</cp:lastModifiedBy>
  <dcterms:modified xsi:type="dcterms:W3CDTF">2018-04-18T10:20:09Z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