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FE" w:rsidRDefault="008A1A69" w:rsidP="008F47B2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附件：</w:t>
      </w:r>
    </w:p>
    <w:p w:rsidR="008A1A69" w:rsidRPr="00614FA4" w:rsidRDefault="00695FFE" w:rsidP="008A1A69">
      <w:pPr>
        <w:spacing w:line="600" w:lineRule="exact"/>
        <w:jc w:val="center"/>
        <w:rPr>
          <w:rFonts w:ascii="方正小标宋_GBK" w:eastAsia="方正小标宋_GBK"/>
          <w:sz w:val="40"/>
          <w:szCs w:val="32"/>
        </w:rPr>
      </w:pPr>
      <w:r w:rsidRPr="00614FA4">
        <w:rPr>
          <w:rFonts w:ascii="方正小标宋_GBK" w:eastAsia="方正小标宋_GBK" w:hint="eastAsia"/>
          <w:sz w:val="40"/>
          <w:szCs w:val="32"/>
        </w:rPr>
        <w:t>江苏省</w:t>
      </w:r>
      <w:r w:rsidR="000A4218" w:rsidRPr="00614FA4">
        <w:rPr>
          <w:rFonts w:ascii="方正小标宋_GBK" w:eastAsia="方正小标宋_GBK" w:hint="eastAsia"/>
          <w:sz w:val="40"/>
          <w:szCs w:val="32"/>
        </w:rPr>
        <w:t>2018年</w:t>
      </w:r>
      <w:r w:rsidRPr="00614FA4">
        <w:rPr>
          <w:rFonts w:ascii="方正小标宋_GBK" w:eastAsia="方正小标宋_GBK" w:hint="eastAsia"/>
          <w:sz w:val="40"/>
          <w:szCs w:val="32"/>
        </w:rPr>
        <w:t>绿色制造</w:t>
      </w:r>
      <w:r w:rsidR="008A1A69" w:rsidRPr="00614FA4">
        <w:rPr>
          <w:rFonts w:ascii="方正小标宋_GBK" w:eastAsia="方正小标宋_GBK" w:hint="eastAsia"/>
          <w:sz w:val="40"/>
          <w:szCs w:val="32"/>
        </w:rPr>
        <w:t>示范创建计划</w:t>
      </w:r>
      <w:r w:rsidR="00F67764">
        <w:rPr>
          <w:rFonts w:ascii="方正小标宋_GBK" w:eastAsia="方正小标宋_GBK" w:hint="eastAsia"/>
          <w:sz w:val="40"/>
          <w:szCs w:val="32"/>
        </w:rPr>
        <w:t>表</w:t>
      </w:r>
    </w:p>
    <w:p w:rsidR="000A4218" w:rsidRPr="002624AE" w:rsidRDefault="000A4218" w:rsidP="000A4218">
      <w:pPr>
        <w:jc w:val="left"/>
        <w:rPr>
          <w:rFonts w:asciiTheme="minorEastAsia" w:hAnsiTheme="minorEastAsia"/>
          <w:sz w:val="24"/>
          <w:szCs w:val="24"/>
        </w:rPr>
      </w:pPr>
      <w:r w:rsidRPr="002624AE">
        <w:rPr>
          <w:rFonts w:asciiTheme="minorEastAsia" w:hAnsiTheme="minorEastAsia" w:hint="eastAsia"/>
          <w:sz w:val="24"/>
          <w:szCs w:val="24"/>
        </w:rPr>
        <w:t>地区：</w:t>
      </w:r>
    </w:p>
    <w:tbl>
      <w:tblPr>
        <w:tblStyle w:val="a5"/>
        <w:tblW w:w="13176" w:type="dxa"/>
        <w:tblLook w:val="04A0" w:firstRow="1" w:lastRow="0" w:firstColumn="1" w:lastColumn="0" w:noHBand="0" w:noVBand="1"/>
      </w:tblPr>
      <w:tblGrid>
        <w:gridCol w:w="1658"/>
        <w:gridCol w:w="888"/>
        <w:gridCol w:w="1844"/>
        <w:gridCol w:w="2976"/>
        <w:gridCol w:w="1417"/>
        <w:gridCol w:w="4393"/>
      </w:tblGrid>
      <w:tr w:rsidR="00614FA4" w:rsidRPr="0008628C" w:rsidTr="00CC0AB3">
        <w:trPr>
          <w:trHeight w:val="389"/>
        </w:trPr>
        <w:tc>
          <w:tcPr>
            <w:tcW w:w="1658" w:type="dxa"/>
            <w:vMerge w:val="restart"/>
            <w:vAlign w:val="center"/>
          </w:tcPr>
          <w:p w:rsidR="00614FA4" w:rsidRPr="0008628C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绿色</w:t>
            </w:r>
            <w:r w:rsidRPr="002624AE">
              <w:rPr>
                <w:rFonts w:asciiTheme="minorEastAsia" w:hAnsiTheme="minorEastAsia"/>
                <w:szCs w:val="21"/>
              </w:rPr>
              <w:t>工厂</w:t>
            </w:r>
          </w:p>
        </w:tc>
        <w:tc>
          <w:tcPr>
            <w:tcW w:w="888" w:type="dxa"/>
            <w:vAlign w:val="center"/>
          </w:tcPr>
          <w:p w:rsidR="00614FA4" w:rsidRPr="0008628C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628C">
              <w:rPr>
                <w:rFonts w:asciiTheme="minorEastAsia" w:hAnsiTheme="minorEastAsia" w:hint="eastAsia"/>
                <w:szCs w:val="21"/>
              </w:rPr>
              <w:t>序</w:t>
            </w:r>
            <w:r w:rsidRPr="0008628C"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08628C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628C">
              <w:rPr>
                <w:rFonts w:asciiTheme="minorEastAsia" w:hAnsiTheme="minorEastAsia" w:hint="eastAsia"/>
                <w:szCs w:val="21"/>
              </w:rPr>
              <w:t>企业</w:t>
            </w:r>
            <w:r w:rsidRPr="0008628C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:rsidR="00614FA4" w:rsidRPr="0008628C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628C">
              <w:rPr>
                <w:rFonts w:asciiTheme="minorEastAsia" w:hAnsiTheme="minorEastAsia" w:hint="eastAsia"/>
                <w:szCs w:val="21"/>
              </w:rPr>
              <w:t>行业</w:t>
            </w:r>
          </w:p>
        </w:tc>
        <w:tc>
          <w:tcPr>
            <w:tcW w:w="4393" w:type="dxa"/>
            <w:vAlign w:val="center"/>
          </w:tcPr>
          <w:p w:rsidR="00614FA4" w:rsidRPr="0008628C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企业简介</w:t>
            </w: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CC0AB3" w:rsidP="00575A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</w:t>
            </w:r>
            <w:r>
              <w:rPr>
                <w:rFonts w:asciiTheme="minorEastAsia" w:hAnsiTheme="minorEastAsia"/>
                <w:szCs w:val="21"/>
              </w:rPr>
              <w:t>主营业务</w:t>
            </w:r>
            <w:r>
              <w:rPr>
                <w:rFonts w:asciiTheme="minorEastAsia" w:hAnsiTheme="minorEastAsia" w:hint="eastAsia"/>
                <w:szCs w:val="21"/>
              </w:rPr>
              <w:t>、2</w:t>
            </w:r>
            <w:r>
              <w:rPr>
                <w:rFonts w:asciiTheme="minorEastAsia" w:hAnsiTheme="minorEastAsia"/>
                <w:szCs w:val="21"/>
              </w:rPr>
              <w:t>017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产值</w:t>
            </w:r>
            <w:r>
              <w:rPr>
                <w:rFonts w:asciiTheme="minorEastAsia" w:hAnsiTheme="minorEastAsia" w:hint="eastAsia"/>
                <w:szCs w:val="21"/>
              </w:rPr>
              <w:t>、行业</w:t>
            </w:r>
            <w:r>
              <w:rPr>
                <w:rFonts w:asciiTheme="minorEastAsia" w:hAnsiTheme="minorEastAsia"/>
                <w:szCs w:val="21"/>
              </w:rPr>
              <w:t>地位</w:t>
            </w:r>
            <w:r>
              <w:rPr>
                <w:rFonts w:asciiTheme="minorEastAsia" w:hAnsiTheme="minorEastAsia" w:hint="eastAsia"/>
                <w:szCs w:val="21"/>
              </w:rPr>
              <w:t>，亮</w:t>
            </w:r>
            <w:r>
              <w:rPr>
                <w:rFonts w:asciiTheme="minorEastAsia" w:hAnsiTheme="minorEastAsia"/>
                <w:szCs w:val="21"/>
              </w:rPr>
              <w:t>点</w:t>
            </w:r>
            <w:r>
              <w:rPr>
                <w:rFonts w:asciiTheme="minorEastAsia" w:hAnsiTheme="minorEastAsia" w:hint="eastAsia"/>
                <w:szCs w:val="21"/>
              </w:rPr>
              <w:t>。字</w:t>
            </w:r>
            <w:r>
              <w:rPr>
                <w:rFonts w:asciiTheme="minorEastAsia" w:hAnsiTheme="minorEastAsia"/>
                <w:szCs w:val="21"/>
              </w:rPr>
              <w:t>数</w:t>
            </w:r>
            <w:r w:rsidR="00575A1D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 w:hint="eastAsia"/>
                <w:szCs w:val="21"/>
              </w:rPr>
              <w:t>字</w:t>
            </w:r>
            <w:r>
              <w:rPr>
                <w:rFonts w:asciiTheme="minorEastAsia" w:hAnsiTheme="minorEastAsia"/>
                <w:szCs w:val="21"/>
              </w:rPr>
              <w:t>以内</w:t>
            </w:r>
            <w:r>
              <w:rPr>
                <w:rFonts w:asciiTheme="minorEastAsia" w:hAnsiTheme="minorEastAsia" w:hint="eastAsia"/>
                <w:szCs w:val="21"/>
              </w:rPr>
              <w:t>。（下</w:t>
            </w:r>
            <w:r>
              <w:rPr>
                <w:rFonts w:asciiTheme="minorEastAsia" w:hAnsiTheme="minorEastAsia"/>
                <w:szCs w:val="21"/>
              </w:rPr>
              <w:t>同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203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 w:val="restart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绿色</w:t>
            </w:r>
            <w:r w:rsidRPr="002624AE">
              <w:rPr>
                <w:rFonts w:asciiTheme="minorEastAsia" w:hAnsiTheme="minorEastAsia"/>
                <w:szCs w:val="21"/>
              </w:rPr>
              <w:t>设计产品</w:t>
            </w: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</w:t>
            </w:r>
            <w:r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1844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名称及型号</w:t>
            </w:r>
          </w:p>
        </w:tc>
        <w:tc>
          <w:tcPr>
            <w:tcW w:w="2976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行业</w:t>
            </w:r>
          </w:p>
        </w:tc>
        <w:tc>
          <w:tcPr>
            <w:tcW w:w="4393" w:type="dxa"/>
            <w:vAlign w:val="center"/>
          </w:tcPr>
          <w:p w:rsidR="00614FA4" w:rsidRPr="0008628C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企业简介</w:t>
            </w: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1844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 w:val="restart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绿色</w:t>
            </w:r>
            <w:r w:rsidRPr="002624AE">
              <w:rPr>
                <w:rFonts w:asciiTheme="minorEastAsia" w:hAnsiTheme="minorEastAsia"/>
                <w:szCs w:val="21"/>
              </w:rPr>
              <w:t>园区</w:t>
            </w: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</w:t>
            </w:r>
            <w:r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园</w:t>
            </w:r>
            <w:r>
              <w:rPr>
                <w:rFonts w:asciiTheme="minorEastAsia" w:hAnsiTheme="minorEastAsia"/>
                <w:szCs w:val="21"/>
              </w:rPr>
              <w:t>区名称</w:t>
            </w: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园区</w:t>
            </w:r>
            <w:r>
              <w:rPr>
                <w:rFonts w:asciiTheme="minorEastAsia" w:hAnsiTheme="minorEastAsia"/>
                <w:szCs w:val="21"/>
              </w:rPr>
              <w:t>简介</w:t>
            </w: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CC0AB3" w:rsidP="00575A1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园区</w:t>
            </w:r>
            <w:r>
              <w:rPr>
                <w:rFonts w:asciiTheme="minorEastAsia" w:hAnsiTheme="minorEastAsia"/>
                <w:szCs w:val="21"/>
              </w:rPr>
              <w:t>内企业行业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布</w:t>
            </w:r>
            <w:r>
              <w:rPr>
                <w:rFonts w:asciiTheme="minorEastAsia" w:hAnsiTheme="minorEastAsia" w:hint="eastAsia"/>
                <w:szCs w:val="21"/>
              </w:rPr>
              <w:t>，生产</w:t>
            </w:r>
            <w:r>
              <w:rPr>
                <w:rFonts w:asciiTheme="minorEastAsia" w:hAnsiTheme="minorEastAsia"/>
                <w:szCs w:val="21"/>
              </w:rPr>
              <w:t>总值情况</w:t>
            </w:r>
            <w:r>
              <w:rPr>
                <w:rFonts w:asciiTheme="minorEastAsia" w:hAnsiTheme="minorEastAsia" w:hint="eastAsia"/>
                <w:szCs w:val="21"/>
              </w:rPr>
              <w:t>，亮点。字</w:t>
            </w:r>
            <w:r>
              <w:rPr>
                <w:rFonts w:asciiTheme="minorEastAsia" w:hAnsiTheme="minorEastAsia"/>
                <w:szCs w:val="21"/>
              </w:rPr>
              <w:t>数</w:t>
            </w:r>
            <w:r w:rsidR="00575A1D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 w:hint="eastAsia"/>
                <w:szCs w:val="21"/>
              </w:rPr>
              <w:t>字</w:t>
            </w:r>
            <w:r>
              <w:rPr>
                <w:rFonts w:asciiTheme="minorEastAsia" w:hAnsiTheme="minorEastAsia"/>
                <w:szCs w:val="21"/>
              </w:rPr>
              <w:t>以内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 w:val="restart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绿色</w:t>
            </w:r>
            <w:r w:rsidRPr="002624AE">
              <w:rPr>
                <w:rFonts w:asciiTheme="minorEastAsia" w:hAnsiTheme="minorEastAsia"/>
                <w:szCs w:val="21"/>
              </w:rPr>
              <w:t>供应链</w:t>
            </w: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</w:t>
            </w:r>
            <w:r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供应链</w:t>
            </w:r>
            <w:r>
              <w:rPr>
                <w:rFonts w:asciiTheme="minorEastAsia" w:hAnsiTheme="minorEastAsia"/>
                <w:szCs w:val="21"/>
              </w:rPr>
              <w:t>管理核心企业</w:t>
            </w: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行业</w:t>
            </w: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企业简介</w:t>
            </w: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4FA4" w:rsidTr="00CC0AB3">
        <w:trPr>
          <w:trHeight w:val="389"/>
        </w:trPr>
        <w:tc>
          <w:tcPr>
            <w:tcW w:w="1658" w:type="dxa"/>
            <w:vMerge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24AE"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4820" w:type="dxa"/>
            <w:gridSpan w:val="2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3" w:type="dxa"/>
            <w:vAlign w:val="center"/>
          </w:tcPr>
          <w:p w:rsidR="00614FA4" w:rsidRPr="002624AE" w:rsidRDefault="00614FA4" w:rsidP="00614F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695FFE" w:rsidRPr="00695FFE" w:rsidRDefault="00695FFE" w:rsidP="00CC0AB3">
      <w:pPr>
        <w:rPr>
          <w:rFonts w:ascii="方正仿宋_GBK" w:eastAsia="方正仿宋_GBK"/>
          <w:sz w:val="32"/>
          <w:szCs w:val="32"/>
        </w:rPr>
      </w:pPr>
    </w:p>
    <w:sectPr w:rsidR="00695FFE" w:rsidRPr="00695FFE" w:rsidSect="00CC0AB3">
      <w:pgSz w:w="16838" w:h="11906" w:orient="landscape" w:code="9"/>
      <w:pgMar w:top="1560" w:right="1440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A1" w:rsidRDefault="00D02BA1" w:rsidP="008A678C">
      <w:r>
        <w:separator/>
      </w:r>
    </w:p>
  </w:endnote>
  <w:endnote w:type="continuationSeparator" w:id="0">
    <w:p w:rsidR="00D02BA1" w:rsidRDefault="00D02BA1" w:rsidP="008A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A1" w:rsidRDefault="00D02BA1" w:rsidP="008A678C">
      <w:r>
        <w:separator/>
      </w:r>
    </w:p>
  </w:footnote>
  <w:footnote w:type="continuationSeparator" w:id="0">
    <w:p w:rsidR="00D02BA1" w:rsidRDefault="00D02BA1" w:rsidP="008A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16"/>
    <w:rsid w:val="000A4218"/>
    <w:rsid w:val="000F1177"/>
    <w:rsid w:val="00106F58"/>
    <w:rsid w:val="00147313"/>
    <w:rsid w:val="00170BAE"/>
    <w:rsid w:val="001E67B2"/>
    <w:rsid w:val="001F60D9"/>
    <w:rsid w:val="001F6AE5"/>
    <w:rsid w:val="00257F16"/>
    <w:rsid w:val="002E1664"/>
    <w:rsid w:val="003124CF"/>
    <w:rsid w:val="00320ACC"/>
    <w:rsid w:val="004124F2"/>
    <w:rsid w:val="0048206F"/>
    <w:rsid w:val="00483112"/>
    <w:rsid w:val="004A213F"/>
    <w:rsid w:val="005576CB"/>
    <w:rsid w:val="00575A1D"/>
    <w:rsid w:val="0058015A"/>
    <w:rsid w:val="00584E77"/>
    <w:rsid w:val="0059324A"/>
    <w:rsid w:val="00614FA4"/>
    <w:rsid w:val="006646DA"/>
    <w:rsid w:val="00695FFE"/>
    <w:rsid w:val="006A2E7F"/>
    <w:rsid w:val="006B6CDF"/>
    <w:rsid w:val="006C387F"/>
    <w:rsid w:val="00737AA4"/>
    <w:rsid w:val="00791519"/>
    <w:rsid w:val="00792DEE"/>
    <w:rsid w:val="007C0A31"/>
    <w:rsid w:val="00834BFC"/>
    <w:rsid w:val="008761EA"/>
    <w:rsid w:val="008A1A69"/>
    <w:rsid w:val="008A5225"/>
    <w:rsid w:val="008A678C"/>
    <w:rsid w:val="008F47B2"/>
    <w:rsid w:val="009868B3"/>
    <w:rsid w:val="009A154D"/>
    <w:rsid w:val="00A735C3"/>
    <w:rsid w:val="00AC0A5A"/>
    <w:rsid w:val="00AF2FA7"/>
    <w:rsid w:val="00B327EE"/>
    <w:rsid w:val="00B472BE"/>
    <w:rsid w:val="00B55D8C"/>
    <w:rsid w:val="00BB4267"/>
    <w:rsid w:val="00C13CED"/>
    <w:rsid w:val="00C4672E"/>
    <w:rsid w:val="00C73286"/>
    <w:rsid w:val="00C8637D"/>
    <w:rsid w:val="00CC0AB3"/>
    <w:rsid w:val="00CC381B"/>
    <w:rsid w:val="00CE557D"/>
    <w:rsid w:val="00D02BA1"/>
    <w:rsid w:val="00D758EC"/>
    <w:rsid w:val="00DB772B"/>
    <w:rsid w:val="00E521C1"/>
    <w:rsid w:val="00E75B2F"/>
    <w:rsid w:val="00E90BD2"/>
    <w:rsid w:val="00F60F5A"/>
    <w:rsid w:val="00F67764"/>
    <w:rsid w:val="00F9404E"/>
    <w:rsid w:val="00F97000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ED020E-0A13-42FA-8305-7849D6E0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78C"/>
    <w:rPr>
      <w:sz w:val="18"/>
      <w:szCs w:val="18"/>
    </w:rPr>
  </w:style>
  <w:style w:type="table" w:styleId="a5">
    <w:name w:val="Table Grid"/>
    <w:basedOn w:val="a1"/>
    <w:uiPriority w:val="39"/>
    <w:rsid w:val="000A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42</Words>
  <Characters>243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huzx</dc:creator>
  <cp:keywords/>
  <dc:description/>
  <cp:lastModifiedBy>郑青贺</cp:lastModifiedBy>
  <cp:revision>17</cp:revision>
  <dcterms:created xsi:type="dcterms:W3CDTF">2018-02-01T01:05:00Z</dcterms:created>
  <dcterms:modified xsi:type="dcterms:W3CDTF">2018-02-08T08:49:00Z</dcterms:modified>
</cp:coreProperties>
</file>