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附件4：</w:t>
      </w:r>
    </w:p>
    <w:p>
      <w:pPr>
        <w:spacing w:line="360" w:lineRule="auto"/>
        <w:jc w:val="center"/>
        <w:rPr>
          <w:rFonts w:hint="eastAsia" w:ascii="宋体" w:hAnsi="宋体"/>
          <w:b/>
          <w:spacing w:val="8"/>
          <w:sz w:val="44"/>
          <w:szCs w:val="44"/>
        </w:rPr>
      </w:pPr>
      <w:bookmarkStart w:id="0" w:name="_GoBack"/>
      <w:r>
        <w:rPr>
          <w:rFonts w:hint="eastAsia" w:ascii="宋体" w:hAnsi="宋体"/>
          <w:b/>
          <w:spacing w:val="8"/>
          <w:sz w:val="44"/>
          <w:szCs w:val="44"/>
        </w:rPr>
        <w:t>苏州市产学研创新载体名单</w:t>
      </w:r>
    </w:p>
    <w:bookmarkEnd w:id="0"/>
    <w:tbl>
      <w:tblPr>
        <w:tblStyle w:val="3"/>
        <w:tblW w:w="9356" w:type="dxa"/>
        <w:jc w:val="center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827"/>
        <w:gridCol w:w="3544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运作主体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所在县市区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张家港江苏科技大学产业技术研究院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张家港江苏科技大学产业技术研究院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江苏华东锂电技术研究院有限公司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江苏华东锂电技术研究院有限公司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张家港市东大工业技术研究院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张家港市东大工业技术研究院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南京理工大学张家港工程技术研究院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南京理工大学张家港工程院有限公司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张家港智能电力研究院有限公司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张家港智能电力研究院有限公司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中科院大连化物所张家港产业技术研究院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中科院大连化物所张家港产业技术研究院有限公司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哈工大(张家港)智能装备及新材料技术产业化研究院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西北工业大学(张家港)智能装备技术产业化研究院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西北工业大学(张家港)智能装备技术产业化研究院有限公司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苏州大学张家港工业技术研究院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中科院苏州纳米所张家港研究院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中科院苏州纳米所张家港研究院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南京大学常熟生态研究院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南大（常熟）研究院有限公司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苏州大学常熟低碳应用技术研究院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HYPERLINK "http://www.baidu.com/link?url=YdY7Qgz6rO2wDyvrA-1osAKnsBrY32h3CorpH-tkn8e" \t "_blank"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常熟苏大低碳应用技术研究院有限公司</w:t>
            </w:r>
            <w: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中国人民大学常熟文化产业研究院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常熟人大文化科技有限公司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上海交通大学常熟科技园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常熟慧谷科技园有限公司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扬大（常熟）现代农业发展研究院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扬大（常熟）现代农业发展研究院有限公司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南农大常熟研究院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南农大（常熟）新农村发展研究院有限公司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东南大学常熟应用技术研究院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常熟市东南应用技术研究院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南京理工大学常熟研究院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南京理工大学常熟研究院有限公司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大连理工大学常熟研究院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大连理工常熟研究院有限公司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华东理工大学常熟研究院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华东理工常熟研究院有限公司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北京理工大学常熟研究院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常熟北理新材料技术有限公司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西北工业大学常熟研究院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西工大常熟研究院有限公司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香港浸会大学常熟研究院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常熟浸大科技有限公司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浙江大学常熟研究院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常熟求是科技有限公司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同济大学常熟科技园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常熟同济科技园有限公司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南京师范大学常熟发展研究院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常熟南师大发展研究院有限公司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浙江大学常熟光电技术联合研究中心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江苏龙诺法光电技术有限公司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南京艺术学院艺术设计院常熟分院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常熟南艺艺术设计有限公司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上海交大常熟汽车轻量化技术研究院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苏州慧驰轻合金精密成型科技有限公司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常州大学常熟产学研联合工作站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常熟常大技术转移中心有限公司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北京电影学院常熟影视文化产业园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苏州北影文化科技有限公司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北京大学分子工程苏南研究院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北大分子工程苏南研究院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中国智能车综合技术研发与测试中心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苏州昆承智能车检测科技有限公司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西南大学常熟研究院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西大（常熟）研究院有限公司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江苏省产业技术研究院智能液晶技术研究所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江苏集萃智能液晶科技有限公司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同济大学太仓高新技术研究院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同济大学太仓高新技术研究院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太仓中科信息技术研究院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太仓中科信息技术研究院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太仓光电技术研究所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太仓光电技术研究所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中国科学院上海硅酸盐研究所苏州研究院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中国科学院上海硅酸盐研究所苏州研究院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南京大学昆山创新研究院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南京大学昆山创新研究院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昆山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中科院微电子研究所昆山分所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中科院微电子研究所昆山分所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昆山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西安电子科技大学昆山创新研究院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西安电子科技大学昆山创新研究院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昆山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浙江大学昆山创新中心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浙江大学昆山创新中心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昆山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中科院沈阳自动化所（昆山）智能装备研究院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中科院沈阳自动化所（昆山）智能装备研究院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昆山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清华大学苏州汽车研究院（吴江）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清华大学苏州汽车研究院（吴江）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南京师范大学苏州智慧创意研究院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苏州南师大智慧创意产业有限公司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南信大苏州数字城市研究院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南信大影像技术工程（苏州）有限公司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同济大学苏州研究院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同济大学苏州研究院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苏州科技学院相城研究院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苏州科技学院相城研究院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清华大学苏州汽车研究院（相城）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清华大学苏州汽车研究院（相城）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北京化工大学苏州（相城）研究院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北京化工大学苏州（相城）研究院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上海理工大学苏州精密制造技术研究院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苏州上理精密制造技术服务有限公司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中科院南京分院相城健康产业育成中心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苏州相城健康产业发展有限公司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西安交通大学苏州研究院相城技术转移中心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苏州西交科技开发服务有限公司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浙江大学苏州（相城）技术转移中心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苏州市金桥科技服务有限公司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常熟理工大学相城技术转移中心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苏州相城常理工技术转移中心有限公司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国家信息安全工程技术研究中心江苏分中心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国家信息安全工程技术研究中心江苏分中心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苏州大学相城机器人及智能装备研究院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苏州苏相机器人智能装备有限公司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苏州市相城区中澳创新科技转化中心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苏州市相城区中澳创新科技转化中心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中科院过程所国家生化中心相城分中心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中科院过程所国家生化中心相城分中心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江苏中科育成科技服务中心有限公司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江苏中科育成科技服务中心有限公司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姑苏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中国医学科学院苏州系统医学研究所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苏州系统医学研究所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西门子中国研究院（苏州）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西门子中国有限公司苏州分公司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苏州纳米科技协同创新中心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苏州纳米科技协同创新中心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中国科学技术大学苏州研究院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中国科学技术大学苏州研究院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苏州工业园区洛加大先进技术研究院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苏州工业园区洛加大先进技术研究院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南京大学（苏州）高新技术研究院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南京大学（苏州）高新技术研究院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中国科学院上海药物研究所苏州成果转化中心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中国科学院上海药物研究所苏州成果转化中心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中国科学院上海药物研究所苏州药物创新研究院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中国科学院上海药物研究所苏州药物创新研究院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中国科学院兰州化学物理研究所苏州研究院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中国科学院兰州化学物理研究所苏州研究院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中国科学院电子学研究所苏州研究院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中国科学院电子学研究所苏州研究院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华北电力大学苏州研究院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华北电力大学苏州研究院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中国科学院苏州纳米技术与纳米仿生研究所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中国科学院苏州纳米技术与纳米仿生研究所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东南大学苏州研究院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东南大学苏州研究院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山东大学苏州研究院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山东大学苏州研究院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苏州中科院产业技术创新与育成中心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苏州中科院产业技术创新与育成中心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苏州工业园区新国大研究院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苏州工业园区新国大研究院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西安交通大学苏州研究院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西安交通大学苏州研究院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武汉大学苏州研究院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武汉大学苏州研究院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中科院上海生科院生化细胞所苏州研究院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中科院上海生科院生化细胞所苏州研究院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华中科技大学（苏州）脑空间信息技术研究院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华中科技大学（苏州）脑空间信息技术研究院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苏州中科集成电路设计中心（计算所园区分所）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苏州中科集成电路设计中心（计算所园区分所）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中科院大连化物所国家技术转移中心苏州中心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中科院大连化物所国家技术转移中心苏州中心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中科院上海技物所苏州研究院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中科院上海技物所苏州研究院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苏州先进技术研究院（深圳先进院苏州分所）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苏州先进技术研究院（深圳先进院苏州分所）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工业和信息化部电子第五研究所华东分所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工业和信息化部电子第五研究所华东分所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华东理工大学苏州工业技术研究院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华东理工大学苏州工业技术研究院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苏州大学苏州知识产权研究院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苏州大学苏州知识产权研究院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浙江大学苏州工业技术研究院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浙江大学苏州工业技术研究院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中国兵器工业集团第二一四研究所苏州研发中心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中国兵器工业集团第二一四研究所苏州研发中心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中国传媒大学苏州研究院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中国传媒大学苏州研究院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中国科学院苏州生物医学工程技术研究所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中国科学院苏州生物医学工程技术研究所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中科苏州地理科学与技术研究院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中科苏州地理科学与技术研究院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清华-苏州环境创新研究院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清华-苏州环境创新研究院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高新区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" w:hAnsi="仿宋" w:eastAsia="仿宋"/>
          <w:spacing w:val="8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/>
          <w:spacing w:val="8"/>
          <w:sz w:val="28"/>
          <w:szCs w:val="28"/>
        </w:rPr>
      </w:pPr>
      <w:r>
        <w:rPr>
          <w:rFonts w:hint="eastAsia" w:ascii="仿宋" w:hAnsi="仿宋" w:eastAsia="仿宋"/>
          <w:spacing w:val="8"/>
          <w:sz w:val="28"/>
          <w:szCs w:val="28"/>
        </w:rPr>
        <w:t>注：本名单仅供参考，参评载体需在2017年1月1日前注册成立。请各市、区科技局通知相关单位参评，可根据需要增加参评单位。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B623F"/>
    <w:rsid w:val="193B6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2017-11-27T02:06:00Z</dcterms:created>
  <dc:creator>lh</dc:creator>
  <cp:lastModifiedBy>lh</cp:lastModifiedBy>
  <dcterms:modified xsi:type="dcterms:W3CDTF">2017-11-27T02:07:54Z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