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方正仿宋_GBK" w:hAnsi="宋体" w:cs="宋体"/>
          <w:snapToGrid/>
          <w:color w:val="000000"/>
          <w:szCs w:val="32"/>
        </w:rPr>
      </w:pPr>
      <w:bookmarkStart w:id="1" w:name="_GoBack"/>
      <w:bookmarkStart w:id="0" w:name="RANGE!A1:H225"/>
      <w:r>
        <w:rPr>
          <w:rFonts w:hint="eastAsia" w:ascii="方正仿宋_GBK" w:hAnsi="宋体" w:cs="宋体"/>
          <w:snapToGrid/>
          <w:color w:val="000000"/>
          <w:szCs w:val="32"/>
        </w:rPr>
        <w:t>附件</w:t>
      </w:r>
      <w:bookmarkEnd w:id="0"/>
    </w:p>
    <w:p>
      <w:pPr>
        <w:ind w:firstLine="0"/>
        <w:jc w:val="center"/>
        <w:rPr>
          <w:rFonts w:hint="eastAsia"/>
        </w:rPr>
      </w:pPr>
      <w:r>
        <w:rPr>
          <w:rFonts w:hint="eastAsia" w:ascii="方正小标宋_GBK" w:hAnsi="宋体" w:eastAsia="方正小标宋_GBK" w:cs="宋体"/>
          <w:snapToGrid/>
          <w:color w:val="000000"/>
          <w:sz w:val="36"/>
          <w:szCs w:val="36"/>
        </w:rPr>
        <w:t>2017年省工程技术研究中心建设项目表</w:t>
      </w:r>
    </w:p>
    <w:tbl>
      <w:tblPr>
        <w:tblStyle w:val="7"/>
        <w:tblW w:w="14832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205"/>
        <w:gridCol w:w="4608"/>
        <w:gridCol w:w="3310"/>
        <w:gridCol w:w="1051"/>
        <w:gridCol w:w="1077"/>
        <w:gridCol w:w="1157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color w:val="000000"/>
                <w:sz w:val="20"/>
              </w:rPr>
              <w:t>序号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0"/>
              </w:rPr>
              <w:t>项目编号</w:t>
            </w:r>
          </w:p>
        </w:tc>
        <w:tc>
          <w:tcPr>
            <w:tcW w:w="4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color w:val="000000"/>
                <w:sz w:val="20"/>
              </w:rPr>
              <w:t>项目名称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color w:val="000000"/>
                <w:sz w:val="20"/>
              </w:rPr>
              <w:t>依托单位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/>
                <w:b/>
                <w:bCs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color w:val="000000"/>
                <w:sz w:val="20"/>
              </w:rPr>
              <w:t>项目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color w:val="000000"/>
                <w:sz w:val="20"/>
              </w:rPr>
              <w:t>负责人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color w:val="000000"/>
                <w:sz w:val="20"/>
              </w:rPr>
              <w:t>起止时间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eastAsia="宋体"/>
                <w:b/>
                <w:bCs/>
                <w:snapToGrid/>
                <w:color w:val="000000"/>
                <w:spacing w:val="-16"/>
                <w:sz w:val="20"/>
              </w:rPr>
            </w:pPr>
            <w:r>
              <w:rPr>
                <w:rFonts w:eastAsia="宋体"/>
                <w:b/>
                <w:bCs/>
                <w:snapToGrid/>
                <w:color w:val="000000"/>
                <w:spacing w:val="-16"/>
                <w:sz w:val="20"/>
              </w:rPr>
              <w:t>项目总经费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color w:val="000000"/>
                <w:spacing w:val="-16"/>
                <w:sz w:val="20"/>
              </w:rPr>
            </w:pPr>
            <w:r>
              <w:rPr>
                <w:rFonts w:eastAsia="宋体"/>
                <w:b/>
                <w:bCs/>
                <w:snapToGrid/>
                <w:color w:val="000000"/>
                <w:spacing w:val="-16"/>
                <w:sz w:val="20"/>
              </w:rPr>
              <w:t>（万元）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color w:val="000000"/>
                <w:sz w:val="20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BM2017201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江苏省民航空中交通管理系统工程技术研究中心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南京莱斯信息技术股份有限公司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张明伟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1605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BM2017202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江苏省万物云智能硬件大数据托管平台工程技术研究中心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南京云创大数据科技股份有限公司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沈大为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BM2017203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江苏省高性能MEMS惯性传感器工程技术研究中心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南京高华科技股份有限公司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李维平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2750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BM2017204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江苏省时空信息云数据应用工程技术研究中心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江苏速度信息科技股份有限公司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李  俊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BM2017205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江苏省铝合金热处理设备研制工程技术研究中心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南京长江工业炉科技有限公司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赵玉涛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BM2017206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江苏省我乐家居工程技术研究中心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南京我乐家居股份有限公司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汪春俊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1400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BM2017207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江苏省电力系统智能巡检机器人工程技术研究中心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亿嘉和科技股份有限公司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许春山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BM2017208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江苏省医学影像精准显示工程技术研究中心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南京巨鲨显示科技有限公司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  卫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1750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BM2017209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江苏省智能手术室设备工程技术研究中心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南京迈瑞生物医疗电子有限公司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王文龙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BM2017210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江苏省（海纳）化学合成药物工程技术研究中心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南京海纳医药科技股份有限公司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邹巧根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BM2017211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江苏省垃圾填埋场环境污染防控与生态修复工程技术研究中心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南京万德斯环保科技股份有限公司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刘  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BM2017212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江苏省风光互补微逆变并网/离网发电系统工程技术研究中心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南京欧陆电气股份有限公司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  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BM2017213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江苏省清水型生态系统构建工程技术研究中心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南京中科水治理股份有限公司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马亦兵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917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BM2017214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江苏省橡塑工程技术研究中心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南京利德东方橡塑科技有限公司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张英稳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BM2017215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江苏省（中超）线缆改性材料工程技术研究中心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南京中超新材料股份有限公司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陈友福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BM2017216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江苏省（贝迪）高分子新材料工程技术研究中心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南京贝迪电子有限公司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冈田司博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南京市科委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BM2017217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江苏省新农药创制工程技术研究中心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江苏省农药研究所股份有限公司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王洪雷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1310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南京高新技术产业开发区科技局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BM2017218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江苏省（健鼎）印刷电路板工程技术研究中心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健鼎（无锡）电子有限公司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孙  奇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BM2017219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江苏省智能电动车工程技术研究中心</w:t>
            </w:r>
          </w:p>
        </w:tc>
        <w:tc>
          <w:tcPr>
            <w:tcW w:w="331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雅迪科技集团有限公司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王金龙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BM2017220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江苏省特种工业涂料工程技术研究中心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无锡卡秀堡辉涂料有限公司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龚  方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BM2017221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江苏省新能源特种线缆工程技术研究中心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无锡鑫宏业特塑线缆有限公司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卜晓华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BM2017222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江苏省行业智能终端工程技术研究中心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江苏智联天地科技有限公司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钱志明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543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BM2017223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/>
                <w:snapToGrid/>
                <w:color w:val="000000"/>
                <w:spacing w:val="-6"/>
                <w:sz w:val="20"/>
              </w:rPr>
            </w:pPr>
            <w:r>
              <w:rPr>
                <w:rFonts w:ascii="宋体" w:hAnsi="宋体" w:eastAsia="宋体"/>
                <w:snapToGrid/>
                <w:color w:val="000000"/>
                <w:spacing w:val="-6"/>
                <w:sz w:val="20"/>
              </w:rPr>
              <w:t>江苏省高强度低合金复合金属新材料工程技术研究中心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无锡市广润金属制品有限公司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王一新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BM2017224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江苏省无托槽隐形矫治器工程技术研究中心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pacing w:val="-4"/>
                <w:sz w:val="20"/>
              </w:rPr>
              <w:t>无锡时代天使医疗器械科技有限公司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田  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BM2017225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江苏省高端制管装备工程技术研究中心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pacing w:val="-4"/>
                <w:sz w:val="20"/>
              </w:rPr>
              <w:t>江苏双友智能装备科技股份有限公司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  伟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BM2017226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江苏省智能化汽车全自动生产线（工业4.0）工程技术研究中心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pacing w:val="-4"/>
                <w:sz w:val="20"/>
              </w:rPr>
              <w:t>无锡南方智能物流设备股份有限公司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周南星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2400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BM2017227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江苏省新能源关键装备工程技术研究中心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江苏振江新能源装备股份有限公司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胡  震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BM2017228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江苏省太阳能跟踪传动与控制工程技术研究中心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pacing w:val="-4"/>
                <w:sz w:val="20"/>
              </w:rPr>
              <w:t>江阴市华方新能源高科设备有限公司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伍春银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1593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BM2017229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江苏省化工机械设备工程技术研究中心</w:t>
            </w:r>
          </w:p>
        </w:tc>
        <w:tc>
          <w:tcPr>
            <w:tcW w:w="331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江阴中南重工有限公司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陈少忠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BM2017230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江苏省高效节能换热设备及机组工程技术研究中心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江苏宝得换热设备有限公司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高  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1938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BM2017231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江苏省智慧城市停车工程技术研究中心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江苏启良停车设备有限公司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李  斌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BM2017232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江苏省风电环锻零部件工程技术研究中心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江阴市恒润环锻有限公司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周洪亮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BM2017233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江苏省（帝科）电子材料工程技术研究中心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无锡帝科电子材料科技有限公司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史卫利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3750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宜兴市科技局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BM2017234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江苏省低压铸造轮胎模具工程技术研究中心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无锡蕾菲赛尔机械科技有限公司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刘建金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宜兴市科技局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BM2017235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江苏省能源化工添加剂工程技术研究中心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宜兴市星光宝亿化工有限公司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王占新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580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宜兴市科技局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BM2017236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江苏省气浮滤池工程技术研究中心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瑞盛环境股份有限公司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季亦强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580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宜兴市科技局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BM2017237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江苏省超细研磨工程技术研究中心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江苏金石研磨有限公司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王俊甫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505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宜兴市科技局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BM2017238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江苏省（恒兴）绿色催化工程技术研究中心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宜兴市恒兴精细化工有限公司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王恒秀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宜兴市科技局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BM2017239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江苏省超细旦多孔复合涤纶长丝工程技术研究中心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江苏天地化纤有限公司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黄田民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宜兴市科技局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BM2017240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江苏省（万德福）公共设施工程技术研究中心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hint="eastAsia" w:eastAsia="宋体"/>
                <w:snapToGrid/>
                <w:color w:val="000000"/>
                <w:spacing w:val="-4"/>
                <w:sz w:val="20"/>
              </w:rPr>
              <w:t>徐州市万德福公共设施制造有限公司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丁  波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BM2017241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/>
                <w:snapToGrid/>
                <w:color w:val="000000"/>
                <w:spacing w:val="-8"/>
                <w:sz w:val="20"/>
              </w:rPr>
            </w:pPr>
            <w:r>
              <w:rPr>
                <w:rFonts w:ascii="宋体" w:hAnsi="宋体" w:eastAsia="宋体"/>
                <w:snapToGrid/>
                <w:color w:val="000000"/>
                <w:spacing w:val="-8"/>
                <w:sz w:val="20"/>
              </w:rPr>
              <w:t>江苏省（圣耐普特）高性能弹性体材料工程技术研究中心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hint="eastAsia" w:eastAsia="宋体"/>
                <w:snapToGrid/>
                <w:color w:val="000000"/>
                <w:spacing w:val="-4"/>
                <w:sz w:val="20"/>
              </w:rPr>
              <w:t>江苏圣耐普特矿山设备制造有限公司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程培俊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BM2017242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江苏省（金鼎）高效油污泥锅炉工程技术研究中心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江苏金鼎锅炉有限公司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许成军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BM2017243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6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6"/>
                <w:sz w:val="20"/>
              </w:rPr>
              <w:t>江苏省（绿健）乳制品质量安全控制工程技术研究中心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徐州绿健乳品饮料有限公司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倪  凯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1526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BM2017244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江苏省（颐海）中药及天然药物工程技术研究中心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江苏颐海药业有限责任公司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郭麦平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560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BM2017245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江苏省（超力）高性能减水剂材料工程技术研究中心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江苏超力建材科技有限公司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黄立军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BM2017246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8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8"/>
                <w:sz w:val="20"/>
              </w:rPr>
              <w:t>江苏省（徐工重型）流动式起重机节能工程技术研究中心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徐州重型机械有限公司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东  权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3323.3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BM2017247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江苏省（恒久）钢结构工程技术研究中心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江苏恒久钢构有限公司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厉广永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BM2017248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江苏省（淮海）电动三轮车工程技术研究中心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江苏淮海新能源车辆有限公司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代小军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540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BM2017249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江苏省（润泽）智能供配电与电能质量治理设备及系统工程技术研究中心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徐州润泽电气有限公司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刘建华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BM2017250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江苏省（博康）光刻材料工程技术研究中心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徐州博康信息化学品有限公司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毛国平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邳州市科技局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BM2017251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江苏省（贝斯康）中药提取物（银杏叶）工程技术研究中心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江苏贝斯康药业有限公司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樊恩生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1360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邳州市科技局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BM2017252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6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6"/>
                <w:sz w:val="20"/>
              </w:rPr>
              <w:t>江苏省（南方永磁）高性能永磁材料工程技术研究中心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江苏南方永磁科技有限公司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张作州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邳州市科技局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BM2017253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江苏省（卧牛山）防水保温一体化工程技术研究中心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徐州卧牛山新型防水材料有限公司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徐庭忠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新沂市科技局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BM2017254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江苏省（中腾）玻璃粉新材料工程技术研究中心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江苏中腾石英材料科技有限公司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何书辉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新沂市科技局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BM2017255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江苏省（冠宸）生物质多用途壁炉工程技术研究中心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徐州冠宸实业有限公司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王忠雨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丰县科技局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BM2017256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江苏省（银龙）特高压节能导线工程技术研究中心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江苏南瑞银龙电缆有限公司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张新伦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1364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丰县科技局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BM2017257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江苏省（华邦）纳米聚丙烯编织工程技术研究中心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徐州华邦塑业有限公司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刘  纯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沛县科技局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BM2017258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江苏省（慧博）自动喷灌机工程技术研究中心   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江苏慧博灌排设备有限公司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冯  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沛县科技局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BM2017259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江苏省（绿茵）天然植物提取物工程技术研究中心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江苏绿茵生物科技有限公司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王振昌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沛县科技局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BM2017260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江苏省（佳禾）稻麦新品种育种工程技术研究中心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徐州佳禾农业科技有限公司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党新安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640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睢宁县科技局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BM2017261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江苏省危险废弃物资源化处置工程技术研究中心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江苏永葆环保科技股份有限公司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蒋银峰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BM2017262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江苏省水泥窑炉用无机非金属耐火材料工程技术研究中心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江苏恒耐炉料集团有限公司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韩亚伟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BM2017263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江苏省内镜下诊断医疗器械工程技术研究中心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常州市久虹医疗器械有限公司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缪东林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BM2017264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江苏省GDI发动机燃油分配管工程技术研究中心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常州市联谊特种不锈钢管有限公司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周尚金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BM2017265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江苏省旋叶式高效节能汽车空调压缩机工程技术研究中心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常州康普瑞汽车空调有限公司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罗方清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1020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BM2017266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江苏省高强度耐冲击碳纤维增强热塑性树脂材料工程技术研究中心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常州神鹰碳塑复合材料有限公司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徐存新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BM2017267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江苏省微纳米材料制备装备工程技术研究中心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常州市龙鑫化工机械有限公司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莫龙兴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BM2017268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4"/>
                <w:sz w:val="20"/>
              </w:rPr>
              <w:t>江苏省轨道车辆给排水及卫生系统工程技术研究中心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常州剑湖金城车辆设备有限公司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濮建良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1972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BM2017269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江苏省机器视觉工程技术研究中心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征图新视（江苏）科技有限公司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王岩松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BM2017270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江苏省型钢轧辊工程技术研究中心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常州凯达重工科技有限公司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许亚南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BM2017271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江苏省庭院、园林电动工具工程技术研究中心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常州合力电器有限公司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陈坚跃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BM2017272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江苏省智能液压动力系统工程技术研究中心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博世力士乐（常州）有限公司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陈永伯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武进高新技术产业开发区科技局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BM2017273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江苏省点胶机器人工程技术研究中心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常州铭赛机器人科技股份有限公司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曲东升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640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常州科教城科技局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BM2017274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江苏省激光切割光学模组工程技术研究中心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常州天正工业发展股份有限公司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张翀昊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常州科教城科技局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BM2017275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江苏省移动智慧医疗工程技术研究中心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江苏盖睿健康科技有限公司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王晓东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BM2017276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江苏省幕墙（南方雄狮）工程技术研究中心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南方雄狮创建集团股份有限公司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朱林华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BM2017277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江苏省塑胶合金高分子材料工程技术研究中心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苏州市慧通塑胶有限公司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赵  凯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BM2017278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4"/>
                <w:sz w:val="20"/>
              </w:rPr>
              <w:t>江苏省汽车橡塑件专用热流道系统工程技术研究中心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苏州好特斯模具有限公司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严  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BM2017279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江苏省智能化平板显示检测设备工程技术研究中心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苏州精濑光电有限公司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杨慎东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BM2017280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江苏省水电解制氢设备工程技术研究中心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苏州竞立制氢设备有限公司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孙健康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BM2017281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江苏省万祥电池连接片工程技术研究中心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苏州市万祥电器成套有限公司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黄军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BM2017282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江苏省扬声器生产检测工程技术研究中心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美特科技（苏州）有限公司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徐鹏程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2810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BM2017283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江苏省先进半导体封装测试工程技术研究中心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苏州科阳光电科技有限公司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朱文辉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BM2017284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江苏省数字节能及照明驱动工程技术研究中心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苏州纽克斯电源技术股份有限公司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邱  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BM2017285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江苏省超薄热压导光板工程技术研究中心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苏州天禄光科技股份有限公司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王水银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BM2017286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江苏省智能电网调度控制工程技术研究中心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国网江苏省电力公司苏州供电公司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赵家庆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BM2017287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江苏省新能源汽车锂电源系统工程技术研究中心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苏州安靠电源有限公司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许玉林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苏州工业园区科技和信息化局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BM2017288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江苏省生物药分离纯化工程技术研究中心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利穗科技（苏州）有限公司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周  胜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苏州工业园区科技和信息化局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BM2017289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江苏省MEMS加速度传感器工程技术研究中心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苏州明皜传感科技有限公司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汪达炜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苏州工业园区科技和信息化局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BM2017290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江苏省饮用水及城镇污水处理工程技术研究中心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hint="eastAsia" w:eastAsia="宋体"/>
                <w:snapToGrid/>
                <w:color w:val="000000"/>
                <w:spacing w:val="-4"/>
                <w:sz w:val="20"/>
              </w:rPr>
              <w:t>苏州工业园区清源华衍水务有限公司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关永年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苏州工业园区科技和信息化局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BM2017291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江苏省倒装芯片封装及测试工程技术研究中心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苏州通富超威半导体有限公司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陈传兴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苏州工业园区科技和信息化局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BM2017292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江苏省自动化装配技术工程技术研究中心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4"/>
                <w:sz w:val="20"/>
              </w:rPr>
              <w:t>儒拉玛特自动化技术（苏州）有限公司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胡家坤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苏州工业园区科技和信息化局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BM2017293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江苏省（银瑞）电子浆料工程技术研究中心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苏州银瑞光电材料科技有限公司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张树利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苏州工业园区科技和信息化局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BM2017294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江苏省微波无线通讯设备工程技术研究中心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迈特通信设备（苏州）有限公司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石  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苏州工业园区科技和信息化局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BM2017295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6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6"/>
                <w:sz w:val="20"/>
              </w:rPr>
              <w:t>江苏省高可靠性低银焊接印制线路板工程技术研究中心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苏州利华科技股份有限公司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王胜亮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1910.9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苏州工业园区科技和信息化局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BM2017296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江苏省航空电子显示与控制工程技术研究中心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苏州长风航空电子有限公司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李  伟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BM2017297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6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6"/>
                <w:sz w:val="20"/>
              </w:rPr>
              <w:t>江苏省电子信息产品质量可靠性提升工程技术研究中心</w:t>
            </w:r>
          </w:p>
        </w:tc>
        <w:tc>
          <w:tcPr>
            <w:tcW w:w="331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工业和信息化部电子第五研究所华东分所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吴良松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BM2017298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hint="eastAsia" w:eastAsia="宋体"/>
                <w:snapToGrid/>
                <w:color w:val="000000"/>
                <w:spacing w:val="-4"/>
                <w:sz w:val="20"/>
              </w:rPr>
              <w:t>江苏省特殊高频覆铜板铝基覆铜板工程技术研究中心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腾辉电子（苏州）有限公司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钟健人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BM2017299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4"/>
                <w:sz w:val="20"/>
              </w:rPr>
              <w:t>江苏省高精度HDI多层刚柔结合板工程技术研究中心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苏州福莱盈电子有限公司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丁  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BM2017300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江苏省汽车关键零部件粉末冶金工程技术研究中心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苏州莱特复合材料有限公司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卿群达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BM2017301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江苏省新型柔性叠层母排工程技术研究中心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苏州西典机电有限公司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盛建华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BM2017302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江苏省新型光纤工程技术研究中心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江苏亨通光纤科技有限公司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  伟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BM2017303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4"/>
                <w:sz w:val="20"/>
              </w:rPr>
              <w:t>江苏省益生菌及其衍生物研究开发工程技术研究中心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江苏微康生物科技有限公司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方曙光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BM2017304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江苏省新能源汽车动力耦合系统工程技术研究中心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苏州绿控传动科技有限公司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李  磊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BM2017305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江苏省3C产品制造智能成套装备工程技术研究中心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江苏博众精工科技有限公司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吕绍林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BM2017306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江苏省高分子防水建材工程技术研究中心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江苏凯伦建材股份有限公司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钱林弟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BM2017307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江苏省碳纤维复合材料批量制造及应用工程技术研究中心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江苏澳盛复合材料科技有限公司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许文前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BM2017308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8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8"/>
                <w:sz w:val="20"/>
              </w:rPr>
              <w:t>江苏省新能源汽车动力锂电池（系统）工程技术研究中心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江苏索尔新能源科技股份有限公司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季伟源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1700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BM2017309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江苏省骨科生物材料工程技术研究中心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江苏百易得医疗科技有限公司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原福贞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BM2017310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江苏省（瑞铁）轨道交通车辆工程技术研究中心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江苏瑞铁轨道装备股份有限公司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雷恩强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2338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BM2017311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江苏省纺织面料印染及废水处理工程技术研究中心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江苏双盈纺织科技有限公司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徐建龙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BM2017312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江苏省安全防护用非织造材料工程技术研究中心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张家港骏马无纺布有限公司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杨  亮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BM2017313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6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6"/>
                <w:sz w:val="20"/>
              </w:rPr>
              <w:t>江苏省功率半导体器件（MOSFET）工程技术研究中心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张家港凯思半导体有限公司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丁  磊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843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BM2017314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江苏省砷化镓半导体芯片工程技术研究中心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苏州矩阵光电有限公司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朱  忻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2808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BM2017315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江苏省绿色生态纺织面料工程技术研究中心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江苏东源纺织科技实业有限公司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冯燕平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BM2017316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江苏省聚酯多功能纤维材料工程技术研究中心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江苏申久化纤有限公司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何正锋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太仓市科技局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BM2017317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江苏省兆瓦级以上风电塔架工程技术研究中心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天顺风能（苏州）股份有限公司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龚  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太仓市科技局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BM2017318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江苏省汽车轻量化零部件铸造工程技术研究中心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江苏博众汽车部件有限公司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秦前宁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太仓市科技局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BM2017319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江苏省新型环保包装材料工程技术研究中心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苏州宜安诺包装科技有限公司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  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太仓市科技局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BM2017320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江苏省（弘森）呼吸系统给药工程技术研究中心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苏州弘森药业股份有限公司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陆红彬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太仓市科技局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BM2017321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江苏省高速电子连接器工程技术研究中心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富加宜电子（南通）有限公司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姚泽林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BM2017322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江苏省高效环保节能型电梯工程技术研究中心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江苏蒙哥马利电梯有限公司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高晋峰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768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BM2017323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江苏省新型弹性纺织材料工程技术研究中心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江苏金秋弹性织物有限公司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何  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1520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BM2017324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江苏省智能立体停车工程技术研究中心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江苏金冠停车产业股份有限公司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朱志慧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BM2017325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江苏省高分子环保材料工程技术研究中心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南通亿华塑胶有限公司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瞿利民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BM2017326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江苏省海上风电嵌岩施工工程技术研究中心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江苏龙源振华海洋工程有限公司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王微华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1089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BM2017327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江苏省电容器引出线工程技术研究中心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南通南铭电子有限公司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吴亮成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BM2017328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江苏省高效低能耗换热器工程技术研究中心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江苏通盛换热器有限公司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施骏业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BM2017329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4"/>
                <w:sz w:val="20"/>
              </w:rPr>
              <w:t>江苏省陆地方舟新能源纯电动汽车工程技术研究中心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江苏陆地方舟新能源车辆股份有限公司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黄  永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16190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如皋市科技局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BM2017330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4"/>
                <w:sz w:val="20"/>
              </w:rPr>
              <w:t>江苏省创源酸性镍锌合金表面处理工程技术研究中心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南通创源电化学科技有限公司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王振宇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如皋市科技局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BM2017331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4"/>
                <w:sz w:val="20"/>
              </w:rPr>
              <w:t>江苏省斯密特森高精密天文望远镜工程技术研究中心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南通斯密特森光电科技有限公司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褚文和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1658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如皋市科技局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BM2017332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江苏省除草剂类环保型农药工程技术研究中心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江苏瑞邦农药厂有限公司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胡兴华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如东县科技局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BM2017333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江苏省抗肿瘤药物工程技术研究中心</w:t>
            </w:r>
          </w:p>
        </w:tc>
        <w:tc>
          <w:tcPr>
            <w:tcW w:w="331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精华制药集团南通有限公司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吴金明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3350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如东县科技局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BM2017334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江苏省高性能纤维工程技术研究中心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江苏锵尼玛新材料有限公司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沈文东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如东县科技局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BM2017335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江苏省农药污染控制与清洁生产工程技术研究中心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江苏优嘉植物保护有限公司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吴孝举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如东县科技局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BM2017336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4"/>
                <w:sz w:val="20"/>
              </w:rPr>
              <w:t>江苏省聚氨酯弹性纤维开发和应用工程技术研究中心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连云港杜钟新奥神氨纶有限公司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  斌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连云港市科技局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BM2017337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江苏省陆用流体清洁装车设备工程技术研究中心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连云港天邦科技开发有限公司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陈普宽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连云港市科技局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BM2017338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江苏省（澳新）甲壳素及其衍生物工程技术研究中心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江苏澳新生物工程有限公司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王松叶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连云港市科技局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BM2017339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江苏省智能化LNG装卸设备工程技术研究中心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连云港市拓普科技发展有限公司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刘明芹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520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连云港市科技局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140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BM2017340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江苏省（华尔）分散染料工程技术研究中心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江苏华尔化工有限公司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王登兵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灌南县科技局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141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BM2017341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江苏省动密封材料工程技术研究中心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江苏鑫信润科技股份有限公司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周  亮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淮安市科技局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142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BM2017342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江苏省晶圆级封装测试工程技术研究中心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江苏纳沛斯半导体有限公司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黄  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淮安市科技局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143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BM2017343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江苏省智能化电火花数控机床工程技术研究中心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江苏德瑞加数控机床有限公司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王元兵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淮安市科技局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144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BM2017344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6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6"/>
                <w:sz w:val="20"/>
              </w:rPr>
              <w:t>江苏省新型耐热高强导电铝合金材料工程技术研究中心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江苏港缆新材料科技有限公司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徐建明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淮安市科技局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145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BM2017345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江苏省光学树脂及制品工程技术研究中心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江苏视客新材料股份有限公司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张鹤军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金湖县科技局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146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BM2017346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江苏省能源复合材料工程技术研究中心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江苏清陶能源科技有限公司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李  峥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盱眙县科技局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147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BM2017347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江苏省稀土永磁材料工程技术研究中心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江苏江淮磁业有限公司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刘荣明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盱眙县科技局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148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BM2017348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江苏省环境友好型农药工程技术研究中心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江苏永安化工有限公司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赵坚强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513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涟水县科技局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149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BM2017349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江苏省核电用大型锻件工程技术研究中心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上海新闵（东台）重型锻造有限公司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王兴中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1110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东台市科技局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BM2017350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江苏省大型锻压装备工程技术研究中心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江苏华威机械制造有限公司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陈柏金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建湖县科技局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BM2017351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江苏省天然及合成香料工程技术研究中心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盐城市春竹香料有限公司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贾卫民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1040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射阳县科技局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BM2017352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江苏省有机颜料工程技术研究中心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江苏丽王科技股份有限公司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张晓明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940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阜宁县科技局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BM2017353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江苏省合金新材料冶炼工程技术研究中心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江苏荣鑫伟业新材料股份有限公司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李永微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响水县科技局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BM2017354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6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6"/>
                <w:sz w:val="20"/>
              </w:rPr>
              <w:t>江苏省金属板材智能装备设计与制造工程技术研究中心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江苏亚威机床股份有限公司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冷志斌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2168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BM2017355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江苏省大型钢桥梁制造工程技术研究中心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中铁宝桥（扬州）有限公司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朱新华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BM2017356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ascii="宋体" w:hAnsi="宋体" w:eastAsia="宋体"/>
                <w:snapToGrid/>
                <w:color w:val="000000"/>
                <w:spacing w:val="-4"/>
                <w:sz w:val="20"/>
              </w:rPr>
              <w:t>江苏省特种液货运输船设计与制造工程技术研究中心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中航鼎衡造船有限公司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  东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1300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BM2017357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江苏省铁基粉末冶金制造工程技术研究中心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扬州海昌新材股份有限公司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黄雁宇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BM2017358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江苏省新能源材料工程技术研究中心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江苏扬农化工集团有限公司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丁克鸿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BM2017359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江苏省天然乳胶制品设计与研发工程技术研究中心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江苏金世缘乳胶制品股份有限公司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何拥军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BM2017360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江苏省电液联动执行机构工程技术研究中心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扬州恒春电子有限公司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蒋成玉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BM2017361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江苏省微型电动乘用车工程技术研究中心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江苏道爵实业有限公司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薛筛林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BM2017362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江苏省倾斜摄影测量工程技术研究中心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pacing w:val="-4"/>
                <w:sz w:val="20"/>
              </w:rPr>
              <w:t>江苏易图地理信息科技股份有限公司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陈正富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BM2017363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8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8"/>
                <w:sz w:val="20"/>
              </w:rPr>
              <w:t>江苏省（金材）功能性高分子复合材料工程技术研究中心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江苏金材科技有限公司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王景清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BM2017364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江苏省建筑工业化绿建工程技术研究中心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江苏和天下节能科技有限公司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刘虎山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BM2017365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4"/>
                <w:sz w:val="20"/>
              </w:rPr>
              <w:t>江苏省重金属废水零排放处理系统工程技术研究中心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扬州佳境环境科技股份有限公司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张临苏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BM2017366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江苏省高性能树脂基复合材料工程技术研究中心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华伦纳路新材料有限公司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陈忠平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BM2017367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6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6"/>
                <w:sz w:val="20"/>
              </w:rPr>
              <w:t>江苏省应急照明与智能安防控制系统工程技术研究中心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百家丽（中国）照明电器有限公司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温剑锋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845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仪征市科技局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BM2017368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江苏省汽车车身安全件智能激光焊接工艺及装备工程技术研究中心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江苏凌云恒晋汽车零部件有限公司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金文海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仪征市科技局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169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BM2017369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江苏省智能化分布式光电协同充电设备工程技术研究中心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江苏尚慧新能源科技股份有限公司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戴文来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873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仪征市科技局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170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BM2017370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江苏省车身总成自动化焊接工程技术研究中心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扬州新联汽车零部件有限公司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金  隼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仪征市科技局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171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BM2017371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江苏省柴油发动机尾气净化工程技术研究中心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凯龙蓝烽新材料科技有限公司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张志刚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镇江市科技局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172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BM2017372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江苏省车载电子信息工程技术研究中心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pacing w:val="-4"/>
                <w:sz w:val="20"/>
              </w:rPr>
              <w:t>江苏捷诚车载电子信息工程有限公司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王国俊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镇江市科技局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173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BM2017373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江苏省先进发动机缸体制备工程技术研究中心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华东泰克西汽车铸造有限公司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李佑杰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2167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镇江市科技局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174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BM2017374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江苏省大尺寸蓝宝石材料工程技术研究中心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江苏吉星新材料有限公司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蔡金荣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扬中市科技局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175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BM2017375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江苏省智能微电网分布式电源及复合控制工程技术研究中心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江苏海航电气科技有限公司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吴小君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扬中市科技局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176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BM2017376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江苏省煤基生物降解塑料工程技术研究中心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江苏金聚合金材料有限公司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吴晓金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丹阳市科技局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177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BM2017377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江苏省汽车电器工程技术研究中心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江苏彤明高科汽车电器有限公司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朱伯强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2400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丹阳市科技局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178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BM2017378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江苏省镍基合金材料工程技术研究中心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丹阳市龙鑫合金有限公司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王国年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丹阳市科技局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179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BM2017379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江苏省光伏组件边框智能制造工程技术研究中心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江苏凯伦铝业有限公司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景建祥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丹阳市科技局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BM2017380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江苏省高效光伏组件系统工程技术研究中心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江苏东昇光伏科技有限公司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张  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句容市科技局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BM2017381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江苏省非机动车轴皮工程技术研究中心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泰州市安腾轴皮厂（集团）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吴新云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780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泰州市科技局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BM2017382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江苏省（道康）发电机组工程技术研究中心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江苏道康发电机组有限公司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吴金兵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泰州市科技局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BM2017383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江苏省高端仿制药工程技术研究中心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扬子江药业集团有限公司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蔡  伟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泰州市科技局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BM2017384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江苏省（保力）金融设备工程技术研究中心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江苏保力自动化科技有限公司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秦勇峰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泰州市科技局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BM2017385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江苏省特种线缆工程技术研究中心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江苏双登电力科技有限公司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计初喜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3620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泰州市科技局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BM2017386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江苏省（利思德）阻燃剂工程技术研究中心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江苏利思德新材料有限公司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雷  华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泰州市科技局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BM2017387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江苏省体外试剂检测工程技术研究中心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江苏硕世生物科技股份有限公司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王国强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泰州医药高新技术产业开发区科技局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BM2017388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江苏省汽车车身总成件工程技术研究中心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华达汽车科技股份有限公司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  斌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靖江市科技局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189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BM2017389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江苏省核级锻件工程技术研究中心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江苏标新工业有限公司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赵亚军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靖江市科技局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BM2017390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江苏省特高压铁塔工程技术研究中心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江苏江电电力设备有限公司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李宝石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830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兴化市科技局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BM2017391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江苏省北斗车载导航终端系列T—BOX工程技术研究中心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江苏北斗星通汽车电子有限公司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马成贤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900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宿迁市科技局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BM2017392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江苏省环保超纤面料工程技术研究中心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江苏科美新材料有限公司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陆  毅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670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宿迁市科技局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BM2017393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江苏省环保型高性能仿生美纹装饰材料工程技术研究中心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江苏吉福新材料股份有限公司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葛  亚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720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泗阳县科技局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BM2017394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江苏省高性能碳纤维复合材料工程技术研究中心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宿迁傲达康复合材料有限公司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蔡人辉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530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泗洪县科技局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BM2017395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江苏省高分子合金材料工程技术研究中心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江苏金发科技新材料有限公司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夏建盟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BM2017396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4"/>
                <w:sz w:val="20"/>
              </w:rPr>
              <w:t>江苏省新型平板显示（AMOLED）工程技术研究中心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昆山国显光电有限公司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李俊峰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5015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BM2017397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江苏省OLED显示工程技术研究中心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昆山维信诺科技有限公司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高裕弟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BM2017398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江苏省汽车天窗用涡卷弹簧工程技术研究中心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4"/>
                <w:sz w:val="20"/>
              </w:rPr>
              <w:t>福立旺精密机电（中国）股份有限公司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许惠均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1400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199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BM2017399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江苏省高阶高密度互连板工程技术研究中心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竞陆电子（昆山）有限公司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李美兴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BM2017400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江苏省高效节能焊接材料工程技术研究中心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昆山京群焊材科技有限公司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陈国栋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7930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BM2017401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江苏省太阳能智能跟踪及支架工程技术研究中心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4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pacing w:val="-4"/>
                <w:sz w:val="20"/>
              </w:rPr>
              <w:t>江苏中信博新能源科技股份有限公司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王士涛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BM2017402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/>
                <w:snapToGrid/>
                <w:color w:val="000000"/>
                <w:spacing w:val="-6"/>
                <w:sz w:val="20"/>
              </w:rPr>
            </w:pPr>
            <w:r>
              <w:rPr>
                <w:rFonts w:ascii="宋体" w:hAnsi="宋体" w:eastAsia="宋体"/>
                <w:snapToGrid/>
                <w:color w:val="000000"/>
                <w:spacing w:val="-6"/>
                <w:sz w:val="20"/>
              </w:rPr>
              <w:t>江苏省海绵城市建设材料与绩效检测工程技术研究中心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昆山市建设工程质量检测中心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方  燕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1212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BM2017403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江苏省高精密冷热模具工程技术研究中心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勋龙智造精密应用材料（苏州）股份有限公司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陈永恩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2138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BM2017404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江苏省大直径硅晶圆片工程技术研究中心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昆山中辰矽晶有限公司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蔡雪良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BM2017405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江苏省多载体高性能组合天线工程技术研究中心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昆山睿翔讯通通信技术有限公司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袁  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BM2017406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江苏省智能无线视频传输设备工程技术研究中心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江苏创通电子股份有限公司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杨  磊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3100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BM2017407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江苏省高端乘用车铝合金轮毂工程技术研究中心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盛旺汽车零部件（昆山）有限公司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陈武杰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4000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BM2017408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江苏省高端智能数控加工设备工程技术研究中心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昆山油机机械工业（中国）有限公司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钱建芳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BM2017409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江苏省高精密汽车控制板工程技术研究中心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依利安达电子（昆山）有限公司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陈茂盛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BM2017410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江苏省高性能三元动力锂电池工程技术研究中心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苏州宇量电池有限公司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毛焕宇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BM2017411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江苏省功能纤维材料工程技术研究中心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苏州金泉新材料股份有限公司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樊海彬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BM2017412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江苏省高精密数控机床工程技术研究中心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崴立机电（苏州）有限公司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王忠林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560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BM2017413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江苏省特种导电材料工程技术研究中心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苏州市贝特利高分子材料股份有限公司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王  全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1500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BM2017414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江苏省电子产品封装保护工程技术研究中心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苏州康尼格电子科技股份有限公司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朱建晓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800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BM2017415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江苏省绿色节能材料与集成系统工程技术研究中心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新华盛节能科技股份有限公司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朱晓辉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BM2017416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江苏省（繁华）功能性玻璃工程技术研究中心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江苏繁华玻璃股份有限公司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叶书兵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2016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海安县科技局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BM2017417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8"/>
                <w:kern w:val="20"/>
                <w:sz w:val="20"/>
              </w:rPr>
            </w:pPr>
            <w:r>
              <w:rPr>
                <w:rFonts w:eastAsia="宋体"/>
                <w:snapToGrid/>
                <w:color w:val="000000"/>
                <w:spacing w:val="-8"/>
                <w:kern w:val="20"/>
                <w:sz w:val="20"/>
              </w:rPr>
              <w:t>江苏省（昌荣）电梯智能安全悬吊装置工程技术研究中心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南通昌荣机电有限公司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杨根山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650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海安县科技局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BM2017418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0"/>
              </w:rPr>
              <w:t>江苏省（联科）高性能汽车玻璃升降器电机工程技术研究中心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南通联科汽车零部件股份有限公司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周时国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600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海安县科技局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219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BM2017419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江苏省复配食品添加剂工程技术研究中心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泰兴市东圣生物科技有限公司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步国建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泰兴市科技局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220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BM2017420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江苏省超大型矿砂船工程技术研究中心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江苏扬子鑫福造船有限公司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陈金炉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泰兴市科技局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221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BM2017421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江苏省电子光学保护膜工程技术研究中心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泰兴联创绝缘材料有限公司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缪宇芳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1000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泰兴市科技局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222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BM2017422</w:t>
            </w:r>
          </w:p>
        </w:tc>
        <w:tc>
          <w:tcPr>
            <w:tcW w:w="460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江苏省光伏多晶硅工程技术研究中心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福能科技江苏有限公司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蔡向阳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2017-2020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eastAsia="宋体"/>
                <w:snapToGrid/>
                <w:color w:val="000000"/>
                <w:sz w:val="20"/>
              </w:rPr>
              <w:t>1200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沭阳县科技局</w:t>
            </w:r>
          </w:p>
        </w:tc>
      </w:tr>
    </w:tbl>
    <w:p>
      <w:pPr>
        <w:ind w:firstLine="0"/>
        <w:sectPr>
          <w:pgSz w:w="16838" w:h="11906" w:orient="landscape"/>
          <w:pgMar w:top="1531" w:right="1985" w:bottom="1531" w:left="1814" w:header="720" w:footer="1474" w:gutter="0"/>
          <w:cols w:space="720" w:num="1"/>
          <w:docGrid w:type="linesAndChars" w:linePitch="590" w:charSpace="-1024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bookmarkEnd w:id="1"/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简体-个人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行书(繁)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中行书">
    <w:panose1 w:val="03000600000000000000"/>
    <w:charset w:val="86"/>
    <w:family w:val="auto"/>
    <w:pitch w:val="default"/>
    <w:sig w:usb0="A00002BF" w:usb1="184F6CF8" w:usb2="00000012" w:usb3="00000000" w:csb0="00040001" w:csb1="00000000"/>
  </w:font>
  <w:font w:name="方正字迹-曾正国行楷简体">
    <w:panose1 w:val="02010600010101010101"/>
    <w:charset w:val="86"/>
    <w:family w:val="auto"/>
    <w:pitch w:val="default"/>
    <w:sig w:usb0="800002BF" w:usb1="18CF7CFA" w:usb2="00000016" w:usb3="00000000" w:csb0="00040001" w:csb1="00000000"/>
  </w:font>
  <w:font w:name="汉仪平安行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老汉行书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87A30"/>
    <w:rsid w:val="04487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2017-11-10T06:32:00Z</dcterms:created>
  <dc:creator>pisces</dc:creator>
  <cp:lastModifiedBy>pisces</cp:lastModifiedBy>
  <dcterms:modified xsi:type="dcterms:W3CDTF">2017-11-10T09:22:26Z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