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一、支持重点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支持中小微企业聘请</w:t>
      </w: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技术转移、检验检测认证、创业孵化、知识产权、科技咨询等</w:t>
      </w: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专业科技服务。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二、申报条件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本项目申报单位为在我市注册的中小微企业。提供科技服务的机构和个人须在昆山科技计划项目管理系统内注册备案。服务方和申报企业存在关联关系的不予支持。申报企业须建有研发机构，申报的科技服务费用须发生在2016年7月1日至2017年6月30日之间。申报知识产权服务补贴的，服务项目须在2017年4月1日至2017年8月31日期间已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bookmarkStart w:id="0" w:name="_GoBack"/>
      <w:bookmarkEnd w:id="0"/>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根据其开展的服务内容，申报企业还须满足以下要求：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宋体" w:hAnsi="宋体" w:eastAsia="宋体" w:cs="宋体"/>
          <w:b/>
          <w:bCs/>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bCs/>
          <w:i w:val="0"/>
          <w:caps w:val="0"/>
          <w:color w:val="0D0D0D" w:themeColor="text1" w:themeTint="F2"/>
          <w:spacing w:val="0"/>
          <w:sz w:val="32"/>
          <w:szCs w:val="32"/>
          <w:shd w:val="clear" w:fill="FFFFFF"/>
          <w14:textFill>
            <w14:solidFill>
              <w14:schemeClr w14:val="tx1">
                <w14:lumMod w14:val="95000"/>
                <w14:lumOff w14:val="5000"/>
              </w14:schemeClr>
            </w14:solidFill>
          </w14:textFill>
        </w:rPr>
        <w:t>（一）创业导师服务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1.服务方须具有相关资质，拥有辅助初创型企业创业的能力；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2.导师工作期限一般为一年，工作期间在企业的实际工作时间，年累计不少于3个月（90个工作日），创业导师工作有实效；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3.支持省级以上孵化器以讲座、沙龙等形式为在孵企业聘请的创业导师服务，并由孵化器为在孵企业代为申报本项目。企业聘请创业导师的服务内容和费用须经企业所在孵化器或所在区镇备案确认。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宋体" w:hAnsi="宋体" w:eastAsia="宋体" w:cs="宋体"/>
          <w:b/>
          <w:bCs/>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bCs/>
          <w:i w:val="0"/>
          <w:caps w:val="0"/>
          <w:color w:val="0D0D0D" w:themeColor="text1" w:themeTint="F2"/>
          <w:spacing w:val="0"/>
          <w:sz w:val="32"/>
          <w:szCs w:val="32"/>
          <w:shd w:val="clear" w:fill="FFFFFF"/>
          <w14:textFill>
            <w14:solidFill>
              <w14:schemeClr w14:val="tx1">
                <w14:lumMod w14:val="95000"/>
                <w14:lumOff w14:val="5000"/>
              </w14:schemeClr>
            </w14:solidFill>
          </w14:textFill>
        </w:rPr>
        <w:t>（二）科技咨询服务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1.申报的科技咨询服务内容为：科技评估、技术咨询、企业诊断、竞争情报分析、研发管理贯标、创新培训、科技查新和文献检索等。项目申报、管理咨询服务不在支持范围内；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2.科技咨询服务内容和费用须经企业所在省级以上孵化器或所在区镇备案确认。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宋体" w:hAnsi="宋体" w:eastAsia="宋体" w:cs="宋体"/>
          <w:b/>
          <w:bCs/>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bCs/>
          <w:i w:val="0"/>
          <w:caps w:val="0"/>
          <w:color w:val="0D0D0D" w:themeColor="text1" w:themeTint="F2"/>
          <w:spacing w:val="0"/>
          <w:sz w:val="32"/>
          <w:szCs w:val="32"/>
          <w:shd w:val="clear" w:fill="FFFFFF"/>
          <w14:textFill>
            <w14:solidFill>
              <w14:schemeClr w14:val="tx1">
                <w14:lumMod w14:val="95000"/>
                <w14:lumOff w14:val="5000"/>
              </w14:schemeClr>
            </w14:solidFill>
          </w14:textFill>
        </w:rPr>
        <w:t>（三）知识产权服务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企业在开展以下知识产权活动过程中发生的服务费用，可申请知识产权服务补贴：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1.知识产权维权：经法院或行政执法部门受理立案的知识产权维权案件，可申请相应的调查费、诉讼费、代理费等服务费补贴；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2.专利质押：专利质押合同生效后，可申请相应的专利评估服务费补贴；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3.专利保险：专利保险合同生效后，可申请相应的专利评估服务费补贴；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4.专利信息利用：专利预警、专利信息平台、专利数据分析等工作完成后，可申请相应的知识产权服务费补贴；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5.知识产权托管：知识产权托管服务完成后，可申请托管服务费补贴。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宋体" w:hAnsi="宋体" w:eastAsia="宋体" w:cs="宋体"/>
          <w:b/>
          <w:bCs/>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bCs/>
          <w:i w:val="0"/>
          <w:caps w:val="0"/>
          <w:color w:val="0D0D0D" w:themeColor="text1" w:themeTint="F2"/>
          <w:spacing w:val="0"/>
          <w:sz w:val="32"/>
          <w:szCs w:val="32"/>
          <w:shd w:val="clear" w:fill="FFFFFF"/>
          <w14:textFill>
            <w14:solidFill>
              <w14:schemeClr w14:val="tx1">
                <w14:lumMod w14:val="95000"/>
                <w14:lumOff w14:val="5000"/>
              </w14:schemeClr>
            </w14:solidFill>
          </w14:textFill>
        </w:rPr>
        <w:t>（四）仪器共享服务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1.企业使用共享仪器设施进行法定认证、质量检测、执法检查、商业验货、商业摄制、医疗服务、电信计费、进出口检验检疫等活动的，不在支持范围；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仪器共享服务须经以下仪器共享服务平台备案确认：江苏省大型科学仪器设备共享服务平台：http://www.yqgx.org/，苏州市研发资源共享服务平台：http://www.sz-dy.gov.cn/，智慧昆山企业公共服务平台：http://yq.kscxfw.com/，上海市研发公共服务平台：http://www.qwings.c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宋体" w:hAnsi="宋体" w:eastAsia="宋体" w:cs="宋体"/>
          <w:b/>
          <w:bCs/>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bCs/>
          <w:i w:val="0"/>
          <w:caps w:val="0"/>
          <w:color w:val="0D0D0D" w:themeColor="text1" w:themeTint="F2"/>
          <w:spacing w:val="0"/>
          <w:sz w:val="32"/>
          <w:szCs w:val="32"/>
          <w:shd w:val="clear" w:fill="FFFFFF"/>
          <w14:textFill>
            <w14:solidFill>
              <w14:schemeClr w14:val="tx1">
                <w14:lumMod w14:val="95000"/>
                <w14:lumOff w14:val="5000"/>
              </w14:schemeClr>
            </w14:solidFill>
          </w14:textFill>
        </w:rPr>
        <w:t>（五）技术转移服务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1.申报企业同技术输出方须签订技术转让合同，并经全国技术合同网上登记系统登记备案；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2.服务方须拥有技术转移服务资质。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三、支持方式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在孵企业以实际发生的费用按比例给予补贴，非在孵企业参照在孵企业标准，按照《昆山市科技创新券实施管理办法（试行）》要求，以创新券的形式给予支持。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四、申报材料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申</w:t>
      </w: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请补贴需提供《科技服务补贴申报书》、《昆山市科技计划项目责任主体信用承诺书》、《2017年财政专项资金项目申报信用承诺书》、服务费用发票、入账凭证、相关证书、服务合同、服务台账、法人单位营业执照、上年度财务报表及以下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1.创业导师服务补贴：各级创业导师认定证书、企业新申请或授权专利证书、各类获奖证书等附件材料；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2.科技咨询服务补贴：评估咨询报告、诊断分析报告、查新报告、文献检索结论等附件材料；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3.知识产权服务类补贴：①知识产权维权：代理协议、立案证明等；②专利质押：评估报告、质押合同、备案登记证明等；③专利保险：评估报告、保险合同等；④专利信息利用：服务合同、信息利用成果报告等；⑤知识产权托管：托管合同、工作报告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4.仪器共享服务补贴：平台交易备案确认书、各级各类科技项目立项批文、研发费用加计扣除项目备案确认书、企业内部科技项目立项书等附件材料；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5.技术转移服务补贴：全国技术合同网上登记系统登记的技术转让合同、技术转移服务机构营业执照或认定证书、技术经纪人证书等附件材料。</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039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2017-09-21T07:26:13Z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